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1C654" w14:textId="74DBDFAB" w:rsidR="00D61106" w:rsidRDefault="00D61106" w:rsidP="00042742">
      <w:pPr>
        <w:tabs>
          <w:tab w:val="left" w:pos="7796"/>
        </w:tabs>
        <w:rPr>
          <w:rFonts w:ascii="Calibri" w:hAnsi="Calibri"/>
          <w:sz w:val="22"/>
        </w:rPr>
      </w:pPr>
    </w:p>
    <w:sdt>
      <w:sdtPr>
        <w:rPr>
          <w:rFonts w:ascii="Calibri" w:hAnsi="Calibri"/>
          <w:sz w:val="22"/>
        </w:rPr>
        <w:id w:val="695891071"/>
        <w:docPartObj>
          <w:docPartGallery w:val="Cover Pages"/>
          <w:docPartUnique/>
        </w:docPartObj>
      </w:sdtPr>
      <w:sdtEndPr/>
      <w:sdtContent>
        <w:p w14:paraId="790226ED" w14:textId="54BC2DB1" w:rsidR="004D38C8" w:rsidRPr="00A24CBD" w:rsidRDefault="0037204E" w:rsidP="00042742">
          <w:pPr>
            <w:tabs>
              <w:tab w:val="left" w:pos="7796"/>
            </w:tabs>
          </w:pPr>
          <w:r w:rsidRPr="00A24CBD">
            <w:rPr>
              <w:noProof/>
            </w:rPr>
            <mc:AlternateContent>
              <mc:Choice Requires="wpg">
                <w:drawing>
                  <wp:anchor distT="0" distB="0" distL="114300" distR="114300" simplePos="0" relativeHeight="251656703" behindDoc="1" locked="0" layoutInCell="1" allowOverlap="1" wp14:anchorId="629C5991" wp14:editId="3F0F5312">
                    <wp:simplePos x="0" y="0"/>
                    <wp:positionH relativeFrom="page">
                      <wp:posOffset>213360</wp:posOffset>
                    </wp:positionH>
                    <wp:positionV relativeFrom="page">
                      <wp:posOffset>188595</wp:posOffset>
                    </wp:positionV>
                    <wp:extent cx="7315200" cy="1215391"/>
                    <wp:effectExtent l="0" t="0" r="0" b="1905"/>
                    <wp:wrapNone/>
                    <wp:docPr id="149" name="Rühm 157"/>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istküli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istkülik 151"/>
                            <wps:cNvSpPr/>
                            <wps:spPr>
                              <a:xfrm>
                                <a:off x="0" y="0"/>
                                <a:ext cx="7315200" cy="1216152"/>
                              </a:xfrm>
                              <a:prstGeom prst="rect">
                                <a:avLst/>
                              </a:prstGeom>
                              <a:blipFill>
                                <a:blip r:embed="rId11"/>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a="http://schemas.openxmlformats.org/drawingml/2006/main" xmlns:pic="http://schemas.openxmlformats.org/drawingml/2006/picture" xmlns:a14="http://schemas.microsoft.com/office/drawing/2010/main" xmlns:ask="http://schemas.microsoft.com/office/drawing/2018/sketchyshapes">
                <w:pict>
                  <v:group id="Rühm 157" style="position:absolute;margin-left:16.8pt;margin-top:14.85pt;width:8in;height:95.7pt;z-index:-251659777;mso-width-percent:941;mso-height-percent:121;mso-position-horizontal-relative:page;mso-position-vertical-relative:page;mso-width-percent:941;mso-height-percent:121" coordsize="73152,12161" coordorigin="" o:spid="_x0000_s1026" w14:anchorId="47DC1C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">
                    <v:shape id="Ristkülik 51" style="position:absolute;width:73152;height:11303;visibility:visible;mso-wrap-style:square;v-text-anchor:middle" coordsize="7312660,1129665" o:spid="_x0000_s1027" fillcolor="#549e39 [3204]" stroked="f" strokeweight="1.5pt" path="m,l7312660,r,1129665l3619500,733425,,10915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">
                      <v:stroke endcap="round"/>
                      <v:path arrowok="t" o:connecttype="custom" o:connectlocs="0,0;7315200,0;7315200,1130373;3620757,733885;0,1092249;0,0" o:connectangles="0,0,0,0,0,0"/>
                    </v:shape>
                    <v:rect id="Ristkülik 151" style="position:absolute;width:73152;height:12161;visibility:visible;mso-wrap-style:square;v-text-anchor:middle" o:spid="_x0000_s1028" stroked="f"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">
                      <v:fill type="frame" o:title="" recolor="t" rotate="t" r:id="rId12"/>
                      <v:stroke endcap="round"/>
                    </v:rect>
                    <w10:wrap anchorx="page" anchory="page"/>
                  </v:group>
                </w:pict>
              </mc:Fallback>
            </mc:AlternateContent>
          </w:r>
          <w:r w:rsidR="00AB66C9" w:rsidRPr="00A24CBD">
            <w:rPr>
              <w:noProof/>
            </w:rPr>
            <w:drawing>
              <wp:anchor distT="0" distB="0" distL="114300" distR="114300" simplePos="0" relativeHeight="251662848" behindDoc="1" locked="0" layoutInCell="1" allowOverlap="1" wp14:anchorId="1F7B1847" wp14:editId="01DB18E0">
                <wp:simplePos x="0" y="0"/>
                <wp:positionH relativeFrom="column">
                  <wp:posOffset>2519240</wp:posOffset>
                </wp:positionH>
                <wp:positionV relativeFrom="paragraph">
                  <wp:posOffset>119380</wp:posOffset>
                </wp:positionV>
                <wp:extent cx="688829" cy="806712"/>
                <wp:effectExtent l="0" t="0" r="0" b="0"/>
                <wp:wrapNone/>
                <wp:docPr id="657070677"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070677" name="Pilt 65707067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88829" cy="806712"/>
                        </a:xfrm>
                        <a:prstGeom prst="rect">
                          <a:avLst/>
                        </a:prstGeom>
                      </pic:spPr>
                    </pic:pic>
                  </a:graphicData>
                </a:graphic>
                <wp14:sizeRelH relativeFrom="page">
                  <wp14:pctWidth>0</wp14:pctWidth>
                </wp14:sizeRelH>
                <wp14:sizeRelV relativeFrom="page">
                  <wp14:pctHeight>0</wp14:pctHeight>
                </wp14:sizeRelV>
              </wp:anchor>
            </w:drawing>
          </w:r>
          <w:r w:rsidR="00042742" w:rsidRPr="00A24CBD">
            <w:tab/>
          </w:r>
        </w:p>
        <w:p w14:paraId="1DEE2589" w14:textId="078DC6B1" w:rsidR="00192BAA" w:rsidRPr="00A24CBD" w:rsidRDefault="00192BAA" w:rsidP="00192BAA">
          <w:pPr>
            <w:pStyle w:val="Vahedeta"/>
            <w:jc w:val="right"/>
            <w:rPr>
              <w:rFonts w:ascii="Times New Roman" w:hAnsi="Times New Roman"/>
              <w:sz w:val="24"/>
              <w:szCs w:val="24"/>
            </w:rPr>
          </w:pPr>
        </w:p>
        <w:p w14:paraId="351ECA8C" w14:textId="156FC0C3" w:rsidR="00192BAA" w:rsidRPr="00A24CBD" w:rsidRDefault="00192BAA" w:rsidP="00192BAA">
          <w:pPr>
            <w:pStyle w:val="Vahedeta"/>
            <w:jc w:val="right"/>
            <w:rPr>
              <w:rFonts w:ascii="Times New Roman" w:hAnsi="Times New Roman"/>
              <w:sz w:val="24"/>
              <w:szCs w:val="24"/>
            </w:rPr>
          </w:pPr>
          <w:r w:rsidRPr="00A24CBD">
            <w:rPr>
              <w:rFonts w:ascii="Times New Roman" w:hAnsi="Times New Roman"/>
              <w:sz w:val="24"/>
              <w:szCs w:val="24"/>
            </w:rPr>
            <w:t xml:space="preserve">KINNITATUD </w:t>
          </w:r>
        </w:p>
        <w:p w14:paraId="794D1F78" w14:textId="6A84EBE7" w:rsidR="00192BAA" w:rsidRPr="00A24CBD" w:rsidRDefault="00AB66C9" w:rsidP="00AB66C9">
          <w:pPr>
            <w:pStyle w:val="Vahedeta"/>
            <w:tabs>
              <w:tab w:val="left" w:pos="4265"/>
              <w:tab w:val="right" w:pos="9921"/>
            </w:tabs>
            <w:spacing w:line="259" w:lineRule="auto"/>
            <w:rPr>
              <w:rFonts w:ascii="Times New Roman" w:hAnsi="Times New Roman"/>
              <w:sz w:val="24"/>
              <w:szCs w:val="24"/>
            </w:rPr>
          </w:pPr>
          <w:r w:rsidRPr="00A24CBD">
            <w:rPr>
              <w:rFonts w:ascii="Times New Roman" w:hAnsi="Times New Roman"/>
              <w:sz w:val="24"/>
              <w:szCs w:val="24"/>
            </w:rPr>
            <w:tab/>
          </w:r>
          <w:r w:rsidRPr="00A24CBD">
            <w:rPr>
              <w:rFonts w:ascii="Times New Roman" w:hAnsi="Times New Roman"/>
              <w:sz w:val="24"/>
              <w:szCs w:val="24"/>
            </w:rPr>
            <w:tab/>
          </w:r>
          <w:r w:rsidR="00192BAA" w:rsidRPr="00A24CBD">
            <w:rPr>
              <w:rFonts w:ascii="Times New Roman" w:hAnsi="Times New Roman"/>
              <w:sz w:val="24"/>
              <w:szCs w:val="24"/>
            </w:rPr>
            <w:t>Märjamaa Vallavolikogu …..202</w:t>
          </w:r>
          <w:r w:rsidR="00C4209E" w:rsidRPr="00A24CBD">
            <w:rPr>
              <w:rFonts w:ascii="Times New Roman" w:hAnsi="Times New Roman"/>
              <w:sz w:val="24"/>
              <w:szCs w:val="24"/>
            </w:rPr>
            <w:t>6</w:t>
          </w:r>
        </w:p>
        <w:p w14:paraId="1EBD2ACB" w14:textId="1C909221" w:rsidR="00192BAA" w:rsidRPr="00A24CBD" w:rsidRDefault="00192BAA" w:rsidP="00192BAA">
          <w:pPr>
            <w:pStyle w:val="Vahedeta"/>
            <w:jc w:val="right"/>
            <w:rPr>
              <w:rFonts w:ascii="Times New Roman" w:hAnsi="Times New Roman"/>
              <w:sz w:val="24"/>
              <w:szCs w:val="24"/>
            </w:rPr>
          </w:pPr>
          <w:r w:rsidRPr="00A24CBD">
            <w:rPr>
              <w:rFonts w:ascii="Times New Roman" w:hAnsi="Times New Roman"/>
              <w:sz w:val="24"/>
              <w:szCs w:val="24"/>
            </w:rPr>
            <w:t>määrusega nr ….</w:t>
          </w:r>
        </w:p>
        <w:p w14:paraId="155B363D" w14:textId="69F0EB38" w:rsidR="004D38C8" w:rsidRPr="00A24CBD" w:rsidRDefault="004D38C8" w:rsidP="00F92D46">
          <w:pPr>
            <w:pStyle w:val="Vahedeta"/>
            <w:jc w:val="right"/>
          </w:pPr>
          <w:r w:rsidRPr="00A24CBD">
            <w:rPr>
              <w:noProof/>
            </w:rPr>
            <mc:AlternateContent>
              <mc:Choice Requires="wps">
                <w:drawing>
                  <wp:anchor distT="0" distB="0" distL="114300" distR="114300" simplePos="0" relativeHeight="251661824" behindDoc="0" locked="0" layoutInCell="1" allowOverlap="1" wp14:anchorId="3222155B" wp14:editId="7E6F6EA6">
                    <wp:simplePos x="0" y="0"/>
                    <wp:positionH relativeFrom="page">
                      <wp:posOffset>381635</wp:posOffset>
                    </wp:positionH>
                    <wp:positionV relativeFrom="page">
                      <wp:posOffset>9307574</wp:posOffset>
                    </wp:positionV>
                    <wp:extent cx="6755642" cy="1009650"/>
                    <wp:effectExtent l="0" t="0" r="0" b="11430"/>
                    <wp:wrapSquare wrapText="bothSides"/>
                    <wp:docPr id="153" name="Tekstiväli 161"/>
                    <wp:cNvGraphicFramePr/>
                    <a:graphic xmlns:a="http://schemas.openxmlformats.org/drawingml/2006/main">
                      <a:graphicData uri="http://schemas.microsoft.com/office/word/2010/wordprocessingShape">
                        <wps:wsp>
                          <wps:cNvSpPr txBox="1"/>
                          <wps:spPr>
                            <a:xfrm>
                              <a:off x="0" y="0"/>
                              <a:ext cx="6755642"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FA2883" w14:textId="32F614C4" w:rsidR="004D38C8" w:rsidRDefault="004D38C8" w:rsidP="00F92D46">
                                <w:pPr>
                                  <w:spacing w:before="240" w:line="276" w:lineRule="auto"/>
                                  <w:jc w:val="center"/>
                                  <w:rPr>
                                    <w:color w:val="595959" w:themeColor="text1" w:themeTint="A6"/>
                                    <w:sz w:val="20"/>
                                    <w:szCs w:val="20"/>
                                  </w:rPr>
                                </w:pPr>
                                <w:r>
                                  <w:t xml:space="preserve">Märjamaa </w:t>
                                </w:r>
                                <w:r w:rsidR="00C4209E">
                                  <w:t>2026</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10000</wp14:pctHeight>
                    </wp14:sizeRelV>
                  </wp:anchor>
                </w:drawing>
              </mc:Choice>
              <mc:Fallback>
                <w:pict>
                  <v:shapetype w14:anchorId="3222155B" id="_x0000_t202" coordsize="21600,21600" o:spt="202" path="m,l,21600r21600,l21600,xe">
                    <v:stroke joinstyle="miter"/>
                    <v:path gradientshapeok="t" o:connecttype="rect"/>
                  </v:shapetype>
                  <v:shape id="Tekstiväli 161" o:spid="_x0000_s1026" type="#_x0000_t202" style="position:absolute;left:0;text-align:left;margin-left:30.05pt;margin-top:732.9pt;width:531.95pt;height:79.5pt;z-index:251661824;visibility:visible;mso-wrap-style:square;mso-width-percent:0;mso-height-percent:100;mso-wrap-distance-left:9pt;mso-wrap-distance-top:0;mso-wrap-distance-right:9pt;mso-wrap-distance-bottom:0;mso-position-horizontal:absolute;mso-position-horizontal-relative:page;mso-position-vertical:absolute;mso-position-vertical-relative:page;mso-width-percent:0;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" filled="f" stroked="f" strokeweight=".5pt">
                    <v:textbox style="mso-fit-shape-to-text:t" inset="126pt,0,54pt,0">
                      <w:txbxContent>
                        <w:p w14:paraId="1CFA2883" w14:textId="32F614C4" w:rsidR="004D38C8" w:rsidRDefault="004D38C8" w:rsidP="00F92D46">
                          <w:pPr>
                            <w:spacing w:before="240" w:line="276" w:lineRule="auto"/>
                            <w:jc w:val="center"/>
                            <w:rPr>
                              <w:color w:val="595959" w:themeColor="text1" w:themeTint="A6"/>
                              <w:sz w:val="20"/>
                              <w:szCs w:val="20"/>
                            </w:rPr>
                          </w:pPr>
                          <w:r>
                            <w:t xml:space="preserve">Märjamaa </w:t>
                          </w:r>
                          <w:r w:rsidR="00C4209E">
                            <w:t>2026</w:t>
                          </w:r>
                        </w:p>
                      </w:txbxContent>
                    </v:textbox>
                    <w10:wrap type="square" anchorx="page" anchory="page"/>
                  </v:shape>
                </w:pict>
              </mc:Fallback>
            </mc:AlternateContent>
          </w:r>
        </w:p>
      </w:sdtContent>
    </w:sdt>
    <w:p w14:paraId="672A6659" w14:textId="42729C3B" w:rsidR="00622520" w:rsidRPr="00A24CBD" w:rsidRDefault="00622520" w:rsidP="00805424">
      <w:pPr>
        <w:spacing w:before="240" w:line="276" w:lineRule="auto"/>
        <w:jc w:val="center"/>
        <w:rPr>
          <w:szCs w:val="24"/>
        </w:rPr>
      </w:pPr>
    </w:p>
    <w:p w14:paraId="0A37501D" w14:textId="0EEA899C" w:rsidR="00622520" w:rsidRPr="00A24CBD" w:rsidRDefault="00E0251D" w:rsidP="00805424">
      <w:pPr>
        <w:spacing w:before="240" w:line="276" w:lineRule="auto"/>
        <w:jc w:val="center"/>
        <w:rPr>
          <w:szCs w:val="24"/>
        </w:rPr>
      </w:pPr>
      <w:r w:rsidRPr="00A24CBD">
        <w:rPr>
          <w:noProof/>
        </w:rPr>
        <mc:AlternateContent>
          <mc:Choice Requires="wps">
            <w:drawing>
              <wp:anchor distT="0" distB="0" distL="114300" distR="114300" simplePos="0" relativeHeight="251659776" behindDoc="0" locked="0" layoutInCell="1" allowOverlap="1" wp14:anchorId="10D370C0" wp14:editId="6E3FDBAD">
                <wp:simplePos x="0" y="0"/>
                <wp:positionH relativeFrom="page">
                  <wp:posOffset>9525</wp:posOffset>
                </wp:positionH>
                <wp:positionV relativeFrom="page">
                  <wp:posOffset>3067050</wp:posOffset>
                </wp:positionV>
                <wp:extent cx="7572375" cy="3409950"/>
                <wp:effectExtent l="0" t="0" r="0" b="0"/>
                <wp:wrapSquare wrapText="bothSides"/>
                <wp:docPr id="154" name="Tekstiväli 163"/>
                <wp:cNvGraphicFramePr/>
                <a:graphic xmlns:a="http://schemas.openxmlformats.org/drawingml/2006/main">
                  <a:graphicData uri="http://schemas.microsoft.com/office/word/2010/wordprocessingShape">
                    <wps:wsp>
                      <wps:cNvSpPr txBox="1"/>
                      <wps:spPr>
                        <a:xfrm>
                          <a:off x="0" y="0"/>
                          <a:ext cx="7572375" cy="3409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1B5E51" w14:textId="5A5DF15E" w:rsidR="004D38C8" w:rsidRDefault="00110563" w:rsidP="00E0251D">
                            <w:pPr>
                              <w:tabs>
                                <w:tab w:val="left" w:pos="-709"/>
                              </w:tabs>
                              <w:ind w:left="-709"/>
                              <w:jc w:val="center"/>
                              <w:rPr>
                                <w:color w:val="549E39" w:themeColor="accent1"/>
                                <w:sz w:val="64"/>
                                <w:szCs w:val="64"/>
                              </w:rPr>
                            </w:pPr>
                            <w:sdt>
                              <w:sdtPr>
                                <w:rPr>
                                  <w:b/>
                                  <w:color w:val="34A125"/>
                                  <w:sz w:val="80"/>
                                  <w:szCs w:val="80"/>
                                </w:rPr>
                                <w:alias w:val="Pealkiri"/>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4D38C8" w:rsidRPr="009C668B">
                                  <w:rPr>
                                    <w:b/>
                                    <w:color w:val="34A125"/>
                                    <w:sz w:val="80"/>
                                    <w:szCs w:val="80"/>
                                  </w:rPr>
                                  <w:t>Märjamaa valla arengukava 2018-2030</w:t>
                                </w:r>
                              </w:sdtContent>
                            </w:sdt>
                          </w:p>
                          <w:p w14:paraId="33FDF902" w14:textId="7F9AA94F" w:rsidR="004D38C8" w:rsidRDefault="004D38C8" w:rsidP="0014417B">
                            <w:pPr>
                              <w:rPr>
                                <w:smallCaps/>
                                <w:color w:val="404040" w:themeColor="text1" w:themeTint="BF"/>
                                <w:sz w:val="36"/>
                                <w:szCs w:val="36"/>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0D370C0" id="Tekstiväli 163" o:spid="_x0000_s1027" type="#_x0000_t202" style="position:absolute;left:0;text-align:left;margin-left:.75pt;margin-top:241.5pt;width:596.25pt;height:268.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" filled="f" stroked="f" strokeweight=".5pt">
                <v:textbox inset="126pt,0,54pt,0">
                  <w:txbxContent>
                    <w:p w14:paraId="0B1B5E51" w14:textId="5A5DF15E" w:rsidR="004D38C8" w:rsidRDefault="00110563" w:rsidP="00E0251D">
                      <w:pPr>
                        <w:tabs>
                          <w:tab w:val="left" w:pos="-709"/>
                        </w:tabs>
                        <w:ind w:left="-709"/>
                        <w:jc w:val="center"/>
                        <w:rPr>
                          <w:color w:val="549E39" w:themeColor="accent1"/>
                          <w:sz w:val="64"/>
                          <w:szCs w:val="64"/>
                        </w:rPr>
                      </w:pPr>
                      <w:sdt>
                        <w:sdtPr>
                          <w:rPr>
                            <w:b/>
                            <w:color w:val="34A125"/>
                            <w:sz w:val="80"/>
                            <w:szCs w:val="80"/>
                          </w:rPr>
                          <w:alias w:val="Pealkiri"/>
                          <w:tag w:val=""/>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4D38C8" w:rsidRPr="009C668B">
                            <w:rPr>
                              <w:b/>
                              <w:color w:val="34A125"/>
                              <w:sz w:val="80"/>
                              <w:szCs w:val="80"/>
                            </w:rPr>
                            <w:t>Märjamaa valla arengukava 2018-2030</w:t>
                          </w:r>
                        </w:sdtContent>
                      </w:sdt>
                    </w:p>
                    <w:p w14:paraId="33FDF902" w14:textId="7F9AA94F" w:rsidR="004D38C8" w:rsidRDefault="004D38C8" w:rsidP="0014417B">
                      <w:pPr>
                        <w:rPr>
                          <w:smallCaps/>
                          <w:color w:val="404040" w:themeColor="text1" w:themeTint="BF"/>
                          <w:sz w:val="36"/>
                          <w:szCs w:val="36"/>
                        </w:rPr>
                      </w:pPr>
                    </w:p>
                  </w:txbxContent>
                </v:textbox>
                <w10:wrap type="square" anchorx="page" anchory="page"/>
              </v:shape>
            </w:pict>
          </mc:Fallback>
        </mc:AlternateContent>
      </w:r>
    </w:p>
    <w:p w14:paraId="5DAB6C7B" w14:textId="19CE0034" w:rsidR="00622520" w:rsidRPr="00A24CBD" w:rsidRDefault="00622520" w:rsidP="008B55F3">
      <w:pPr>
        <w:spacing w:before="240" w:line="276" w:lineRule="auto"/>
        <w:jc w:val="center"/>
        <w:rPr>
          <w:szCs w:val="24"/>
        </w:rPr>
      </w:pPr>
    </w:p>
    <w:p w14:paraId="2EE44225" w14:textId="1CD99BB2" w:rsidR="00340377" w:rsidRPr="00A24CBD" w:rsidRDefault="00340377" w:rsidP="008B55F3">
      <w:pPr>
        <w:spacing w:before="240" w:line="276" w:lineRule="auto"/>
        <w:jc w:val="center"/>
        <w:rPr>
          <w:szCs w:val="24"/>
        </w:rPr>
      </w:pPr>
    </w:p>
    <w:p w14:paraId="41C8F396" w14:textId="7CBCDF0E" w:rsidR="00622520" w:rsidRPr="00A24CBD" w:rsidRDefault="00622520" w:rsidP="00805424">
      <w:pPr>
        <w:spacing w:before="240" w:line="276" w:lineRule="auto"/>
        <w:jc w:val="center"/>
        <w:rPr>
          <w:szCs w:val="24"/>
        </w:rPr>
      </w:pPr>
    </w:p>
    <w:p w14:paraId="72A3D3EC" w14:textId="16F0D31F" w:rsidR="00622520" w:rsidRPr="00A24CBD" w:rsidRDefault="00622520" w:rsidP="00805424">
      <w:pPr>
        <w:spacing w:before="240" w:line="276" w:lineRule="auto"/>
        <w:jc w:val="center"/>
        <w:rPr>
          <w:szCs w:val="24"/>
        </w:rPr>
      </w:pPr>
    </w:p>
    <w:p w14:paraId="4B99056E" w14:textId="77777777" w:rsidR="00341C6E" w:rsidRPr="00A24CBD" w:rsidRDefault="00B142B8" w:rsidP="00FB061D">
      <w:pPr>
        <w:spacing w:before="240" w:line="276" w:lineRule="auto"/>
      </w:pPr>
      <w:r w:rsidRPr="00A24CBD">
        <w:rPr>
          <w:b/>
          <w:szCs w:val="24"/>
        </w:rPr>
        <w:br w:type="page"/>
      </w:r>
    </w:p>
    <w:p w14:paraId="5F670D94" w14:textId="77777777" w:rsidR="00341C6E" w:rsidRPr="00A24CBD" w:rsidRDefault="00341C6E" w:rsidP="00D10E17">
      <w:pPr>
        <w:pStyle w:val="pealkirisisukorrale0"/>
        <w:framePr w:wrap="auto" w:vAnchor="margin" w:yAlign="inline"/>
        <w:rPr>
          <w:color w:val="549E39" w:themeColor="accent1"/>
        </w:rPr>
      </w:pPr>
      <w:bookmarkStart w:id="0" w:name="_Toc15553368"/>
      <w:bookmarkStart w:id="1" w:name="_Toc15906193"/>
      <w:bookmarkStart w:id="2" w:name="_Toc19874686"/>
      <w:bookmarkStart w:id="3" w:name="_Toc100070558"/>
      <w:bookmarkStart w:id="4" w:name="_Toc101513395"/>
      <w:bookmarkStart w:id="5" w:name="_Toc102108447"/>
      <w:r w:rsidRPr="00A24CBD">
        <w:rPr>
          <w:color w:val="549E39" w:themeColor="accent1"/>
        </w:rPr>
        <w:lastRenderedPageBreak/>
        <w:t>Sisukord</w:t>
      </w:r>
      <w:bookmarkEnd w:id="0"/>
      <w:bookmarkEnd w:id="1"/>
      <w:bookmarkEnd w:id="2"/>
      <w:bookmarkEnd w:id="3"/>
      <w:bookmarkEnd w:id="4"/>
      <w:bookmarkEnd w:id="5"/>
    </w:p>
    <w:p w14:paraId="39862718" w14:textId="0FD2ADEC" w:rsidR="00BA3A86" w:rsidRPr="00A24CBD" w:rsidRDefault="00341C6E">
      <w:pPr>
        <w:pStyle w:val="SK1"/>
        <w:rPr>
          <w:rFonts w:asciiTheme="minorHAnsi" w:eastAsiaTheme="minorEastAsia" w:hAnsiTheme="minorHAnsi" w:cstheme="minorBidi"/>
          <w:noProof/>
          <w:kern w:val="2"/>
          <w:szCs w:val="24"/>
          <w:lang w:eastAsia="et-EE"/>
          <w14:ligatures w14:val="standardContextual"/>
        </w:rPr>
      </w:pPr>
      <w:r w:rsidRPr="00A24CBD">
        <w:rPr>
          <w:b/>
          <w:bCs/>
        </w:rPr>
        <w:fldChar w:fldCharType="begin"/>
      </w:r>
      <w:r w:rsidRPr="00A24CBD">
        <w:rPr>
          <w:b/>
          <w:bCs/>
        </w:rPr>
        <w:instrText xml:space="preserve"> TOC \o "1-3" \h \z \u </w:instrText>
      </w:r>
      <w:r w:rsidRPr="00A24CBD">
        <w:rPr>
          <w:b/>
          <w:bCs/>
        </w:rPr>
        <w:fldChar w:fldCharType="separate"/>
      </w:r>
      <w:hyperlink w:anchor="_Toc239094707" w:history="1">
        <w:r w:rsidR="00BA3A86" w:rsidRPr="00A24CBD">
          <w:rPr>
            <w:rStyle w:val="Hperlink"/>
            <w:noProof/>
          </w:rPr>
          <w:t>Sissejuhatus</w:t>
        </w:r>
        <w:r w:rsidR="00BA3A86" w:rsidRPr="00A24CBD">
          <w:rPr>
            <w:noProof/>
            <w:webHidden/>
          </w:rPr>
          <w:tab/>
        </w:r>
        <w:r w:rsidR="00BA3A86" w:rsidRPr="00A24CBD">
          <w:rPr>
            <w:noProof/>
            <w:webHidden/>
          </w:rPr>
          <w:fldChar w:fldCharType="begin"/>
        </w:r>
        <w:r w:rsidR="00BA3A86" w:rsidRPr="00A24CBD">
          <w:rPr>
            <w:noProof/>
            <w:webHidden/>
          </w:rPr>
          <w:instrText xml:space="preserve"> PAGEREF _Toc239094707 \h </w:instrText>
        </w:r>
        <w:r w:rsidR="00BA3A86" w:rsidRPr="00A24CBD">
          <w:rPr>
            <w:noProof/>
            <w:webHidden/>
          </w:rPr>
        </w:r>
        <w:r w:rsidR="00BA3A86" w:rsidRPr="00A24CBD">
          <w:rPr>
            <w:noProof/>
            <w:webHidden/>
          </w:rPr>
          <w:fldChar w:fldCharType="separate"/>
        </w:r>
        <w:r w:rsidR="00BA3A86" w:rsidRPr="00A24CBD">
          <w:rPr>
            <w:noProof/>
            <w:webHidden/>
          </w:rPr>
          <w:t>3</w:t>
        </w:r>
        <w:r w:rsidR="00BA3A86" w:rsidRPr="00A24CBD">
          <w:rPr>
            <w:noProof/>
            <w:webHidden/>
          </w:rPr>
          <w:fldChar w:fldCharType="end"/>
        </w:r>
      </w:hyperlink>
    </w:p>
    <w:p w14:paraId="6A96844E" w14:textId="28871C08" w:rsidR="00BA3A86" w:rsidRPr="00A24CBD" w:rsidRDefault="00BA3A86">
      <w:pPr>
        <w:pStyle w:val="SK1"/>
        <w:rPr>
          <w:rFonts w:asciiTheme="minorHAnsi" w:eastAsiaTheme="minorEastAsia" w:hAnsiTheme="minorHAnsi" w:cstheme="minorBidi"/>
          <w:noProof/>
          <w:kern w:val="2"/>
          <w:szCs w:val="24"/>
          <w:lang w:eastAsia="et-EE"/>
          <w14:ligatures w14:val="standardContextual"/>
        </w:rPr>
      </w:pPr>
      <w:hyperlink w:anchor="_Toc239094708" w:history="1">
        <w:r w:rsidRPr="00A24CBD">
          <w:rPr>
            <w:rStyle w:val="Hperlink"/>
            <w:noProof/>
          </w:rPr>
          <w:t>1.</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Märjamaa valla arengueeldused</w:t>
        </w:r>
        <w:r w:rsidRPr="00A24CBD">
          <w:rPr>
            <w:noProof/>
            <w:webHidden/>
          </w:rPr>
          <w:tab/>
        </w:r>
        <w:r w:rsidRPr="00A24CBD">
          <w:rPr>
            <w:noProof/>
            <w:webHidden/>
          </w:rPr>
          <w:fldChar w:fldCharType="begin"/>
        </w:r>
        <w:r w:rsidRPr="00A24CBD">
          <w:rPr>
            <w:noProof/>
            <w:webHidden/>
          </w:rPr>
          <w:instrText xml:space="preserve"> PAGEREF _Toc239094708 \h </w:instrText>
        </w:r>
        <w:r w:rsidRPr="00A24CBD">
          <w:rPr>
            <w:noProof/>
            <w:webHidden/>
          </w:rPr>
        </w:r>
        <w:r w:rsidRPr="00A24CBD">
          <w:rPr>
            <w:noProof/>
            <w:webHidden/>
          </w:rPr>
          <w:fldChar w:fldCharType="separate"/>
        </w:r>
        <w:r w:rsidRPr="00A24CBD">
          <w:rPr>
            <w:noProof/>
            <w:webHidden/>
          </w:rPr>
          <w:t>4</w:t>
        </w:r>
        <w:r w:rsidRPr="00A24CBD">
          <w:rPr>
            <w:noProof/>
            <w:webHidden/>
          </w:rPr>
          <w:fldChar w:fldCharType="end"/>
        </w:r>
      </w:hyperlink>
    </w:p>
    <w:p w14:paraId="2B5E9435" w14:textId="76D8F694" w:rsidR="00BA3A86" w:rsidRPr="00A24CBD" w:rsidRDefault="00BA3A86">
      <w:pPr>
        <w:pStyle w:val="SK2"/>
        <w:rPr>
          <w:rFonts w:asciiTheme="minorHAnsi" w:eastAsiaTheme="minorEastAsia" w:hAnsiTheme="minorHAnsi" w:cstheme="minorBidi"/>
          <w:noProof/>
          <w:kern w:val="2"/>
          <w:szCs w:val="24"/>
          <w:lang w:eastAsia="et-EE"/>
          <w14:ligatures w14:val="standardContextual"/>
        </w:rPr>
      </w:pPr>
      <w:hyperlink w:anchor="_Toc239094709" w:history="1">
        <w:r w:rsidRPr="00A24CBD">
          <w:rPr>
            <w:rStyle w:val="Hperlink"/>
            <w:noProof/>
          </w:rPr>
          <w:t>1.1.</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Valla keskus ja piirkonnad</w:t>
        </w:r>
        <w:r w:rsidRPr="00A24CBD">
          <w:rPr>
            <w:noProof/>
            <w:webHidden/>
          </w:rPr>
          <w:tab/>
        </w:r>
        <w:r w:rsidRPr="00A24CBD">
          <w:rPr>
            <w:noProof/>
            <w:webHidden/>
          </w:rPr>
          <w:fldChar w:fldCharType="begin"/>
        </w:r>
        <w:r w:rsidRPr="00A24CBD">
          <w:rPr>
            <w:noProof/>
            <w:webHidden/>
          </w:rPr>
          <w:instrText xml:space="preserve"> PAGEREF _Toc239094709 \h </w:instrText>
        </w:r>
        <w:r w:rsidRPr="00A24CBD">
          <w:rPr>
            <w:noProof/>
            <w:webHidden/>
          </w:rPr>
        </w:r>
        <w:r w:rsidRPr="00A24CBD">
          <w:rPr>
            <w:noProof/>
            <w:webHidden/>
          </w:rPr>
          <w:fldChar w:fldCharType="separate"/>
        </w:r>
        <w:r w:rsidRPr="00A24CBD">
          <w:rPr>
            <w:noProof/>
            <w:webHidden/>
          </w:rPr>
          <w:t>4</w:t>
        </w:r>
        <w:r w:rsidRPr="00A24CBD">
          <w:rPr>
            <w:noProof/>
            <w:webHidden/>
          </w:rPr>
          <w:fldChar w:fldCharType="end"/>
        </w:r>
      </w:hyperlink>
    </w:p>
    <w:p w14:paraId="66686FFF" w14:textId="36794808" w:rsidR="00BA3A86" w:rsidRPr="00A24CBD" w:rsidRDefault="00BA3A86">
      <w:pPr>
        <w:pStyle w:val="SK2"/>
        <w:rPr>
          <w:rFonts w:asciiTheme="minorHAnsi" w:eastAsiaTheme="minorEastAsia" w:hAnsiTheme="minorHAnsi" w:cstheme="minorBidi"/>
          <w:noProof/>
          <w:kern w:val="2"/>
          <w:szCs w:val="24"/>
          <w:lang w:eastAsia="et-EE"/>
          <w14:ligatures w14:val="standardContextual"/>
        </w:rPr>
      </w:pPr>
      <w:hyperlink w:anchor="_Toc239094710" w:history="1">
        <w:r w:rsidRPr="00A24CBD">
          <w:rPr>
            <w:rStyle w:val="Hperlink"/>
            <w:noProof/>
          </w:rPr>
          <w:t>1.2.</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Rahvastik</w:t>
        </w:r>
        <w:r w:rsidRPr="00A24CBD">
          <w:rPr>
            <w:noProof/>
            <w:webHidden/>
          </w:rPr>
          <w:tab/>
        </w:r>
        <w:r w:rsidRPr="00A24CBD">
          <w:rPr>
            <w:noProof/>
            <w:webHidden/>
          </w:rPr>
          <w:fldChar w:fldCharType="begin"/>
        </w:r>
        <w:r w:rsidRPr="00A24CBD">
          <w:rPr>
            <w:noProof/>
            <w:webHidden/>
          </w:rPr>
          <w:instrText xml:space="preserve"> PAGEREF _Toc239094710 \h </w:instrText>
        </w:r>
        <w:r w:rsidRPr="00A24CBD">
          <w:rPr>
            <w:noProof/>
            <w:webHidden/>
          </w:rPr>
        </w:r>
        <w:r w:rsidRPr="00A24CBD">
          <w:rPr>
            <w:noProof/>
            <w:webHidden/>
          </w:rPr>
          <w:fldChar w:fldCharType="separate"/>
        </w:r>
        <w:r w:rsidRPr="00A24CBD">
          <w:rPr>
            <w:noProof/>
            <w:webHidden/>
          </w:rPr>
          <w:t>6</w:t>
        </w:r>
        <w:r w:rsidRPr="00A24CBD">
          <w:rPr>
            <w:noProof/>
            <w:webHidden/>
          </w:rPr>
          <w:fldChar w:fldCharType="end"/>
        </w:r>
      </w:hyperlink>
    </w:p>
    <w:p w14:paraId="4F9D730F" w14:textId="0D2B0C87" w:rsidR="00BA3A86" w:rsidRPr="00A24CBD" w:rsidRDefault="00BA3A86">
      <w:pPr>
        <w:pStyle w:val="SK1"/>
        <w:rPr>
          <w:rFonts w:asciiTheme="minorHAnsi" w:eastAsiaTheme="minorEastAsia" w:hAnsiTheme="minorHAnsi" w:cstheme="minorBidi"/>
          <w:noProof/>
          <w:kern w:val="2"/>
          <w:szCs w:val="24"/>
          <w:lang w:eastAsia="et-EE"/>
          <w14:ligatures w14:val="standardContextual"/>
        </w:rPr>
      </w:pPr>
      <w:hyperlink w:anchor="_Toc239094711" w:history="1">
        <w:r w:rsidRPr="00A24CBD">
          <w:rPr>
            <w:rStyle w:val="Hperlink"/>
            <w:noProof/>
          </w:rPr>
          <w:t>2.</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Märjamaa valla arengustrateegia</w:t>
        </w:r>
        <w:r w:rsidRPr="00A24CBD">
          <w:rPr>
            <w:noProof/>
            <w:webHidden/>
          </w:rPr>
          <w:tab/>
        </w:r>
        <w:r w:rsidRPr="00A24CBD">
          <w:rPr>
            <w:noProof/>
            <w:webHidden/>
          </w:rPr>
          <w:fldChar w:fldCharType="begin"/>
        </w:r>
        <w:r w:rsidRPr="00A24CBD">
          <w:rPr>
            <w:noProof/>
            <w:webHidden/>
          </w:rPr>
          <w:instrText xml:space="preserve"> PAGEREF _Toc239094711 \h </w:instrText>
        </w:r>
        <w:r w:rsidRPr="00A24CBD">
          <w:rPr>
            <w:noProof/>
            <w:webHidden/>
          </w:rPr>
        </w:r>
        <w:r w:rsidRPr="00A24CBD">
          <w:rPr>
            <w:noProof/>
            <w:webHidden/>
          </w:rPr>
          <w:fldChar w:fldCharType="separate"/>
        </w:r>
        <w:r w:rsidRPr="00A24CBD">
          <w:rPr>
            <w:noProof/>
            <w:webHidden/>
          </w:rPr>
          <w:t>8</w:t>
        </w:r>
        <w:r w:rsidRPr="00A24CBD">
          <w:rPr>
            <w:noProof/>
            <w:webHidden/>
          </w:rPr>
          <w:fldChar w:fldCharType="end"/>
        </w:r>
      </w:hyperlink>
    </w:p>
    <w:p w14:paraId="6653F617" w14:textId="6B7E28B6" w:rsidR="00BA3A86" w:rsidRPr="00A24CBD" w:rsidRDefault="00BA3A86">
      <w:pPr>
        <w:pStyle w:val="SK2"/>
        <w:rPr>
          <w:rFonts w:asciiTheme="minorHAnsi" w:eastAsiaTheme="minorEastAsia" w:hAnsiTheme="minorHAnsi" w:cstheme="minorBidi"/>
          <w:noProof/>
          <w:kern w:val="2"/>
          <w:szCs w:val="24"/>
          <w:lang w:eastAsia="et-EE"/>
          <w14:ligatures w14:val="standardContextual"/>
        </w:rPr>
      </w:pPr>
      <w:hyperlink w:anchor="_Toc239094712" w:history="1">
        <w:r w:rsidRPr="00A24CBD">
          <w:rPr>
            <w:rStyle w:val="Hperlink"/>
            <w:noProof/>
          </w:rPr>
          <w:t>2.1.</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Märjamaa valla SWOT analüüs ja valdkonnaülesed väljakutsed</w:t>
        </w:r>
        <w:r w:rsidRPr="00A24CBD">
          <w:rPr>
            <w:noProof/>
            <w:webHidden/>
          </w:rPr>
          <w:tab/>
        </w:r>
        <w:r w:rsidRPr="00A24CBD">
          <w:rPr>
            <w:noProof/>
            <w:webHidden/>
          </w:rPr>
          <w:fldChar w:fldCharType="begin"/>
        </w:r>
        <w:r w:rsidRPr="00A24CBD">
          <w:rPr>
            <w:noProof/>
            <w:webHidden/>
          </w:rPr>
          <w:instrText xml:space="preserve"> PAGEREF _Toc239094712 \h </w:instrText>
        </w:r>
        <w:r w:rsidRPr="00A24CBD">
          <w:rPr>
            <w:noProof/>
            <w:webHidden/>
          </w:rPr>
        </w:r>
        <w:r w:rsidRPr="00A24CBD">
          <w:rPr>
            <w:noProof/>
            <w:webHidden/>
          </w:rPr>
          <w:fldChar w:fldCharType="separate"/>
        </w:r>
        <w:r w:rsidRPr="00A24CBD">
          <w:rPr>
            <w:noProof/>
            <w:webHidden/>
          </w:rPr>
          <w:t>8</w:t>
        </w:r>
        <w:r w:rsidRPr="00A24CBD">
          <w:rPr>
            <w:noProof/>
            <w:webHidden/>
          </w:rPr>
          <w:fldChar w:fldCharType="end"/>
        </w:r>
      </w:hyperlink>
    </w:p>
    <w:p w14:paraId="3E14C2EC" w14:textId="52414DBA" w:rsidR="00BA3A86" w:rsidRPr="00A24CBD" w:rsidRDefault="00BA3A86">
      <w:pPr>
        <w:pStyle w:val="SK2"/>
        <w:rPr>
          <w:rFonts w:asciiTheme="minorHAnsi" w:eastAsiaTheme="minorEastAsia" w:hAnsiTheme="minorHAnsi" w:cstheme="minorBidi"/>
          <w:noProof/>
          <w:kern w:val="2"/>
          <w:szCs w:val="24"/>
          <w:lang w:eastAsia="et-EE"/>
          <w14:ligatures w14:val="standardContextual"/>
        </w:rPr>
      </w:pPr>
      <w:hyperlink w:anchor="_Toc239094713" w:history="1">
        <w:r w:rsidRPr="00A24CBD">
          <w:rPr>
            <w:rStyle w:val="Hperlink"/>
            <w:noProof/>
          </w:rPr>
          <w:t>2.2.</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Visioon ja valdkonnaülesed eesmärgid</w:t>
        </w:r>
        <w:r w:rsidRPr="00A24CBD">
          <w:rPr>
            <w:noProof/>
            <w:webHidden/>
          </w:rPr>
          <w:tab/>
        </w:r>
        <w:r w:rsidRPr="00A24CBD">
          <w:rPr>
            <w:noProof/>
            <w:webHidden/>
          </w:rPr>
          <w:fldChar w:fldCharType="begin"/>
        </w:r>
        <w:r w:rsidRPr="00A24CBD">
          <w:rPr>
            <w:noProof/>
            <w:webHidden/>
          </w:rPr>
          <w:instrText xml:space="preserve"> PAGEREF _Toc239094713 \h </w:instrText>
        </w:r>
        <w:r w:rsidRPr="00A24CBD">
          <w:rPr>
            <w:noProof/>
            <w:webHidden/>
          </w:rPr>
        </w:r>
        <w:r w:rsidRPr="00A24CBD">
          <w:rPr>
            <w:noProof/>
            <w:webHidden/>
          </w:rPr>
          <w:fldChar w:fldCharType="separate"/>
        </w:r>
        <w:r w:rsidRPr="00A24CBD">
          <w:rPr>
            <w:noProof/>
            <w:webHidden/>
          </w:rPr>
          <w:t>9</w:t>
        </w:r>
        <w:r w:rsidRPr="00A24CBD">
          <w:rPr>
            <w:noProof/>
            <w:webHidden/>
          </w:rPr>
          <w:fldChar w:fldCharType="end"/>
        </w:r>
      </w:hyperlink>
    </w:p>
    <w:p w14:paraId="3D86A729" w14:textId="45DD70E4" w:rsidR="00BA3A86" w:rsidRPr="00A24CBD" w:rsidRDefault="00BA3A86">
      <w:pPr>
        <w:pStyle w:val="SK1"/>
        <w:rPr>
          <w:rFonts w:asciiTheme="minorHAnsi" w:eastAsiaTheme="minorEastAsia" w:hAnsiTheme="minorHAnsi" w:cstheme="minorBidi"/>
          <w:noProof/>
          <w:kern w:val="2"/>
          <w:szCs w:val="24"/>
          <w:lang w:eastAsia="et-EE"/>
          <w14:ligatures w14:val="standardContextual"/>
        </w:rPr>
      </w:pPr>
      <w:hyperlink w:anchor="_Toc239094714" w:history="1">
        <w:r w:rsidRPr="00A24CBD">
          <w:rPr>
            <w:rStyle w:val="Hperlink"/>
            <w:noProof/>
          </w:rPr>
          <w:t>3.</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Valdkondlikud väljakutsed ja eesmärgid</w:t>
        </w:r>
        <w:r w:rsidRPr="00A24CBD">
          <w:rPr>
            <w:noProof/>
            <w:webHidden/>
          </w:rPr>
          <w:tab/>
        </w:r>
        <w:r w:rsidRPr="00A24CBD">
          <w:rPr>
            <w:noProof/>
            <w:webHidden/>
          </w:rPr>
          <w:fldChar w:fldCharType="begin"/>
        </w:r>
        <w:r w:rsidRPr="00A24CBD">
          <w:rPr>
            <w:noProof/>
            <w:webHidden/>
          </w:rPr>
          <w:instrText xml:space="preserve"> PAGEREF _Toc239094714 \h </w:instrText>
        </w:r>
        <w:r w:rsidRPr="00A24CBD">
          <w:rPr>
            <w:noProof/>
            <w:webHidden/>
          </w:rPr>
        </w:r>
        <w:r w:rsidRPr="00A24CBD">
          <w:rPr>
            <w:noProof/>
            <w:webHidden/>
          </w:rPr>
          <w:fldChar w:fldCharType="separate"/>
        </w:r>
        <w:r w:rsidRPr="00A24CBD">
          <w:rPr>
            <w:noProof/>
            <w:webHidden/>
          </w:rPr>
          <w:t>10</w:t>
        </w:r>
        <w:r w:rsidRPr="00A24CBD">
          <w:rPr>
            <w:noProof/>
            <w:webHidden/>
          </w:rPr>
          <w:fldChar w:fldCharType="end"/>
        </w:r>
      </w:hyperlink>
    </w:p>
    <w:p w14:paraId="71C7980C" w14:textId="5A630CAF" w:rsidR="00BA3A86" w:rsidRPr="00A24CBD" w:rsidRDefault="00BA3A86">
      <w:pPr>
        <w:pStyle w:val="SK2"/>
        <w:rPr>
          <w:rFonts w:asciiTheme="minorHAnsi" w:eastAsiaTheme="minorEastAsia" w:hAnsiTheme="minorHAnsi" w:cstheme="minorBidi"/>
          <w:noProof/>
          <w:kern w:val="2"/>
          <w:szCs w:val="24"/>
          <w:lang w:eastAsia="et-EE"/>
          <w14:ligatures w14:val="standardContextual"/>
        </w:rPr>
      </w:pPr>
      <w:hyperlink w:anchor="_Toc239094715" w:history="1">
        <w:r w:rsidRPr="00A24CBD">
          <w:rPr>
            <w:rStyle w:val="Hperlink"/>
            <w:noProof/>
          </w:rPr>
          <w:t>3.1.</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Haridus, huvitegevus ja noorsootöö</w:t>
        </w:r>
        <w:r w:rsidRPr="00A24CBD">
          <w:rPr>
            <w:noProof/>
            <w:webHidden/>
          </w:rPr>
          <w:tab/>
        </w:r>
        <w:r w:rsidRPr="00A24CBD">
          <w:rPr>
            <w:noProof/>
            <w:webHidden/>
          </w:rPr>
          <w:fldChar w:fldCharType="begin"/>
        </w:r>
        <w:r w:rsidRPr="00A24CBD">
          <w:rPr>
            <w:noProof/>
            <w:webHidden/>
          </w:rPr>
          <w:instrText xml:space="preserve"> PAGEREF _Toc239094715 \h </w:instrText>
        </w:r>
        <w:r w:rsidRPr="00A24CBD">
          <w:rPr>
            <w:noProof/>
            <w:webHidden/>
          </w:rPr>
        </w:r>
        <w:r w:rsidRPr="00A24CBD">
          <w:rPr>
            <w:noProof/>
            <w:webHidden/>
          </w:rPr>
          <w:fldChar w:fldCharType="separate"/>
        </w:r>
        <w:r w:rsidRPr="00A24CBD">
          <w:rPr>
            <w:noProof/>
            <w:webHidden/>
          </w:rPr>
          <w:t>10</w:t>
        </w:r>
        <w:r w:rsidRPr="00A24CBD">
          <w:rPr>
            <w:noProof/>
            <w:webHidden/>
          </w:rPr>
          <w:fldChar w:fldCharType="end"/>
        </w:r>
      </w:hyperlink>
    </w:p>
    <w:p w14:paraId="1121017E" w14:textId="50C3E70D" w:rsidR="00BA3A86" w:rsidRPr="00A24CBD" w:rsidRDefault="00BA3A86">
      <w:pPr>
        <w:pStyle w:val="SK3"/>
        <w:rPr>
          <w:rFonts w:asciiTheme="minorHAnsi" w:eastAsiaTheme="minorEastAsia" w:hAnsiTheme="minorHAnsi" w:cstheme="minorBidi"/>
          <w:noProof/>
          <w:kern w:val="2"/>
          <w:szCs w:val="24"/>
          <w:lang w:eastAsia="et-EE"/>
          <w14:ligatures w14:val="standardContextual"/>
        </w:rPr>
      </w:pPr>
      <w:hyperlink w:anchor="_Toc239094716" w:history="1">
        <w:r w:rsidRPr="00A24CBD">
          <w:rPr>
            <w:rStyle w:val="Hperlink"/>
            <w:noProof/>
          </w:rPr>
          <w:t>3.1.1.</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Alusharidus</w:t>
        </w:r>
        <w:r w:rsidRPr="00A24CBD">
          <w:rPr>
            <w:noProof/>
            <w:webHidden/>
          </w:rPr>
          <w:tab/>
        </w:r>
        <w:r w:rsidRPr="00A24CBD">
          <w:rPr>
            <w:noProof/>
            <w:webHidden/>
          </w:rPr>
          <w:fldChar w:fldCharType="begin"/>
        </w:r>
        <w:r w:rsidRPr="00A24CBD">
          <w:rPr>
            <w:noProof/>
            <w:webHidden/>
          </w:rPr>
          <w:instrText xml:space="preserve"> PAGEREF _Toc239094716 \h </w:instrText>
        </w:r>
        <w:r w:rsidRPr="00A24CBD">
          <w:rPr>
            <w:noProof/>
            <w:webHidden/>
          </w:rPr>
        </w:r>
        <w:r w:rsidRPr="00A24CBD">
          <w:rPr>
            <w:noProof/>
            <w:webHidden/>
          </w:rPr>
          <w:fldChar w:fldCharType="separate"/>
        </w:r>
        <w:r w:rsidRPr="00A24CBD">
          <w:rPr>
            <w:noProof/>
            <w:webHidden/>
          </w:rPr>
          <w:t>10</w:t>
        </w:r>
        <w:r w:rsidRPr="00A24CBD">
          <w:rPr>
            <w:noProof/>
            <w:webHidden/>
          </w:rPr>
          <w:fldChar w:fldCharType="end"/>
        </w:r>
      </w:hyperlink>
    </w:p>
    <w:p w14:paraId="3A42FF70" w14:textId="057688E1" w:rsidR="00BA3A86" w:rsidRPr="00A24CBD" w:rsidRDefault="00BA3A86">
      <w:pPr>
        <w:pStyle w:val="SK3"/>
        <w:rPr>
          <w:rFonts w:asciiTheme="minorHAnsi" w:eastAsiaTheme="minorEastAsia" w:hAnsiTheme="minorHAnsi" w:cstheme="minorBidi"/>
          <w:noProof/>
          <w:kern w:val="2"/>
          <w:szCs w:val="24"/>
          <w:lang w:eastAsia="et-EE"/>
          <w14:ligatures w14:val="standardContextual"/>
        </w:rPr>
      </w:pPr>
      <w:hyperlink w:anchor="_Toc239094717" w:history="1">
        <w:r w:rsidRPr="00A24CBD">
          <w:rPr>
            <w:rStyle w:val="Hperlink"/>
            <w:noProof/>
          </w:rPr>
          <w:t>3.1.2.</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Üldharidus</w:t>
        </w:r>
        <w:r w:rsidRPr="00A24CBD">
          <w:rPr>
            <w:noProof/>
            <w:webHidden/>
          </w:rPr>
          <w:tab/>
        </w:r>
        <w:r w:rsidRPr="00A24CBD">
          <w:rPr>
            <w:noProof/>
            <w:webHidden/>
          </w:rPr>
          <w:fldChar w:fldCharType="begin"/>
        </w:r>
        <w:r w:rsidRPr="00A24CBD">
          <w:rPr>
            <w:noProof/>
            <w:webHidden/>
          </w:rPr>
          <w:instrText xml:space="preserve"> PAGEREF _Toc239094717 \h </w:instrText>
        </w:r>
        <w:r w:rsidRPr="00A24CBD">
          <w:rPr>
            <w:noProof/>
            <w:webHidden/>
          </w:rPr>
        </w:r>
        <w:r w:rsidRPr="00A24CBD">
          <w:rPr>
            <w:noProof/>
            <w:webHidden/>
          </w:rPr>
          <w:fldChar w:fldCharType="separate"/>
        </w:r>
        <w:r w:rsidRPr="00A24CBD">
          <w:rPr>
            <w:noProof/>
            <w:webHidden/>
          </w:rPr>
          <w:t>12</w:t>
        </w:r>
        <w:r w:rsidRPr="00A24CBD">
          <w:rPr>
            <w:noProof/>
            <w:webHidden/>
          </w:rPr>
          <w:fldChar w:fldCharType="end"/>
        </w:r>
      </w:hyperlink>
    </w:p>
    <w:p w14:paraId="374E3C29" w14:textId="20A9350C" w:rsidR="00BA3A86" w:rsidRPr="00A24CBD" w:rsidRDefault="00BA3A86">
      <w:pPr>
        <w:pStyle w:val="SK3"/>
        <w:rPr>
          <w:rFonts w:asciiTheme="minorHAnsi" w:eastAsiaTheme="minorEastAsia" w:hAnsiTheme="minorHAnsi" w:cstheme="minorBidi"/>
          <w:noProof/>
          <w:kern w:val="2"/>
          <w:szCs w:val="24"/>
          <w:lang w:eastAsia="et-EE"/>
          <w14:ligatures w14:val="standardContextual"/>
        </w:rPr>
      </w:pPr>
      <w:hyperlink w:anchor="_Toc239094718" w:history="1">
        <w:r w:rsidRPr="00A24CBD">
          <w:rPr>
            <w:rStyle w:val="Hperlink"/>
            <w:noProof/>
          </w:rPr>
          <w:t>3.1.3.</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Huviharidus ja huvitegevus</w:t>
        </w:r>
        <w:r w:rsidRPr="00A24CBD">
          <w:rPr>
            <w:noProof/>
            <w:webHidden/>
          </w:rPr>
          <w:tab/>
        </w:r>
        <w:r w:rsidRPr="00A24CBD">
          <w:rPr>
            <w:noProof/>
            <w:webHidden/>
          </w:rPr>
          <w:fldChar w:fldCharType="begin"/>
        </w:r>
        <w:r w:rsidRPr="00A24CBD">
          <w:rPr>
            <w:noProof/>
            <w:webHidden/>
          </w:rPr>
          <w:instrText xml:space="preserve"> PAGEREF _Toc239094718 \h </w:instrText>
        </w:r>
        <w:r w:rsidRPr="00A24CBD">
          <w:rPr>
            <w:noProof/>
            <w:webHidden/>
          </w:rPr>
        </w:r>
        <w:r w:rsidRPr="00A24CBD">
          <w:rPr>
            <w:noProof/>
            <w:webHidden/>
          </w:rPr>
          <w:fldChar w:fldCharType="separate"/>
        </w:r>
        <w:r w:rsidRPr="00A24CBD">
          <w:rPr>
            <w:noProof/>
            <w:webHidden/>
          </w:rPr>
          <w:t>15</w:t>
        </w:r>
        <w:r w:rsidRPr="00A24CBD">
          <w:rPr>
            <w:noProof/>
            <w:webHidden/>
          </w:rPr>
          <w:fldChar w:fldCharType="end"/>
        </w:r>
      </w:hyperlink>
    </w:p>
    <w:p w14:paraId="4F66CDE1" w14:textId="339CB406" w:rsidR="00BA3A86" w:rsidRPr="00A24CBD" w:rsidRDefault="00BA3A86">
      <w:pPr>
        <w:pStyle w:val="SK3"/>
        <w:rPr>
          <w:rFonts w:asciiTheme="minorHAnsi" w:eastAsiaTheme="minorEastAsia" w:hAnsiTheme="minorHAnsi" w:cstheme="minorBidi"/>
          <w:noProof/>
          <w:kern w:val="2"/>
          <w:szCs w:val="24"/>
          <w:lang w:eastAsia="et-EE"/>
          <w14:ligatures w14:val="standardContextual"/>
        </w:rPr>
      </w:pPr>
      <w:hyperlink w:anchor="_Toc239094719" w:history="1">
        <w:r w:rsidRPr="00A24CBD">
          <w:rPr>
            <w:rStyle w:val="Hperlink"/>
            <w:noProof/>
          </w:rPr>
          <w:t>3.1.4.</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Noorsootöö</w:t>
        </w:r>
        <w:r w:rsidRPr="00A24CBD">
          <w:rPr>
            <w:noProof/>
            <w:webHidden/>
          </w:rPr>
          <w:tab/>
        </w:r>
        <w:r w:rsidRPr="00A24CBD">
          <w:rPr>
            <w:noProof/>
            <w:webHidden/>
          </w:rPr>
          <w:fldChar w:fldCharType="begin"/>
        </w:r>
        <w:r w:rsidRPr="00A24CBD">
          <w:rPr>
            <w:noProof/>
            <w:webHidden/>
          </w:rPr>
          <w:instrText xml:space="preserve"> PAGEREF _Toc239094719 \h </w:instrText>
        </w:r>
        <w:r w:rsidRPr="00A24CBD">
          <w:rPr>
            <w:noProof/>
            <w:webHidden/>
          </w:rPr>
        </w:r>
        <w:r w:rsidRPr="00A24CBD">
          <w:rPr>
            <w:noProof/>
            <w:webHidden/>
          </w:rPr>
          <w:fldChar w:fldCharType="separate"/>
        </w:r>
        <w:r w:rsidRPr="00A24CBD">
          <w:rPr>
            <w:noProof/>
            <w:webHidden/>
          </w:rPr>
          <w:t>16</w:t>
        </w:r>
        <w:r w:rsidRPr="00A24CBD">
          <w:rPr>
            <w:noProof/>
            <w:webHidden/>
          </w:rPr>
          <w:fldChar w:fldCharType="end"/>
        </w:r>
      </w:hyperlink>
    </w:p>
    <w:p w14:paraId="35F51A8A" w14:textId="7DA777E8" w:rsidR="00BA3A86" w:rsidRPr="00A24CBD" w:rsidRDefault="00BA3A86">
      <w:pPr>
        <w:pStyle w:val="SK2"/>
        <w:rPr>
          <w:rFonts w:asciiTheme="minorHAnsi" w:eastAsiaTheme="minorEastAsia" w:hAnsiTheme="minorHAnsi" w:cstheme="minorBidi"/>
          <w:noProof/>
          <w:kern w:val="2"/>
          <w:szCs w:val="24"/>
          <w:lang w:eastAsia="et-EE"/>
          <w14:ligatures w14:val="standardContextual"/>
        </w:rPr>
      </w:pPr>
      <w:hyperlink w:anchor="_Toc239094720" w:history="1">
        <w:r w:rsidRPr="00A24CBD">
          <w:rPr>
            <w:rStyle w:val="Hperlink"/>
            <w:noProof/>
          </w:rPr>
          <w:t>3.2.</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Kultuur, sport, vaba aeg</w:t>
        </w:r>
        <w:r w:rsidRPr="00A24CBD">
          <w:rPr>
            <w:noProof/>
            <w:webHidden/>
          </w:rPr>
          <w:tab/>
        </w:r>
        <w:r w:rsidRPr="00A24CBD">
          <w:rPr>
            <w:noProof/>
            <w:webHidden/>
          </w:rPr>
          <w:fldChar w:fldCharType="begin"/>
        </w:r>
        <w:r w:rsidRPr="00A24CBD">
          <w:rPr>
            <w:noProof/>
            <w:webHidden/>
          </w:rPr>
          <w:instrText xml:space="preserve"> PAGEREF _Toc239094720 \h </w:instrText>
        </w:r>
        <w:r w:rsidRPr="00A24CBD">
          <w:rPr>
            <w:noProof/>
            <w:webHidden/>
          </w:rPr>
        </w:r>
        <w:r w:rsidRPr="00A24CBD">
          <w:rPr>
            <w:noProof/>
            <w:webHidden/>
          </w:rPr>
          <w:fldChar w:fldCharType="separate"/>
        </w:r>
        <w:r w:rsidRPr="00A24CBD">
          <w:rPr>
            <w:noProof/>
            <w:webHidden/>
          </w:rPr>
          <w:t>16</w:t>
        </w:r>
        <w:r w:rsidRPr="00A24CBD">
          <w:rPr>
            <w:noProof/>
            <w:webHidden/>
          </w:rPr>
          <w:fldChar w:fldCharType="end"/>
        </w:r>
      </w:hyperlink>
    </w:p>
    <w:p w14:paraId="1707E5E5" w14:textId="253CBD24" w:rsidR="00BA3A86" w:rsidRPr="00A24CBD" w:rsidRDefault="00BA3A86">
      <w:pPr>
        <w:pStyle w:val="SK3"/>
        <w:rPr>
          <w:rFonts w:asciiTheme="minorHAnsi" w:eastAsiaTheme="minorEastAsia" w:hAnsiTheme="minorHAnsi" w:cstheme="minorBidi"/>
          <w:noProof/>
          <w:kern w:val="2"/>
          <w:szCs w:val="24"/>
          <w:lang w:eastAsia="et-EE"/>
          <w14:ligatures w14:val="standardContextual"/>
        </w:rPr>
      </w:pPr>
      <w:hyperlink w:anchor="_Toc239094721" w:history="1">
        <w:r w:rsidRPr="00A24CBD">
          <w:rPr>
            <w:rStyle w:val="Hperlink"/>
            <w:noProof/>
          </w:rPr>
          <w:t>3.2.1.</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Valla raamatukogud</w:t>
        </w:r>
        <w:r w:rsidRPr="00A24CBD">
          <w:rPr>
            <w:noProof/>
            <w:webHidden/>
          </w:rPr>
          <w:tab/>
        </w:r>
        <w:r w:rsidRPr="00A24CBD">
          <w:rPr>
            <w:noProof/>
            <w:webHidden/>
          </w:rPr>
          <w:fldChar w:fldCharType="begin"/>
        </w:r>
        <w:r w:rsidRPr="00A24CBD">
          <w:rPr>
            <w:noProof/>
            <w:webHidden/>
          </w:rPr>
          <w:instrText xml:space="preserve"> PAGEREF _Toc239094721 \h </w:instrText>
        </w:r>
        <w:r w:rsidRPr="00A24CBD">
          <w:rPr>
            <w:noProof/>
            <w:webHidden/>
          </w:rPr>
        </w:r>
        <w:r w:rsidRPr="00A24CBD">
          <w:rPr>
            <w:noProof/>
            <w:webHidden/>
          </w:rPr>
          <w:fldChar w:fldCharType="separate"/>
        </w:r>
        <w:r w:rsidRPr="00A24CBD">
          <w:rPr>
            <w:noProof/>
            <w:webHidden/>
          </w:rPr>
          <w:t>16</w:t>
        </w:r>
        <w:r w:rsidRPr="00A24CBD">
          <w:rPr>
            <w:noProof/>
            <w:webHidden/>
          </w:rPr>
          <w:fldChar w:fldCharType="end"/>
        </w:r>
      </w:hyperlink>
    </w:p>
    <w:p w14:paraId="250B39CA" w14:textId="398C3E98" w:rsidR="00BA3A86" w:rsidRPr="00A24CBD" w:rsidRDefault="00BA3A86">
      <w:pPr>
        <w:pStyle w:val="SK3"/>
        <w:rPr>
          <w:rFonts w:asciiTheme="minorHAnsi" w:eastAsiaTheme="minorEastAsia" w:hAnsiTheme="minorHAnsi" w:cstheme="minorBidi"/>
          <w:noProof/>
          <w:kern w:val="2"/>
          <w:szCs w:val="24"/>
          <w:lang w:eastAsia="et-EE"/>
          <w14:ligatures w14:val="standardContextual"/>
        </w:rPr>
      </w:pPr>
      <w:hyperlink w:anchor="_Toc239094722" w:history="1">
        <w:r w:rsidRPr="00A24CBD">
          <w:rPr>
            <w:rStyle w:val="Hperlink"/>
            <w:noProof/>
          </w:rPr>
          <w:t>3.2.2.</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Valla kultuurielu, külaliikumine, ülevallalised üritused</w:t>
        </w:r>
        <w:r w:rsidRPr="00A24CBD">
          <w:rPr>
            <w:noProof/>
            <w:webHidden/>
          </w:rPr>
          <w:tab/>
        </w:r>
        <w:r w:rsidRPr="00A24CBD">
          <w:rPr>
            <w:noProof/>
            <w:webHidden/>
          </w:rPr>
          <w:fldChar w:fldCharType="begin"/>
        </w:r>
        <w:r w:rsidRPr="00A24CBD">
          <w:rPr>
            <w:noProof/>
            <w:webHidden/>
          </w:rPr>
          <w:instrText xml:space="preserve"> PAGEREF _Toc239094722 \h </w:instrText>
        </w:r>
        <w:r w:rsidRPr="00A24CBD">
          <w:rPr>
            <w:noProof/>
            <w:webHidden/>
          </w:rPr>
        </w:r>
        <w:r w:rsidRPr="00A24CBD">
          <w:rPr>
            <w:noProof/>
            <w:webHidden/>
          </w:rPr>
          <w:fldChar w:fldCharType="separate"/>
        </w:r>
        <w:r w:rsidRPr="00A24CBD">
          <w:rPr>
            <w:noProof/>
            <w:webHidden/>
          </w:rPr>
          <w:t>17</w:t>
        </w:r>
        <w:r w:rsidRPr="00A24CBD">
          <w:rPr>
            <w:noProof/>
            <w:webHidden/>
          </w:rPr>
          <w:fldChar w:fldCharType="end"/>
        </w:r>
      </w:hyperlink>
    </w:p>
    <w:p w14:paraId="3AB4CBAE" w14:textId="37EF487B" w:rsidR="00BA3A86" w:rsidRPr="00A24CBD" w:rsidRDefault="00BA3A86">
      <w:pPr>
        <w:pStyle w:val="SK3"/>
        <w:rPr>
          <w:rFonts w:asciiTheme="minorHAnsi" w:eastAsiaTheme="minorEastAsia" w:hAnsiTheme="minorHAnsi" w:cstheme="minorBidi"/>
          <w:noProof/>
          <w:kern w:val="2"/>
          <w:szCs w:val="24"/>
          <w:lang w:eastAsia="et-EE"/>
          <w14:ligatures w14:val="standardContextual"/>
        </w:rPr>
      </w:pPr>
      <w:hyperlink w:anchor="_Toc239094723" w:history="1">
        <w:r w:rsidRPr="00A24CBD">
          <w:rPr>
            <w:rStyle w:val="Hperlink"/>
            <w:noProof/>
          </w:rPr>
          <w:t>3.2.3.</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Muuseum</w:t>
        </w:r>
        <w:r w:rsidRPr="00A24CBD">
          <w:rPr>
            <w:noProof/>
            <w:webHidden/>
          </w:rPr>
          <w:tab/>
        </w:r>
        <w:r w:rsidRPr="00A24CBD">
          <w:rPr>
            <w:noProof/>
            <w:webHidden/>
          </w:rPr>
          <w:fldChar w:fldCharType="begin"/>
        </w:r>
        <w:r w:rsidRPr="00A24CBD">
          <w:rPr>
            <w:noProof/>
            <w:webHidden/>
          </w:rPr>
          <w:instrText xml:space="preserve"> PAGEREF _Toc239094723 \h </w:instrText>
        </w:r>
        <w:r w:rsidRPr="00A24CBD">
          <w:rPr>
            <w:noProof/>
            <w:webHidden/>
          </w:rPr>
        </w:r>
        <w:r w:rsidRPr="00A24CBD">
          <w:rPr>
            <w:noProof/>
            <w:webHidden/>
          </w:rPr>
          <w:fldChar w:fldCharType="separate"/>
        </w:r>
        <w:r w:rsidRPr="00A24CBD">
          <w:rPr>
            <w:noProof/>
            <w:webHidden/>
          </w:rPr>
          <w:t>18</w:t>
        </w:r>
        <w:r w:rsidRPr="00A24CBD">
          <w:rPr>
            <w:noProof/>
            <w:webHidden/>
          </w:rPr>
          <w:fldChar w:fldCharType="end"/>
        </w:r>
      </w:hyperlink>
    </w:p>
    <w:p w14:paraId="44F6AF1F" w14:textId="64414158" w:rsidR="00BA3A86" w:rsidRPr="00A24CBD" w:rsidRDefault="00BA3A86">
      <w:pPr>
        <w:pStyle w:val="SK3"/>
        <w:rPr>
          <w:rFonts w:asciiTheme="minorHAnsi" w:eastAsiaTheme="minorEastAsia" w:hAnsiTheme="minorHAnsi" w:cstheme="minorBidi"/>
          <w:noProof/>
          <w:kern w:val="2"/>
          <w:szCs w:val="24"/>
          <w:lang w:eastAsia="et-EE"/>
          <w14:ligatures w14:val="standardContextual"/>
        </w:rPr>
      </w:pPr>
      <w:hyperlink w:anchor="_Toc239094724" w:history="1">
        <w:r w:rsidRPr="00A24CBD">
          <w:rPr>
            <w:rStyle w:val="Hperlink"/>
            <w:noProof/>
          </w:rPr>
          <w:t>3.2.4.</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Sporditegevus, tervisesport ja spordirajatised</w:t>
        </w:r>
        <w:r w:rsidRPr="00A24CBD">
          <w:rPr>
            <w:noProof/>
            <w:webHidden/>
          </w:rPr>
          <w:tab/>
        </w:r>
        <w:r w:rsidRPr="00A24CBD">
          <w:rPr>
            <w:noProof/>
            <w:webHidden/>
          </w:rPr>
          <w:fldChar w:fldCharType="begin"/>
        </w:r>
        <w:r w:rsidRPr="00A24CBD">
          <w:rPr>
            <w:noProof/>
            <w:webHidden/>
          </w:rPr>
          <w:instrText xml:space="preserve"> PAGEREF _Toc239094724 \h </w:instrText>
        </w:r>
        <w:r w:rsidRPr="00A24CBD">
          <w:rPr>
            <w:noProof/>
            <w:webHidden/>
          </w:rPr>
        </w:r>
        <w:r w:rsidRPr="00A24CBD">
          <w:rPr>
            <w:noProof/>
            <w:webHidden/>
          </w:rPr>
          <w:fldChar w:fldCharType="separate"/>
        </w:r>
        <w:r w:rsidRPr="00A24CBD">
          <w:rPr>
            <w:noProof/>
            <w:webHidden/>
          </w:rPr>
          <w:t>18</w:t>
        </w:r>
        <w:r w:rsidRPr="00A24CBD">
          <w:rPr>
            <w:noProof/>
            <w:webHidden/>
          </w:rPr>
          <w:fldChar w:fldCharType="end"/>
        </w:r>
      </w:hyperlink>
    </w:p>
    <w:p w14:paraId="46A91B18" w14:textId="34E25CDB" w:rsidR="00BA3A86" w:rsidRPr="00A24CBD" w:rsidRDefault="00BA3A86">
      <w:pPr>
        <w:pStyle w:val="SK2"/>
        <w:rPr>
          <w:rFonts w:asciiTheme="minorHAnsi" w:eastAsiaTheme="minorEastAsia" w:hAnsiTheme="minorHAnsi" w:cstheme="minorBidi"/>
          <w:noProof/>
          <w:kern w:val="2"/>
          <w:szCs w:val="24"/>
          <w:lang w:eastAsia="et-EE"/>
          <w14:ligatures w14:val="standardContextual"/>
        </w:rPr>
      </w:pPr>
      <w:hyperlink w:anchor="_Toc239094725" w:history="1">
        <w:r w:rsidRPr="00A24CBD">
          <w:rPr>
            <w:rStyle w:val="Hperlink"/>
            <w:noProof/>
          </w:rPr>
          <w:t>3.3.</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Sotsiaalhoolekanne ja tervishoid</w:t>
        </w:r>
        <w:r w:rsidRPr="00A24CBD">
          <w:rPr>
            <w:noProof/>
            <w:webHidden/>
          </w:rPr>
          <w:tab/>
        </w:r>
        <w:r w:rsidRPr="00A24CBD">
          <w:rPr>
            <w:noProof/>
            <w:webHidden/>
          </w:rPr>
          <w:fldChar w:fldCharType="begin"/>
        </w:r>
        <w:r w:rsidRPr="00A24CBD">
          <w:rPr>
            <w:noProof/>
            <w:webHidden/>
          </w:rPr>
          <w:instrText xml:space="preserve"> PAGEREF _Toc239094725 \h </w:instrText>
        </w:r>
        <w:r w:rsidRPr="00A24CBD">
          <w:rPr>
            <w:noProof/>
            <w:webHidden/>
          </w:rPr>
        </w:r>
        <w:r w:rsidRPr="00A24CBD">
          <w:rPr>
            <w:noProof/>
            <w:webHidden/>
          </w:rPr>
          <w:fldChar w:fldCharType="separate"/>
        </w:r>
        <w:r w:rsidRPr="00A24CBD">
          <w:rPr>
            <w:noProof/>
            <w:webHidden/>
          </w:rPr>
          <w:t>19</w:t>
        </w:r>
        <w:r w:rsidRPr="00A24CBD">
          <w:rPr>
            <w:noProof/>
            <w:webHidden/>
          </w:rPr>
          <w:fldChar w:fldCharType="end"/>
        </w:r>
      </w:hyperlink>
    </w:p>
    <w:p w14:paraId="60813199" w14:textId="05DEA238" w:rsidR="00BA3A86" w:rsidRPr="00A24CBD" w:rsidRDefault="00BA3A86">
      <w:pPr>
        <w:pStyle w:val="SK3"/>
        <w:rPr>
          <w:rFonts w:asciiTheme="minorHAnsi" w:eastAsiaTheme="minorEastAsia" w:hAnsiTheme="minorHAnsi" w:cstheme="minorBidi"/>
          <w:noProof/>
          <w:kern w:val="2"/>
          <w:szCs w:val="24"/>
          <w:lang w:eastAsia="et-EE"/>
          <w14:ligatures w14:val="standardContextual"/>
        </w:rPr>
      </w:pPr>
      <w:hyperlink w:anchor="_Toc239094726" w:history="1">
        <w:r w:rsidRPr="00A24CBD">
          <w:rPr>
            <w:rStyle w:val="Hperlink"/>
            <w:noProof/>
          </w:rPr>
          <w:t>3.3.1.</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Sotsiaalhoolekanne ja -teenused</w:t>
        </w:r>
        <w:r w:rsidRPr="00A24CBD">
          <w:rPr>
            <w:noProof/>
            <w:webHidden/>
          </w:rPr>
          <w:tab/>
        </w:r>
        <w:r w:rsidRPr="00A24CBD">
          <w:rPr>
            <w:noProof/>
            <w:webHidden/>
          </w:rPr>
          <w:fldChar w:fldCharType="begin"/>
        </w:r>
        <w:r w:rsidRPr="00A24CBD">
          <w:rPr>
            <w:noProof/>
            <w:webHidden/>
          </w:rPr>
          <w:instrText xml:space="preserve"> PAGEREF _Toc239094726 \h </w:instrText>
        </w:r>
        <w:r w:rsidRPr="00A24CBD">
          <w:rPr>
            <w:noProof/>
            <w:webHidden/>
          </w:rPr>
        </w:r>
        <w:r w:rsidRPr="00A24CBD">
          <w:rPr>
            <w:noProof/>
            <w:webHidden/>
          </w:rPr>
          <w:fldChar w:fldCharType="separate"/>
        </w:r>
        <w:r w:rsidRPr="00A24CBD">
          <w:rPr>
            <w:noProof/>
            <w:webHidden/>
          </w:rPr>
          <w:t>19</w:t>
        </w:r>
        <w:r w:rsidRPr="00A24CBD">
          <w:rPr>
            <w:noProof/>
            <w:webHidden/>
          </w:rPr>
          <w:fldChar w:fldCharType="end"/>
        </w:r>
      </w:hyperlink>
    </w:p>
    <w:p w14:paraId="5758982B" w14:textId="6A565A94" w:rsidR="00BA3A86" w:rsidRPr="00A24CBD" w:rsidRDefault="00BA3A86">
      <w:pPr>
        <w:pStyle w:val="SK3"/>
        <w:rPr>
          <w:rFonts w:asciiTheme="minorHAnsi" w:eastAsiaTheme="minorEastAsia" w:hAnsiTheme="minorHAnsi" w:cstheme="minorBidi"/>
          <w:noProof/>
          <w:kern w:val="2"/>
          <w:szCs w:val="24"/>
          <w:lang w:eastAsia="et-EE"/>
          <w14:ligatures w14:val="standardContextual"/>
        </w:rPr>
      </w:pPr>
      <w:hyperlink w:anchor="_Toc239094727" w:history="1">
        <w:r w:rsidRPr="00A24CBD">
          <w:rPr>
            <w:rStyle w:val="Hperlink"/>
            <w:noProof/>
          </w:rPr>
          <w:t>3.3.2.</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Tervishoid ja rahva tervise edendamine</w:t>
        </w:r>
        <w:r w:rsidRPr="00A24CBD">
          <w:rPr>
            <w:noProof/>
            <w:webHidden/>
          </w:rPr>
          <w:tab/>
        </w:r>
        <w:r w:rsidRPr="00A24CBD">
          <w:rPr>
            <w:noProof/>
            <w:webHidden/>
          </w:rPr>
          <w:fldChar w:fldCharType="begin"/>
        </w:r>
        <w:r w:rsidRPr="00A24CBD">
          <w:rPr>
            <w:noProof/>
            <w:webHidden/>
          </w:rPr>
          <w:instrText xml:space="preserve"> PAGEREF _Toc239094727 \h </w:instrText>
        </w:r>
        <w:r w:rsidRPr="00A24CBD">
          <w:rPr>
            <w:noProof/>
            <w:webHidden/>
          </w:rPr>
        </w:r>
        <w:r w:rsidRPr="00A24CBD">
          <w:rPr>
            <w:noProof/>
            <w:webHidden/>
          </w:rPr>
          <w:fldChar w:fldCharType="separate"/>
        </w:r>
        <w:r w:rsidRPr="00A24CBD">
          <w:rPr>
            <w:noProof/>
            <w:webHidden/>
          </w:rPr>
          <w:t>21</w:t>
        </w:r>
        <w:r w:rsidRPr="00A24CBD">
          <w:rPr>
            <w:noProof/>
            <w:webHidden/>
          </w:rPr>
          <w:fldChar w:fldCharType="end"/>
        </w:r>
      </w:hyperlink>
    </w:p>
    <w:p w14:paraId="7CD27E70" w14:textId="13E03F07" w:rsidR="00BA3A86" w:rsidRPr="00A24CBD" w:rsidRDefault="00BA3A86">
      <w:pPr>
        <w:pStyle w:val="SK2"/>
        <w:rPr>
          <w:rFonts w:asciiTheme="minorHAnsi" w:eastAsiaTheme="minorEastAsia" w:hAnsiTheme="minorHAnsi" w:cstheme="minorBidi"/>
          <w:noProof/>
          <w:kern w:val="2"/>
          <w:szCs w:val="24"/>
          <w:lang w:eastAsia="et-EE"/>
          <w14:ligatures w14:val="standardContextual"/>
        </w:rPr>
      </w:pPr>
      <w:hyperlink w:anchor="_Toc239094728" w:history="1">
        <w:r w:rsidRPr="00A24CBD">
          <w:rPr>
            <w:rStyle w:val="Hperlink"/>
            <w:noProof/>
          </w:rPr>
          <w:t>3.4.</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Elamu- ja kommunaalmajandus ning tehniline taristu</w:t>
        </w:r>
        <w:r w:rsidRPr="00A24CBD">
          <w:rPr>
            <w:noProof/>
            <w:webHidden/>
          </w:rPr>
          <w:tab/>
        </w:r>
        <w:r w:rsidRPr="00A24CBD">
          <w:rPr>
            <w:noProof/>
            <w:webHidden/>
          </w:rPr>
          <w:fldChar w:fldCharType="begin"/>
        </w:r>
        <w:r w:rsidRPr="00A24CBD">
          <w:rPr>
            <w:noProof/>
            <w:webHidden/>
          </w:rPr>
          <w:instrText xml:space="preserve"> PAGEREF _Toc239094728 \h </w:instrText>
        </w:r>
        <w:r w:rsidRPr="00A24CBD">
          <w:rPr>
            <w:noProof/>
            <w:webHidden/>
          </w:rPr>
        </w:r>
        <w:r w:rsidRPr="00A24CBD">
          <w:rPr>
            <w:noProof/>
            <w:webHidden/>
          </w:rPr>
          <w:fldChar w:fldCharType="separate"/>
        </w:r>
        <w:r w:rsidRPr="00A24CBD">
          <w:rPr>
            <w:noProof/>
            <w:webHidden/>
          </w:rPr>
          <w:t>22</w:t>
        </w:r>
        <w:r w:rsidRPr="00A24CBD">
          <w:rPr>
            <w:noProof/>
            <w:webHidden/>
          </w:rPr>
          <w:fldChar w:fldCharType="end"/>
        </w:r>
      </w:hyperlink>
    </w:p>
    <w:p w14:paraId="32498034" w14:textId="254BBB0A" w:rsidR="00BA3A86" w:rsidRPr="00A24CBD" w:rsidRDefault="00BA3A86">
      <w:pPr>
        <w:pStyle w:val="SK3"/>
        <w:rPr>
          <w:rFonts w:asciiTheme="minorHAnsi" w:eastAsiaTheme="minorEastAsia" w:hAnsiTheme="minorHAnsi" w:cstheme="minorBidi"/>
          <w:noProof/>
          <w:kern w:val="2"/>
          <w:szCs w:val="24"/>
          <w:lang w:eastAsia="et-EE"/>
          <w14:ligatures w14:val="standardContextual"/>
        </w:rPr>
      </w:pPr>
      <w:hyperlink w:anchor="_Toc239094729" w:history="1">
        <w:r w:rsidRPr="00A24CBD">
          <w:rPr>
            <w:rStyle w:val="Hperlink"/>
            <w:noProof/>
          </w:rPr>
          <w:t>3.4.1.</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Energiamajandus</w:t>
        </w:r>
        <w:r w:rsidRPr="00A24CBD">
          <w:rPr>
            <w:noProof/>
            <w:webHidden/>
          </w:rPr>
          <w:tab/>
        </w:r>
        <w:r w:rsidRPr="00A24CBD">
          <w:rPr>
            <w:noProof/>
            <w:webHidden/>
          </w:rPr>
          <w:fldChar w:fldCharType="begin"/>
        </w:r>
        <w:r w:rsidRPr="00A24CBD">
          <w:rPr>
            <w:noProof/>
            <w:webHidden/>
          </w:rPr>
          <w:instrText xml:space="preserve"> PAGEREF _Toc239094729 \h </w:instrText>
        </w:r>
        <w:r w:rsidRPr="00A24CBD">
          <w:rPr>
            <w:noProof/>
            <w:webHidden/>
          </w:rPr>
        </w:r>
        <w:r w:rsidRPr="00A24CBD">
          <w:rPr>
            <w:noProof/>
            <w:webHidden/>
          </w:rPr>
          <w:fldChar w:fldCharType="separate"/>
        </w:r>
        <w:r w:rsidRPr="00A24CBD">
          <w:rPr>
            <w:noProof/>
            <w:webHidden/>
          </w:rPr>
          <w:t>22</w:t>
        </w:r>
        <w:r w:rsidRPr="00A24CBD">
          <w:rPr>
            <w:noProof/>
            <w:webHidden/>
          </w:rPr>
          <w:fldChar w:fldCharType="end"/>
        </w:r>
      </w:hyperlink>
    </w:p>
    <w:p w14:paraId="48C82BEC" w14:textId="4601E7C9" w:rsidR="00BA3A86" w:rsidRPr="00A24CBD" w:rsidRDefault="00BA3A86">
      <w:pPr>
        <w:pStyle w:val="SK3"/>
        <w:rPr>
          <w:rFonts w:asciiTheme="minorHAnsi" w:eastAsiaTheme="minorEastAsia" w:hAnsiTheme="minorHAnsi" w:cstheme="minorBidi"/>
          <w:noProof/>
          <w:kern w:val="2"/>
          <w:szCs w:val="24"/>
          <w:lang w:eastAsia="et-EE"/>
          <w14:ligatures w14:val="standardContextual"/>
        </w:rPr>
      </w:pPr>
      <w:hyperlink w:anchor="_Toc239094730" w:history="1">
        <w:r w:rsidRPr="00A24CBD">
          <w:rPr>
            <w:rStyle w:val="Hperlink"/>
            <w:noProof/>
          </w:rPr>
          <w:t>3.4.2.</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Teed, tänavad ja liikluskorraldus</w:t>
        </w:r>
        <w:r w:rsidRPr="00A24CBD">
          <w:rPr>
            <w:noProof/>
            <w:webHidden/>
          </w:rPr>
          <w:tab/>
        </w:r>
        <w:r w:rsidRPr="00A24CBD">
          <w:rPr>
            <w:noProof/>
            <w:webHidden/>
          </w:rPr>
          <w:fldChar w:fldCharType="begin"/>
        </w:r>
        <w:r w:rsidRPr="00A24CBD">
          <w:rPr>
            <w:noProof/>
            <w:webHidden/>
          </w:rPr>
          <w:instrText xml:space="preserve"> PAGEREF _Toc239094730 \h </w:instrText>
        </w:r>
        <w:r w:rsidRPr="00A24CBD">
          <w:rPr>
            <w:noProof/>
            <w:webHidden/>
          </w:rPr>
        </w:r>
        <w:r w:rsidRPr="00A24CBD">
          <w:rPr>
            <w:noProof/>
            <w:webHidden/>
          </w:rPr>
          <w:fldChar w:fldCharType="separate"/>
        </w:r>
        <w:r w:rsidRPr="00A24CBD">
          <w:rPr>
            <w:noProof/>
            <w:webHidden/>
          </w:rPr>
          <w:t>25</w:t>
        </w:r>
        <w:r w:rsidRPr="00A24CBD">
          <w:rPr>
            <w:noProof/>
            <w:webHidden/>
          </w:rPr>
          <w:fldChar w:fldCharType="end"/>
        </w:r>
      </w:hyperlink>
    </w:p>
    <w:p w14:paraId="4249DF31" w14:textId="1321BAE8" w:rsidR="00BA3A86" w:rsidRPr="00A24CBD" w:rsidRDefault="00BA3A86">
      <w:pPr>
        <w:pStyle w:val="SK3"/>
        <w:rPr>
          <w:rFonts w:asciiTheme="minorHAnsi" w:eastAsiaTheme="minorEastAsia" w:hAnsiTheme="minorHAnsi" w:cstheme="minorBidi"/>
          <w:noProof/>
          <w:kern w:val="2"/>
          <w:szCs w:val="24"/>
          <w:lang w:eastAsia="et-EE"/>
          <w14:ligatures w14:val="standardContextual"/>
        </w:rPr>
      </w:pPr>
      <w:hyperlink w:anchor="_Toc239094731" w:history="1">
        <w:r w:rsidRPr="00A24CBD">
          <w:rPr>
            <w:rStyle w:val="Hperlink"/>
            <w:noProof/>
          </w:rPr>
          <w:t>3.4.3.</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Tänavavalgustus</w:t>
        </w:r>
        <w:r w:rsidRPr="00A24CBD">
          <w:rPr>
            <w:noProof/>
            <w:webHidden/>
          </w:rPr>
          <w:tab/>
        </w:r>
        <w:r w:rsidRPr="00A24CBD">
          <w:rPr>
            <w:noProof/>
            <w:webHidden/>
          </w:rPr>
          <w:fldChar w:fldCharType="begin"/>
        </w:r>
        <w:r w:rsidRPr="00A24CBD">
          <w:rPr>
            <w:noProof/>
            <w:webHidden/>
          </w:rPr>
          <w:instrText xml:space="preserve"> PAGEREF _Toc239094731 \h </w:instrText>
        </w:r>
        <w:r w:rsidRPr="00A24CBD">
          <w:rPr>
            <w:noProof/>
            <w:webHidden/>
          </w:rPr>
        </w:r>
        <w:r w:rsidRPr="00A24CBD">
          <w:rPr>
            <w:noProof/>
            <w:webHidden/>
          </w:rPr>
          <w:fldChar w:fldCharType="separate"/>
        </w:r>
        <w:r w:rsidRPr="00A24CBD">
          <w:rPr>
            <w:noProof/>
            <w:webHidden/>
          </w:rPr>
          <w:t>26</w:t>
        </w:r>
        <w:r w:rsidRPr="00A24CBD">
          <w:rPr>
            <w:noProof/>
            <w:webHidden/>
          </w:rPr>
          <w:fldChar w:fldCharType="end"/>
        </w:r>
      </w:hyperlink>
    </w:p>
    <w:p w14:paraId="27042834" w14:textId="3A6057D2" w:rsidR="00BA3A86" w:rsidRPr="00A24CBD" w:rsidRDefault="00BA3A86">
      <w:pPr>
        <w:pStyle w:val="SK3"/>
        <w:rPr>
          <w:rFonts w:asciiTheme="minorHAnsi" w:eastAsiaTheme="minorEastAsia" w:hAnsiTheme="minorHAnsi" w:cstheme="minorBidi"/>
          <w:noProof/>
          <w:kern w:val="2"/>
          <w:szCs w:val="24"/>
          <w:lang w:eastAsia="et-EE"/>
          <w14:ligatures w14:val="standardContextual"/>
        </w:rPr>
      </w:pPr>
      <w:hyperlink w:anchor="_Toc239094732" w:history="1">
        <w:r w:rsidRPr="00A24CBD">
          <w:rPr>
            <w:rStyle w:val="Hperlink"/>
            <w:noProof/>
          </w:rPr>
          <w:t>3.4.4.</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Vesi ja kanalisatsioon</w:t>
        </w:r>
        <w:r w:rsidRPr="00A24CBD">
          <w:rPr>
            <w:noProof/>
            <w:webHidden/>
          </w:rPr>
          <w:tab/>
        </w:r>
        <w:r w:rsidRPr="00A24CBD">
          <w:rPr>
            <w:noProof/>
            <w:webHidden/>
          </w:rPr>
          <w:fldChar w:fldCharType="begin"/>
        </w:r>
        <w:r w:rsidRPr="00A24CBD">
          <w:rPr>
            <w:noProof/>
            <w:webHidden/>
          </w:rPr>
          <w:instrText xml:space="preserve"> PAGEREF _Toc239094732 \h </w:instrText>
        </w:r>
        <w:r w:rsidRPr="00A24CBD">
          <w:rPr>
            <w:noProof/>
            <w:webHidden/>
          </w:rPr>
        </w:r>
        <w:r w:rsidRPr="00A24CBD">
          <w:rPr>
            <w:noProof/>
            <w:webHidden/>
          </w:rPr>
          <w:fldChar w:fldCharType="separate"/>
        </w:r>
        <w:r w:rsidRPr="00A24CBD">
          <w:rPr>
            <w:noProof/>
            <w:webHidden/>
          </w:rPr>
          <w:t>27</w:t>
        </w:r>
        <w:r w:rsidRPr="00A24CBD">
          <w:rPr>
            <w:noProof/>
            <w:webHidden/>
          </w:rPr>
          <w:fldChar w:fldCharType="end"/>
        </w:r>
      </w:hyperlink>
    </w:p>
    <w:p w14:paraId="65871EB7" w14:textId="6AE0F78F" w:rsidR="00BA3A86" w:rsidRPr="00A24CBD" w:rsidRDefault="00BA3A86">
      <w:pPr>
        <w:pStyle w:val="SK2"/>
        <w:rPr>
          <w:rFonts w:asciiTheme="minorHAnsi" w:eastAsiaTheme="minorEastAsia" w:hAnsiTheme="minorHAnsi" w:cstheme="minorBidi"/>
          <w:noProof/>
          <w:kern w:val="2"/>
          <w:szCs w:val="24"/>
          <w:lang w:eastAsia="et-EE"/>
          <w14:ligatures w14:val="standardContextual"/>
        </w:rPr>
      </w:pPr>
      <w:hyperlink w:anchor="_Toc239094733" w:history="1">
        <w:r w:rsidRPr="00A24CBD">
          <w:rPr>
            <w:rStyle w:val="Hperlink"/>
            <w:noProof/>
          </w:rPr>
          <w:t>3.5.</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Keskkond ja maakasutus</w:t>
        </w:r>
        <w:r w:rsidRPr="00A24CBD">
          <w:rPr>
            <w:noProof/>
            <w:webHidden/>
          </w:rPr>
          <w:tab/>
        </w:r>
        <w:r w:rsidRPr="00A24CBD">
          <w:rPr>
            <w:noProof/>
            <w:webHidden/>
          </w:rPr>
          <w:fldChar w:fldCharType="begin"/>
        </w:r>
        <w:r w:rsidRPr="00A24CBD">
          <w:rPr>
            <w:noProof/>
            <w:webHidden/>
          </w:rPr>
          <w:instrText xml:space="preserve"> PAGEREF _Toc239094733 \h </w:instrText>
        </w:r>
        <w:r w:rsidRPr="00A24CBD">
          <w:rPr>
            <w:noProof/>
            <w:webHidden/>
          </w:rPr>
        </w:r>
        <w:r w:rsidRPr="00A24CBD">
          <w:rPr>
            <w:noProof/>
            <w:webHidden/>
          </w:rPr>
          <w:fldChar w:fldCharType="separate"/>
        </w:r>
        <w:r w:rsidRPr="00A24CBD">
          <w:rPr>
            <w:noProof/>
            <w:webHidden/>
          </w:rPr>
          <w:t>28</w:t>
        </w:r>
        <w:r w:rsidRPr="00A24CBD">
          <w:rPr>
            <w:noProof/>
            <w:webHidden/>
          </w:rPr>
          <w:fldChar w:fldCharType="end"/>
        </w:r>
      </w:hyperlink>
    </w:p>
    <w:p w14:paraId="0BB24BCB" w14:textId="590E7B25" w:rsidR="00BA3A86" w:rsidRPr="00A24CBD" w:rsidRDefault="00BA3A86">
      <w:pPr>
        <w:pStyle w:val="SK3"/>
        <w:rPr>
          <w:rFonts w:asciiTheme="minorHAnsi" w:eastAsiaTheme="minorEastAsia" w:hAnsiTheme="minorHAnsi" w:cstheme="minorBidi"/>
          <w:noProof/>
          <w:kern w:val="2"/>
          <w:szCs w:val="24"/>
          <w:lang w:eastAsia="et-EE"/>
          <w14:ligatures w14:val="standardContextual"/>
        </w:rPr>
      </w:pPr>
      <w:hyperlink w:anchor="_Toc239094734" w:history="1">
        <w:r w:rsidRPr="00A24CBD">
          <w:rPr>
            <w:rStyle w:val="Hperlink"/>
            <w:noProof/>
          </w:rPr>
          <w:t>3.5.1.</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Jäätmekäitlus</w:t>
        </w:r>
        <w:r w:rsidRPr="00A24CBD">
          <w:rPr>
            <w:noProof/>
            <w:webHidden/>
          </w:rPr>
          <w:tab/>
        </w:r>
        <w:r w:rsidRPr="00A24CBD">
          <w:rPr>
            <w:noProof/>
            <w:webHidden/>
          </w:rPr>
          <w:fldChar w:fldCharType="begin"/>
        </w:r>
        <w:r w:rsidRPr="00A24CBD">
          <w:rPr>
            <w:noProof/>
            <w:webHidden/>
          </w:rPr>
          <w:instrText xml:space="preserve"> PAGEREF _Toc239094734 \h </w:instrText>
        </w:r>
        <w:r w:rsidRPr="00A24CBD">
          <w:rPr>
            <w:noProof/>
            <w:webHidden/>
          </w:rPr>
        </w:r>
        <w:r w:rsidRPr="00A24CBD">
          <w:rPr>
            <w:noProof/>
            <w:webHidden/>
          </w:rPr>
          <w:fldChar w:fldCharType="separate"/>
        </w:r>
        <w:r w:rsidRPr="00A24CBD">
          <w:rPr>
            <w:noProof/>
            <w:webHidden/>
          </w:rPr>
          <w:t>28</w:t>
        </w:r>
        <w:r w:rsidRPr="00A24CBD">
          <w:rPr>
            <w:noProof/>
            <w:webHidden/>
          </w:rPr>
          <w:fldChar w:fldCharType="end"/>
        </w:r>
      </w:hyperlink>
    </w:p>
    <w:p w14:paraId="52126125" w14:textId="0D6AC5E9" w:rsidR="00BA3A86" w:rsidRPr="00A24CBD" w:rsidRDefault="00BA3A86">
      <w:pPr>
        <w:pStyle w:val="SK3"/>
        <w:rPr>
          <w:rFonts w:asciiTheme="minorHAnsi" w:eastAsiaTheme="minorEastAsia" w:hAnsiTheme="minorHAnsi" w:cstheme="minorBidi"/>
          <w:noProof/>
          <w:kern w:val="2"/>
          <w:szCs w:val="24"/>
          <w:lang w:eastAsia="et-EE"/>
          <w14:ligatures w14:val="standardContextual"/>
        </w:rPr>
      </w:pPr>
      <w:hyperlink w:anchor="_Toc239094735" w:history="1">
        <w:r w:rsidRPr="00A24CBD">
          <w:rPr>
            <w:rStyle w:val="Hperlink"/>
            <w:noProof/>
          </w:rPr>
          <w:t>3.5.2.</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Keskkonnakaitse, keskkonnateadlikkus ja keskkonnatervis</w:t>
        </w:r>
        <w:r w:rsidRPr="00A24CBD">
          <w:rPr>
            <w:noProof/>
            <w:webHidden/>
          </w:rPr>
          <w:tab/>
        </w:r>
        <w:r w:rsidRPr="00A24CBD">
          <w:rPr>
            <w:noProof/>
            <w:webHidden/>
          </w:rPr>
          <w:fldChar w:fldCharType="begin"/>
        </w:r>
        <w:r w:rsidRPr="00A24CBD">
          <w:rPr>
            <w:noProof/>
            <w:webHidden/>
          </w:rPr>
          <w:instrText xml:space="preserve"> PAGEREF _Toc239094735 \h </w:instrText>
        </w:r>
        <w:r w:rsidRPr="00A24CBD">
          <w:rPr>
            <w:noProof/>
            <w:webHidden/>
          </w:rPr>
        </w:r>
        <w:r w:rsidRPr="00A24CBD">
          <w:rPr>
            <w:noProof/>
            <w:webHidden/>
          </w:rPr>
          <w:fldChar w:fldCharType="separate"/>
        </w:r>
        <w:r w:rsidRPr="00A24CBD">
          <w:rPr>
            <w:noProof/>
            <w:webHidden/>
          </w:rPr>
          <w:t>29</w:t>
        </w:r>
        <w:r w:rsidRPr="00A24CBD">
          <w:rPr>
            <w:noProof/>
            <w:webHidden/>
          </w:rPr>
          <w:fldChar w:fldCharType="end"/>
        </w:r>
      </w:hyperlink>
    </w:p>
    <w:p w14:paraId="26259D56" w14:textId="644E2779" w:rsidR="00BA3A86" w:rsidRPr="00A24CBD" w:rsidRDefault="00BA3A86">
      <w:pPr>
        <w:pStyle w:val="SK3"/>
        <w:rPr>
          <w:rFonts w:asciiTheme="minorHAnsi" w:eastAsiaTheme="minorEastAsia" w:hAnsiTheme="minorHAnsi" w:cstheme="minorBidi"/>
          <w:noProof/>
          <w:kern w:val="2"/>
          <w:szCs w:val="24"/>
          <w:lang w:eastAsia="et-EE"/>
          <w14:ligatures w14:val="standardContextual"/>
        </w:rPr>
      </w:pPr>
      <w:hyperlink w:anchor="_Toc239094736" w:history="1">
        <w:r w:rsidRPr="00A24CBD">
          <w:rPr>
            <w:rStyle w:val="Hperlink"/>
            <w:noProof/>
          </w:rPr>
          <w:t>3.5.3.</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Maakasutus, heakord ja haljastus</w:t>
        </w:r>
        <w:r w:rsidRPr="00A24CBD">
          <w:rPr>
            <w:noProof/>
            <w:webHidden/>
          </w:rPr>
          <w:tab/>
        </w:r>
        <w:r w:rsidRPr="00A24CBD">
          <w:rPr>
            <w:noProof/>
            <w:webHidden/>
          </w:rPr>
          <w:fldChar w:fldCharType="begin"/>
        </w:r>
        <w:r w:rsidRPr="00A24CBD">
          <w:rPr>
            <w:noProof/>
            <w:webHidden/>
          </w:rPr>
          <w:instrText xml:space="preserve"> PAGEREF _Toc239094736 \h </w:instrText>
        </w:r>
        <w:r w:rsidRPr="00A24CBD">
          <w:rPr>
            <w:noProof/>
            <w:webHidden/>
          </w:rPr>
        </w:r>
        <w:r w:rsidRPr="00A24CBD">
          <w:rPr>
            <w:noProof/>
            <w:webHidden/>
          </w:rPr>
          <w:fldChar w:fldCharType="separate"/>
        </w:r>
        <w:r w:rsidRPr="00A24CBD">
          <w:rPr>
            <w:noProof/>
            <w:webHidden/>
          </w:rPr>
          <w:t>31</w:t>
        </w:r>
        <w:r w:rsidRPr="00A24CBD">
          <w:rPr>
            <w:noProof/>
            <w:webHidden/>
          </w:rPr>
          <w:fldChar w:fldCharType="end"/>
        </w:r>
      </w:hyperlink>
    </w:p>
    <w:p w14:paraId="0C11BE5E" w14:textId="2148530F" w:rsidR="00BA3A86" w:rsidRPr="00A24CBD" w:rsidRDefault="00BA3A86">
      <w:pPr>
        <w:pStyle w:val="SK2"/>
        <w:rPr>
          <w:rFonts w:asciiTheme="minorHAnsi" w:eastAsiaTheme="minorEastAsia" w:hAnsiTheme="minorHAnsi" w:cstheme="minorBidi"/>
          <w:noProof/>
          <w:kern w:val="2"/>
          <w:szCs w:val="24"/>
          <w:lang w:eastAsia="et-EE"/>
          <w14:ligatures w14:val="standardContextual"/>
        </w:rPr>
      </w:pPr>
      <w:hyperlink w:anchor="_Toc239094737" w:history="1">
        <w:r w:rsidRPr="00A24CBD">
          <w:rPr>
            <w:rStyle w:val="Hperlink"/>
            <w:noProof/>
          </w:rPr>
          <w:t>3.6.</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Ettevõtlus</w:t>
        </w:r>
        <w:r w:rsidRPr="00A24CBD">
          <w:rPr>
            <w:noProof/>
            <w:webHidden/>
          </w:rPr>
          <w:tab/>
        </w:r>
        <w:r w:rsidRPr="00A24CBD">
          <w:rPr>
            <w:noProof/>
            <w:webHidden/>
          </w:rPr>
          <w:fldChar w:fldCharType="begin"/>
        </w:r>
        <w:r w:rsidRPr="00A24CBD">
          <w:rPr>
            <w:noProof/>
            <w:webHidden/>
          </w:rPr>
          <w:instrText xml:space="preserve"> PAGEREF _Toc239094737 \h </w:instrText>
        </w:r>
        <w:r w:rsidRPr="00A24CBD">
          <w:rPr>
            <w:noProof/>
            <w:webHidden/>
          </w:rPr>
        </w:r>
        <w:r w:rsidRPr="00A24CBD">
          <w:rPr>
            <w:noProof/>
            <w:webHidden/>
          </w:rPr>
          <w:fldChar w:fldCharType="separate"/>
        </w:r>
        <w:r w:rsidRPr="00A24CBD">
          <w:rPr>
            <w:noProof/>
            <w:webHidden/>
          </w:rPr>
          <w:t>32</w:t>
        </w:r>
        <w:r w:rsidRPr="00A24CBD">
          <w:rPr>
            <w:noProof/>
            <w:webHidden/>
          </w:rPr>
          <w:fldChar w:fldCharType="end"/>
        </w:r>
      </w:hyperlink>
    </w:p>
    <w:p w14:paraId="1FC0D2A0" w14:textId="20B64FEE" w:rsidR="00BA3A86" w:rsidRPr="00A24CBD" w:rsidRDefault="00BA3A86">
      <w:pPr>
        <w:pStyle w:val="SK3"/>
        <w:rPr>
          <w:rFonts w:asciiTheme="minorHAnsi" w:eastAsiaTheme="minorEastAsia" w:hAnsiTheme="minorHAnsi" w:cstheme="minorBidi"/>
          <w:noProof/>
          <w:kern w:val="2"/>
          <w:szCs w:val="24"/>
          <w:lang w:eastAsia="et-EE"/>
          <w14:ligatures w14:val="standardContextual"/>
        </w:rPr>
      </w:pPr>
      <w:hyperlink w:anchor="_Toc239094738" w:history="1">
        <w:r w:rsidRPr="00A24CBD">
          <w:rPr>
            <w:rStyle w:val="Hperlink"/>
            <w:noProof/>
          </w:rPr>
          <w:t>3.6.1.</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Ettevõtlus ja kohalik majandus</w:t>
        </w:r>
        <w:r w:rsidRPr="00A24CBD">
          <w:rPr>
            <w:noProof/>
            <w:webHidden/>
          </w:rPr>
          <w:tab/>
        </w:r>
        <w:r w:rsidRPr="00A24CBD">
          <w:rPr>
            <w:noProof/>
            <w:webHidden/>
          </w:rPr>
          <w:fldChar w:fldCharType="begin"/>
        </w:r>
        <w:r w:rsidRPr="00A24CBD">
          <w:rPr>
            <w:noProof/>
            <w:webHidden/>
          </w:rPr>
          <w:instrText xml:space="preserve"> PAGEREF _Toc239094738 \h </w:instrText>
        </w:r>
        <w:r w:rsidRPr="00A24CBD">
          <w:rPr>
            <w:noProof/>
            <w:webHidden/>
          </w:rPr>
        </w:r>
        <w:r w:rsidRPr="00A24CBD">
          <w:rPr>
            <w:noProof/>
            <w:webHidden/>
          </w:rPr>
          <w:fldChar w:fldCharType="separate"/>
        </w:r>
        <w:r w:rsidRPr="00A24CBD">
          <w:rPr>
            <w:noProof/>
            <w:webHidden/>
          </w:rPr>
          <w:t>32</w:t>
        </w:r>
        <w:r w:rsidRPr="00A24CBD">
          <w:rPr>
            <w:noProof/>
            <w:webHidden/>
          </w:rPr>
          <w:fldChar w:fldCharType="end"/>
        </w:r>
      </w:hyperlink>
    </w:p>
    <w:p w14:paraId="435CF9A0" w14:textId="62AE515B" w:rsidR="00BA3A86" w:rsidRPr="00A24CBD" w:rsidRDefault="00BA3A86">
      <w:pPr>
        <w:pStyle w:val="SK3"/>
        <w:rPr>
          <w:rFonts w:asciiTheme="minorHAnsi" w:eastAsiaTheme="minorEastAsia" w:hAnsiTheme="minorHAnsi" w:cstheme="minorBidi"/>
          <w:noProof/>
          <w:kern w:val="2"/>
          <w:szCs w:val="24"/>
          <w:lang w:eastAsia="et-EE"/>
          <w14:ligatures w14:val="standardContextual"/>
        </w:rPr>
      </w:pPr>
      <w:hyperlink w:anchor="_Toc239094739" w:history="1">
        <w:r w:rsidRPr="00A24CBD">
          <w:rPr>
            <w:rStyle w:val="Hperlink"/>
            <w:noProof/>
          </w:rPr>
          <w:t>3.6.2.</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Turism</w:t>
        </w:r>
        <w:r w:rsidRPr="00A24CBD">
          <w:rPr>
            <w:noProof/>
            <w:webHidden/>
          </w:rPr>
          <w:tab/>
        </w:r>
        <w:r w:rsidRPr="00A24CBD">
          <w:rPr>
            <w:noProof/>
            <w:webHidden/>
          </w:rPr>
          <w:fldChar w:fldCharType="begin"/>
        </w:r>
        <w:r w:rsidRPr="00A24CBD">
          <w:rPr>
            <w:noProof/>
            <w:webHidden/>
          </w:rPr>
          <w:instrText xml:space="preserve"> PAGEREF _Toc239094739 \h </w:instrText>
        </w:r>
        <w:r w:rsidRPr="00A24CBD">
          <w:rPr>
            <w:noProof/>
            <w:webHidden/>
          </w:rPr>
        </w:r>
        <w:r w:rsidRPr="00A24CBD">
          <w:rPr>
            <w:noProof/>
            <w:webHidden/>
          </w:rPr>
          <w:fldChar w:fldCharType="separate"/>
        </w:r>
        <w:r w:rsidRPr="00A24CBD">
          <w:rPr>
            <w:noProof/>
            <w:webHidden/>
          </w:rPr>
          <w:t>35</w:t>
        </w:r>
        <w:r w:rsidRPr="00A24CBD">
          <w:rPr>
            <w:noProof/>
            <w:webHidden/>
          </w:rPr>
          <w:fldChar w:fldCharType="end"/>
        </w:r>
      </w:hyperlink>
    </w:p>
    <w:p w14:paraId="60E13D20" w14:textId="023C3C0D" w:rsidR="00BA3A86" w:rsidRPr="00A24CBD" w:rsidRDefault="00BA3A86">
      <w:pPr>
        <w:pStyle w:val="SK2"/>
        <w:rPr>
          <w:rFonts w:asciiTheme="minorHAnsi" w:eastAsiaTheme="minorEastAsia" w:hAnsiTheme="minorHAnsi" w:cstheme="minorBidi"/>
          <w:noProof/>
          <w:kern w:val="2"/>
          <w:szCs w:val="24"/>
          <w:lang w:eastAsia="et-EE"/>
          <w14:ligatures w14:val="standardContextual"/>
        </w:rPr>
      </w:pPr>
      <w:hyperlink w:anchor="_Toc239094740" w:history="1">
        <w:r w:rsidRPr="00A24CBD">
          <w:rPr>
            <w:rStyle w:val="Hperlink"/>
            <w:noProof/>
          </w:rPr>
          <w:t>3.7.</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Ühistransport</w:t>
        </w:r>
        <w:r w:rsidRPr="00A24CBD">
          <w:rPr>
            <w:noProof/>
            <w:webHidden/>
          </w:rPr>
          <w:tab/>
        </w:r>
        <w:r w:rsidRPr="00A24CBD">
          <w:rPr>
            <w:noProof/>
            <w:webHidden/>
          </w:rPr>
          <w:fldChar w:fldCharType="begin"/>
        </w:r>
        <w:r w:rsidRPr="00A24CBD">
          <w:rPr>
            <w:noProof/>
            <w:webHidden/>
          </w:rPr>
          <w:instrText xml:space="preserve"> PAGEREF _Toc239094740 \h </w:instrText>
        </w:r>
        <w:r w:rsidRPr="00A24CBD">
          <w:rPr>
            <w:noProof/>
            <w:webHidden/>
          </w:rPr>
        </w:r>
        <w:r w:rsidRPr="00A24CBD">
          <w:rPr>
            <w:noProof/>
            <w:webHidden/>
          </w:rPr>
          <w:fldChar w:fldCharType="separate"/>
        </w:r>
        <w:r w:rsidRPr="00A24CBD">
          <w:rPr>
            <w:noProof/>
            <w:webHidden/>
          </w:rPr>
          <w:t>36</w:t>
        </w:r>
        <w:r w:rsidRPr="00A24CBD">
          <w:rPr>
            <w:noProof/>
            <w:webHidden/>
          </w:rPr>
          <w:fldChar w:fldCharType="end"/>
        </w:r>
      </w:hyperlink>
    </w:p>
    <w:p w14:paraId="3BF2D1D6" w14:textId="1B680BC5" w:rsidR="00BA3A86" w:rsidRPr="00A24CBD" w:rsidRDefault="00BA3A86">
      <w:pPr>
        <w:pStyle w:val="SK2"/>
        <w:rPr>
          <w:rFonts w:asciiTheme="minorHAnsi" w:eastAsiaTheme="minorEastAsia" w:hAnsiTheme="minorHAnsi" w:cstheme="minorBidi"/>
          <w:noProof/>
          <w:kern w:val="2"/>
          <w:szCs w:val="24"/>
          <w:lang w:eastAsia="et-EE"/>
          <w14:ligatures w14:val="standardContextual"/>
        </w:rPr>
      </w:pPr>
      <w:hyperlink w:anchor="_Toc239094741" w:history="1">
        <w:r w:rsidRPr="00A24CBD">
          <w:rPr>
            <w:rStyle w:val="Hperlink"/>
            <w:noProof/>
          </w:rPr>
          <w:t>3.8.</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Valla juhtimine, koostöö ja avalik kord</w:t>
        </w:r>
        <w:r w:rsidRPr="00A24CBD">
          <w:rPr>
            <w:noProof/>
            <w:webHidden/>
          </w:rPr>
          <w:tab/>
        </w:r>
        <w:r w:rsidRPr="00A24CBD">
          <w:rPr>
            <w:noProof/>
            <w:webHidden/>
          </w:rPr>
          <w:fldChar w:fldCharType="begin"/>
        </w:r>
        <w:r w:rsidRPr="00A24CBD">
          <w:rPr>
            <w:noProof/>
            <w:webHidden/>
          </w:rPr>
          <w:instrText xml:space="preserve"> PAGEREF _Toc239094741 \h </w:instrText>
        </w:r>
        <w:r w:rsidRPr="00A24CBD">
          <w:rPr>
            <w:noProof/>
            <w:webHidden/>
          </w:rPr>
        </w:r>
        <w:r w:rsidRPr="00A24CBD">
          <w:rPr>
            <w:noProof/>
            <w:webHidden/>
          </w:rPr>
          <w:fldChar w:fldCharType="separate"/>
        </w:r>
        <w:r w:rsidRPr="00A24CBD">
          <w:rPr>
            <w:noProof/>
            <w:webHidden/>
          </w:rPr>
          <w:t>37</w:t>
        </w:r>
        <w:r w:rsidRPr="00A24CBD">
          <w:rPr>
            <w:noProof/>
            <w:webHidden/>
          </w:rPr>
          <w:fldChar w:fldCharType="end"/>
        </w:r>
      </w:hyperlink>
    </w:p>
    <w:p w14:paraId="6D68D715" w14:textId="4B3446EE" w:rsidR="00BA3A86" w:rsidRPr="00A24CBD" w:rsidRDefault="00BA3A86">
      <w:pPr>
        <w:pStyle w:val="SK3"/>
        <w:rPr>
          <w:rFonts w:asciiTheme="minorHAnsi" w:eastAsiaTheme="minorEastAsia" w:hAnsiTheme="minorHAnsi" w:cstheme="minorBidi"/>
          <w:noProof/>
          <w:kern w:val="2"/>
          <w:szCs w:val="24"/>
          <w:lang w:eastAsia="et-EE"/>
          <w14:ligatures w14:val="standardContextual"/>
        </w:rPr>
      </w:pPr>
      <w:hyperlink w:anchor="_Toc239094742" w:history="1">
        <w:r w:rsidRPr="00A24CBD">
          <w:rPr>
            <w:rStyle w:val="Hperlink"/>
            <w:noProof/>
          </w:rPr>
          <w:t>3.8.1.</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Juhtimine</w:t>
        </w:r>
        <w:r w:rsidRPr="00A24CBD">
          <w:rPr>
            <w:noProof/>
            <w:webHidden/>
          </w:rPr>
          <w:tab/>
        </w:r>
        <w:r w:rsidRPr="00A24CBD">
          <w:rPr>
            <w:noProof/>
            <w:webHidden/>
          </w:rPr>
          <w:fldChar w:fldCharType="begin"/>
        </w:r>
        <w:r w:rsidRPr="00A24CBD">
          <w:rPr>
            <w:noProof/>
            <w:webHidden/>
          </w:rPr>
          <w:instrText xml:space="preserve"> PAGEREF _Toc239094742 \h </w:instrText>
        </w:r>
        <w:r w:rsidRPr="00A24CBD">
          <w:rPr>
            <w:noProof/>
            <w:webHidden/>
          </w:rPr>
        </w:r>
        <w:r w:rsidRPr="00A24CBD">
          <w:rPr>
            <w:noProof/>
            <w:webHidden/>
          </w:rPr>
          <w:fldChar w:fldCharType="separate"/>
        </w:r>
        <w:r w:rsidRPr="00A24CBD">
          <w:rPr>
            <w:noProof/>
            <w:webHidden/>
          </w:rPr>
          <w:t>37</w:t>
        </w:r>
        <w:r w:rsidRPr="00A24CBD">
          <w:rPr>
            <w:noProof/>
            <w:webHidden/>
          </w:rPr>
          <w:fldChar w:fldCharType="end"/>
        </w:r>
      </w:hyperlink>
    </w:p>
    <w:p w14:paraId="6A102063" w14:textId="0DE6A727" w:rsidR="00BA3A86" w:rsidRPr="00A24CBD" w:rsidRDefault="00BA3A86">
      <w:pPr>
        <w:pStyle w:val="SK3"/>
        <w:rPr>
          <w:rFonts w:asciiTheme="minorHAnsi" w:eastAsiaTheme="minorEastAsia" w:hAnsiTheme="minorHAnsi" w:cstheme="minorBidi"/>
          <w:noProof/>
          <w:kern w:val="2"/>
          <w:szCs w:val="24"/>
          <w:lang w:eastAsia="et-EE"/>
          <w14:ligatures w14:val="standardContextual"/>
        </w:rPr>
      </w:pPr>
      <w:hyperlink w:anchor="_Toc239094743" w:history="1">
        <w:r w:rsidRPr="00A24CBD">
          <w:rPr>
            <w:rStyle w:val="Hperlink"/>
            <w:noProof/>
          </w:rPr>
          <w:t>3.8.2.</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Piirkondlik ja rahvusvaheline koostöö</w:t>
        </w:r>
        <w:r w:rsidRPr="00A24CBD">
          <w:rPr>
            <w:noProof/>
            <w:webHidden/>
          </w:rPr>
          <w:tab/>
        </w:r>
        <w:r w:rsidRPr="00A24CBD">
          <w:rPr>
            <w:noProof/>
            <w:webHidden/>
          </w:rPr>
          <w:fldChar w:fldCharType="begin"/>
        </w:r>
        <w:r w:rsidRPr="00A24CBD">
          <w:rPr>
            <w:noProof/>
            <w:webHidden/>
          </w:rPr>
          <w:instrText xml:space="preserve"> PAGEREF _Toc239094743 \h </w:instrText>
        </w:r>
        <w:r w:rsidRPr="00A24CBD">
          <w:rPr>
            <w:noProof/>
            <w:webHidden/>
          </w:rPr>
        </w:r>
        <w:r w:rsidRPr="00A24CBD">
          <w:rPr>
            <w:noProof/>
            <w:webHidden/>
          </w:rPr>
          <w:fldChar w:fldCharType="separate"/>
        </w:r>
        <w:r w:rsidRPr="00A24CBD">
          <w:rPr>
            <w:noProof/>
            <w:webHidden/>
          </w:rPr>
          <w:t>39</w:t>
        </w:r>
        <w:r w:rsidRPr="00A24CBD">
          <w:rPr>
            <w:noProof/>
            <w:webHidden/>
          </w:rPr>
          <w:fldChar w:fldCharType="end"/>
        </w:r>
      </w:hyperlink>
    </w:p>
    <w:p w14:paraId="07B75534" w14:textId="00D387FE" w:rsidR="00BA3A86" w:rsidRPr="00A24CBD" w:rsidRDefault="00BA3A86">
      <w:pPr>
        <w:pStyle w:val="SK3"/>
        <w:rPr>
          <w:rFonts w:asciiTheme="minorHAnsi" w:eastAsiaTheme="minorEastAsia" w:hAnsiTheme="minorHAnsi" w:cstheme="minorBidi"/>
          <w:noProof/>
          <w:kern w:val="2"/>
          <w:szCs w:val="24"/>
          <w:lang w:eastAsia="et-EE"/>
          <w14:ligatures w14:val="standardContextual"/>
        </w:rPr>
      </w:pPr>
      <w:hyperlink w:anchor="_Toc239094744" w:history="1">
        <w:r w:rsidRPr="00A24CBD">
          <w:rPr>
            <w:rStyle w:val="Hperlink"/>
            <w:noProof/>
          </w:rPr>
          <w:t>3.8.3.</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Avalik kord ja turvalisus</w:t>
        </w:r>
        <w:r w:rsidRPr="00A24CBD">
          <w:rPr>
            <w:noProof/>
            <w:webHidden/>
          </w:rPr>
          <w:tab/>
        </w:r>
        <w:r w:rsidRPr="00A24CBD">
          <w:rPr>
            <w:noProof/>
            <w:webHidden/>
          </w:rPr>
          <w:fldChar w:fldCharType="begin"/>
        </w:r>
        <w:r w:rsidRPr="00A24CBD">
          <w:rPr>
            <w:noProof/>
            <w:webHidden/>
          </w:rPr>
          <w:instrText xml:space="preserve"> PAGEREF _Toc239094744 \h </w:instrText>
        </w:r>
        <w:r w:rsidRPr="00A24CBD">
          <w:rPr>
            <w:noProof/>
            <w:webHidden/>
          </w:rPr>
        </w:r>
        <w:r w:rsidRPr="00A24CBD">
          <w:rPr>
            <w:noProof/>
            <w:webHidden/>
          </w:rPr>
          <w:fldChar w:fldCharType="separate"/>
        </w:r>
        <w:r w:rsidRPr="00A24CBD">
          <w:rPr>
            <w:noProof/>
            <w:webHidden/>
          </w:rPr>
          <w:t>39</w:t>
        </w:r>
        <w:r w:rsidRPr="00A24CBD">
          <w:rPr>
            <w:noProof/>
            <w:webHidden/>
          </w:rPr>
          <w:fldChar w:fldCharType="end"/>
        </w:r>
      </w:hyperlink>
    </w:p>
    <w:p w14:paraId="1F4C5A33" w14:textId="0FA2A98C" w:rsidR="00BA3A86" w:rsidRPr="00A24CBD" w:rsidRDefault="00BA3A86">
      <w:pPr>
        <w:pStyle w:val="SK1"/>
        <w:rPr>
          <w:rFonts w:asciiTheme="minorHAnsi" w:eastAsiaTheme="minorEastAsia" w:hAnsiTheme="minorHAnsi" w:cstheme="minorBidi"/>
          <w:noProof/>
          <w:kern w:val="2"/>
          <w:szCs w:val="24"/>
          <w:lang w:eastAsia="et-EE"/>
          <w14:ligatures w14:val="standardContextual"/>
        </w:rPr>
      </w:pPr>
      <w:hyperlink w:anchor="_Toc239094745" w:history="1">
        <w:r w:rsidRPr="00A24CBD">
          <w:rPr>
            <w:rStyle w:val="Hperlink"/>
            <w:noProof/>
          </w:rPr>
          <w:t>4.</w:t>
        </w:r>
        <w:r w:rsidRPr="00A24CBD">
          <w:rPr>
            <w:rFonts w:asciiTheme="minorHAnsi" w:eastAsiaTheme="minorEastAsia" w:hAnsiTheme="minorHAnsi" w:cstheme="minorBidi"/>
            <w:noProof/>
            <w:kern w:val="2"/>
            <w:szCs w:val="24"/>
            <w:lang w:eastAsia="et-EE"/>
            <w14:ligatures w14:val="standardContextual"/>
          </w:rPr>
          <w:tab/>
        </w:r>
        <w:r w:rsidRPr="00A24CBD">
          <w:rPr>
            <w:rStyle w:val="Hperlink"/>
            <w:noProof/>
          </w:rPr>
          <w:t>Arengukava seire</w:t>
        </w:r>
        <w:r w:rsidRPr="00A24CBD">
          <w:rPr>
            <w:noProof/>
            <w:webHidden/>
          </w:rPr>
          <w:tab/>
        </w:r>
        <w:r w:rsidRPr="00A24CBD">
          <w:rPr>
            <w:noProof/>
            <w:webHidden/>
          </w:rPr>
          <w:fldChar w:fldCharType="begin"/>
        </w:r>
        <w:r w:rsidRPr="00A24CBD">
          <w:rPr>
            <w:noProof/>
            <w:webHidden/>
          </w:rPr>
          <w:instrText xml:space="preserve"> PAGEREF _Toc239094745 \h </w:instrText>
        </w:r>
        <w:r w:rsidRPr="00A24CBD">
          <w:rPr>
            <w:noProof/>
            <w:webHidden/>
          </w:rPr>
        </w:r>
        <w:r w:rsidRPr="00A24CBD">
          <w:rPr>
            <w:noProof/>
            <w:webHidden/>
          </w:rPr>
          <w:fldChar w:fldCharType="separate"/>
        </w:r>
        <w:r w:rsidRPr="00A24CBD">
          <w:rPr>
            <w:noProof/>
            <w:webHidden/>
          </w:rPr>
          <w:t>42</w:t>
        </w:r>
        <w:r w:rsidRPr="00A24CBD">
          <w:rPr>
            <w:noProof/>
            <w:webHidden/>
          </w:rPr>
          <w:fldChar w:fldCharType="end"/>
        </w:r>
      </w:hyperlink>
    </w:p>
    <w:p w14:paraId="4F2D13BE" w14:textId="6B0477A5" w:rsidR="00BA3A86" w:rsidRPr="00A24CBD" w:rsidRDefault="00BA3A86">
      <w:pPr>
        <w:pStyle w:val="SK1"/>
        <w:rPr>
          <w:rFonts w:asciiTheme="minorHAnsi" w:eastAsiaTheme="minorEastAsia" w:hAnsiTheme="minorHAnsi" w:cstheme="minorBidi"/>
          <w:noProof/>
          <w:kern w:val="2"/>
          <w:szCs w:val="24"/>
          <w:lang w:eastAsia="et-EE"/>
          <w14:ligatures w14:val="standardContextual"/>
        </w:rPr>
      </w:pPr>
      <w:hyperlink w:anchor="_Toc239094746" w:history="1">
        <w:r w:rsidRPr="00A24CBD">
          <w:rPr>
            <w:rStyle w:val="Hperlink"/>
            <w:noProof/>
          </w:rPr>
          <w:t>Lisad</w:t>
        </w:r>
        <w:r w:rsidRPr="00A24CBD">
          <w:rPr>
            <w:noProof/>
            <w:webHidden/>
          </w:rPr>
          <w:tab/>
        </w:r>
        <w:r w:rsidRPr="00A24CBD">
          <w:rPr>
            <w:noProof/>
            <w:webHidden/>
          </w:rPr>
          <w:fldChar w:fldCharType="begin"/>
        </w:r>
        <w:r w:rsidRPr="00A24CBD">
          <w:rPr>
            <w:noProof/>
            <w:webHidden/>
          </w:rPr>
          <w:instrText xml:space="preserve"> PAGEREF _Toc239094746 \h </w:instrText>
        </w:r>
        <w:r w:rsidRPr="00A24CBD">
          <w:rPr>
            <w:noProof/>
            <w:webHidden/>
          </w:rPr>
        </w:r>
        <w:r w:rsidRPr="00A24CBD">
          <w:rPr>
            <w:noProof/>
            <w:webHidden/>
          </w:rPr>
          <w:fldChar w:fldCharType="separate"/>
        </w:r>
        <w:r w:rsidRPr="00A24CBD">
          <w:rPr>
            <w:noProof/>
            <w:webHidden/>
          </w:rPr>
          <w:t>43</w:t>
        </w:r>
        <w:r w:rsidRPr="00A24CBD">
          <w:rPr>
            <w:noProof/>
            <w:webHidden/>
          </w:rPr>
          <w:fldChar w:fldCharType="end"/>
        </w:r>
      </w:hyperlink>
    </w:p>
    <w:p w14:paraId="0F5B493A" w14:textId="298F02EB" w:rsidR="00BA3A86" w:rsidRPr="00A24CBD" w:rsidRDefault="00BA3A86">
      <w:pPr>
        <w:pStyle w:val="SK2"/>
        <w:rPr>
          <w:rFonts w:asciiTheme="minorHAnsi" w:eastAsiaTheme="minorEastAsia" w:hAnsiTheme="minorHAnsi" w:cstheme="minorBidi"/>
          <w:noProof/>
          <w:kern w:val="2"/>
          <w:szCs w:val="24"/>
          <w:lang w:eastAsia="et-EE"/>
          <w14:ligatures w14:val="standardContextual"/>
        </w:rPr>
      </w:pPr>
      <w:hyperlink w:anchor="_Toc239094747" w:history="1">
        <w:r w:rsidRPr="00A24CBD">
          <w:rPr>
            <w:rStyle w:val="Hperlink"/>
            <w:noProof/>
          </w:rPr>
          <w:t>Lisa 1. Märjamaa valla tegevuskava</w:t>
        </w:r>
        <w:r w:rsidRPr="00A24CBD">
          <w:rPr>
            <w:noProof/>
            <w:webHidden/>
          </w:rPr>
          <w:tab/>
        </w:r>
        <w:r w:rsidRPr="00A24CBD">
          <w:rPr>
            <w:noProof/>
            <w:webHidden/>
          </w:rPr>
          <w:fldChar w:fldCharType="begin"/>
        </w:r>
        <w:r w:rsidRPr="00A24CBD">
          <w:rPr>
            <w:noProof/>
            <w:webHidden/>
          </w:rPr>
          <w:instrText xml:space="preserve"> PAGEREF _Toc239094747 \h </w:instrText>
        </w:r>
        <w:r w:rsidRPr="00A24CBD">
          <w:rPr>
            <w:noProof/>
            <w:webHidden/>
          </w:rPr>
        </w:r>
        <w:r w:rsidRPr="00A24CBD">
          <w:rPr>
            <w:noProof/>
            <w:webHidden/>
          </w:rPr>
          <w:fldChar w:fldCharType="separate"/>
        </w:r>
        <w:r w:rsidRPr="00A24CBD">
          <w:rPr>
            <w:noProof/>
            <w:webHidden/>
          </w:rPr>
          <w:t>43</w:t>
        </w:r>
        <w:r w:rsidRPr="00A24CBD">
          <w:rPr>
            <w:noProof/>
            <w:webHidden/>
          </w:rPr>
          <w:fldChar w:fldCharType="end"/>
        </w:r>
      </w:hyperlink>
    </w:p>
    <w:p w14:paraId="3C14EA72" w14:textId="4FF95DA1" w:rsidR="00BA3A86" w:rsidRPr="00A24CBD" w:rsidRDefault="00BA3A86">
      <w:pPr>
        <w:pStyle w:val="SK2"/>
        <w:rPr>
          <w:rFonts w:asciiTheme="minorHAnsi" w:eastAsiaTheme="minorEastAsia" w:hAnsiTheme="minorHAnsi" w:cstheme="minorBidi"/>
          <w:noProof/>
          <w:kern w:val="2"/>
          <w:szCs w:val="24"/>
          <w:lang w:eastAsia="et-EE"/>
          <w14:ligatures w14:val="standardContextual"/>
        </w:rPr>
      </w:pPr>
      <w:hyperlink w:anchor="_Toc239094748" w:history="1">
        <w:r w:rsidRPr="00A24CBD">
          <w:rPr>
            <w:rStyle w:val="Hperlink"/>
            <w:noProof/>
          </w:rPr>
          <w:t>Lisa 2. Märjamaa valla investeeringute kava 2026-2030</w:t>
        </w:r>
        <w:r w:rsidRPr="00A24CBD">
          <w:rPr>
            <w:noProof/>
            <w:webHidden/>
          </w:rPr>
          <w:tab/>
        </w:r>
        <w:r w:rsidRPr="00A24CBD">
          <w:rPr>
            <w:noProof/>
            <w:webHidden/>
          </w:rPr>
          <w:fldChar w:fldCharType="begin"/>
        </w:r>
        <w:r w:rsidRPr="00A24CBD">
          <w:rPr>
            <w:noProof/>
            <w:webHidden/>
          </w:rPr>
          <w:instrText xml:space="preserve"> PAGEREF _Toc239094748 \h </w:instrText>
        </w:r>
        <w:r w:rsidRPr="00A24CBD">
          <w:rPr>
            <w:noProof/>
            <w:webHidden/>
          </w:rPr>
        </w:r>
        <w:r w:rsidRPr="00A24CBD">
          <w:rPr>
            <w:noProof/>
            <w:webHidden/>
          </w:rPr>
          <w:fldChar w:fldCharType="separate"/>
        </w:r>
        <w:r w:rsidRPr="00A24CBD">
          <w:rPr>
            <w:noProof/>
            <w:webHidden/>
          </w:rPr>
          <w:t>43</w:t>
        </w:r>
        <w:r w:rsidRPr="00A24CBD">
          <w:rPr>
            <w:noProof/>
            <w:webHidden/>
          </w:rPr>
          <w:fldChar w:fldCharType="end"/>
        </w:r>
      </w:hyperlink>
    </w:p>
    <w:p w14:paraId="0972EFFC" w14:textId="3A739212" w:rsidR="00BA3A86" w:rsidRPr="00A24CBD" w:rsidRDefault="00BA3A86">
      <w:pPr>
        <w:pStyle w:val="SK2"/>
        <w:rPr>
          <w:rFonts w:asciiTheme="minorHAnsi" w:eastAsiaTheme="minorEastAsia" w:hAnsiTheme="minorHAnsi" w:cstheme="minorBidi"/>
          <w:noProof/>
          <w:kern w:val="2"/>
          <w:szCs w:val="24"/>
          <w:lang w:eastAsia="et-EE"/>
          <w14:ligatures w14:val="standardContextual"/>
        </w:rPr>
      </w:pPr>
      <w:hyperlink w:anchor="_Toc239094749" w:history="1">
        <w:r w:rsidRPr="00A24CBD">
          <w:rPr>
            <w:rStyle w:val="Hperlink"/>
            <w:noProof/>
          </w:rPr>
          <w:t>Lisa 3. Märjamaa valla eelarvestrateegia 2027-2030</w:t>
        </w:r>
        <w:r w:rsidRPr="00A24CBD">
          <w:rPr>
            <w:noProof/>
            <w:webHidden/>
          </w:rPr>
          <w:tab/>
        </w:r>
        <w:r w:rsidRPr="00A24CBD">
          <w:rPr>
            <w:noProof/>
            <w:webHidden/>
          </w:rPr>
          <w:fldChar w:fldCharType="begin"/>
        </w:r>
        <w:r w:rsidRPr="00A24CBD">
          <w:rPr>
            <w:noProof/>
            <w:webHidden/>
          </w:rPr>
          <w:instrText xml:space="preserve"> PAGEREF _Toc239094749 \h </w:instrText>
        </w:r>
        <w:r w:rsidRPr="00A24CBD">
          <w:rPr>
            <w:noProof/>
            <w:webHidden/>
          </w:rPr>
        </w:r>
        <w:r w:rsidRPr="00A24CBD">
          <w:rPr>
            <w:noProof/>
            <w:webHidden/>
          </w:rPr>
          <w:fldChar w:fldCharType="separate"/>
        </w:r>
        <w:r w:rsidRPr="00A24CBD">
          <w:rPr>
            <w:noProof/>
            <w:webHidden/>
          </w:rPr>
          <w:t>43</w:t>
        </w:r>
        <w:r w:rsidRPr="00A24CBD">
          <w:rPr>
            <w:noProof/>
            <w:webHidden/>
          </w:rPr>
          <w:fldChar w:fldCharType="end"/>
        </w:r>
      </w:hyperlink>
    </w:p>
    <w:p w14:paraId="0D7966AC" w14:textId="196D3E7D" w:rsidR="005C3DEA" w:rsidRPr="00A24CBD" w:rsidRDefault="00341C6E" w:rsidP="005C3DEA">
      <w:pPr>
        <w:rPr>
          <w:b/>
          <w:bCs/>
        </w:rPr>
      </w:pPr>
      <w:r w:rsidRPr="00A24CBD">
        <w:rPr>
          <w:b/>
          <w:bCs/>
        </w:rPr>
        <w:fldChar w:fldCharType="end"/>
      </w:r>
      <w:r w:rsidR="005C3DEA" w:rsidRPr="00A24CBD">
        <w:rPr>
          <w:b/>
          <w:bCs/>
        </w:rPr>
        <w:br w:type="page"/>
      </w:r>
    </w:p>
    <w:p w14:paraId="27268ECA" w14:textId="256F8E16" w:rsidR="004C107F" w:rsidRPr="00A24CBD" w:rsidRDefault="004C107F" w:rsidP="00221DB1">
      <w:pPr>
        <w:pStyle w:val="Pealkirisisukorrale"/>
        <w:ind w:left="0" w:firstLine="0"/>
        <w:rPr>
          <w:lang w:val="et-EE"/>
        </w:rPr>
      </w:pPr>
      <w:bookmarkStart w:id="6" w:name="_Toc12978268"/>
      <w:bookmarkStart w:id="7" w:name="_Toc12980071"/>
      <w:bookmarkStart w:id="8" w:name="_Toc139278207"/>
      <w:bookmarkStart w:id="9" w:name="_Toc239094707"/>
      <w:r w:rsidRPr="00A24CBD">
        <w:rPr>
          <w:lang w:val="et-EE"/>
        </w:rPr>
        <w:lastRenderedPageBreak/>
        <w:t>Sissejuhatus</w:t>
      </w:r>
      <w:bookmarkEnd w:id="6"/>
      <w:bookmarkEnd w:id="7"/>
      <w:bookmarkEnd w:id="8"/>
      <w:bookmarkEnd w:id="9"/>
    </w:p>
    <w:p w14:paraId="6F48EA69" w14:textId="5F2D036D" w:rsidR="00A27C27" w:rsidRPr="00A24CBD" w:rsidRDefault="005D1B17" w:rsidP="00A52EAB">
      <w:r w:rsidRPr="00A24CBD">
        <w:t>Märjamaa vald moodustati</w:t>
      </w:r>
      <w:r w:rsidR="006E07C9" w:rsidRPr="00A24CBD">
        <w:t xml:space="preserve"> 21</w:t>
      </w:r>
      <w:r w:rsidRPr="00A24CBD">
        <w:t>. oktoobril 2017. aastal endise Märjamaa valla</w:t>
      </w:r>
      <w:r w:rsidR="006E07C9" w:rsidRPr="00A24CBD">
        <w:t xml:space="preserve"> </w:t>
      </w:r>
      <w:r w:rsidR="001964B4" w:rsidRPr="00A24CBD">
        <w:t xml:space="preserve">(01.01.2017 seisuga </w:t>
      </w:r>
      <w:r w:rsidR="006E07C9" w:rsidRPr="00A24CBD">
        <w:t>6551 elanikku)</w:t>
      </w:r>
      <w:r w:rsidRPr="00A24CBD">
        <w:t xml:space="preserve"> ja Vigala valla</w:t>
      </w:r>
      <w:r w:rsidR="006E07C9" w:rsidRPr="00A24CBD">
        <w:t xml:space="preserve"> (</w:t>
      </w:r>
      <w:r w:rsidR="001964B4" w:rsidRPr="00A24CBD">
        <w:t xml:space="preserve">01.01.2017 seisuga </w:t>
      </w:r>
      <w:r w:rsidR="006E07C9" w:rsidRPr="00A24CBD">
        <w:t>ca</w:t>
      </w:r>
      <w:r w:rsidR="001964B4" w:rsidRPr="00A24CBD">
        <w:t xml:space="preserve"> 1248 inimest)</w:t>
      </w:r>
      <w:r w:rsidR="006E07C9" w:rsidRPr="00A24CBD">
        <w:t xml:space="preserve"> </w:t>
      </w:r>
      <w:r w:rsidRPr="00A24CBD">
        <w:t>vabatahtliku ühinemise tulemusel. Ühinemise käigus ühendati elanike soovil Märjamaa vallaga endise Raikküla valla Riidaku, Pühatu ja Kõrvetaguse küla</w:t>
      </w:r>
      <w:r w:rsidR="006E07C9" w:rsidRPr="00A24CBD">
        <w:t>d (</w:t>
      </w:r>
      <w:r w:rsidR="001964B4" w:rsidRPr="00A24CBD">
        <w:t>01.01.2017 seisuga kokku</w:t>
      </w:r>
      <w:r w:rsidR="006E07C9" w:rsidRPr="00A24CBD">
        <w:t xml:space="preserve"> 66 elanikku)</w:t>
      </w:r>
      <w:r w:rsidRPr="00A24CBD">
        <w:t>.</w:t>
      </w:r>
      <w:r w:rsidR="00A27C27" w:rsidRPr="00A24CBD">
        <w:t xml:space="preserve"> Märjamaa valla ja Vigala valla ühinemise põhimõtted ja eesmärgid on fikseeritud ühinemislepingus</w:t>
      </w:r>
      <w:r w:rsidR="00683BB2" w:rsidRPr="00A24CBD">
        <w:rPr>
          <w:rStyle w:val="Allmrkuseviide"/>
        </w:rPr>
        <w:footnoteReference w:id="1"/>
      </w:r>
      <w:r w:rsidR="00A27C27" w:rsidRPr="00A24CBD">
        <w:t>, mille alusel kuulub Märjamaa valla ko</w:t>
      </w:r>
      <w:r w:rsidR="00683BB2" w:rsidRPr="00A24CBD">
        <w:t>o</w:t>
      </w:r>
      <w:r w:rsidR="00A27C27" w:rsidRPr="00A24CBD">
        <w:t>sseisu Vigala osavald.</w:t>
      </w:r>
    </w:p>
    <w:p w14:paraId="7283E1ED" w14:textId="62F0D8A0" w:rsidR="00C81CD1" w:rsidRPr="00A24CBD" w:rsidRDefault="3DF8D55A" w:rsidP="00A52EAB">
      <w:r w:rsidRPr="00A24CBD">
        <w:t>Märjamaa valla pindala on 116</w:t>
      </w:r>
      <w:r w:rsidR="303B520A" w:rsidRPr="00A24CBD">
        <w:t>2</w:t>
      </w:r>
      <w:r w:rsidRPr="00A24CBD">
        <w:t>,</w:t>
      </w:r>
      <w:r w:rsidR="303B520A" w:rsidRPr="00A24CBD">
        <w:t>7</w:t>
      </w:r>
      <w:r w:rsidR="1FD7EED6" w:rsidRPr="00A24CBD">
        <w:t>1</w:t>
      </w:r>
      <w:r w:rsidRPr="00A24CBD">
        <w:t xml:space="preserve"> km²</w:t>
      </w:r>
      <w:r w:rsidR="000D22E4" w:rsidRPr="00A24CBD">
        <w:t>,</w:t>
      </w:r>
      <w:r w:rsidRPr="00A24CBD">
        <w:t xml:space="preserve"> olles Rapla maakonnas territooriumilt suurim</w:t>
      </w:r>
      <w:r w:rsidR="11765FD0" w:rsidRPr="00A24CBD">
        <w:t xml:space="preserve"> vald</w:t>
      </w:r>
      <w:r w:rsidRPr="00A24CBD">
        <w:t>. Kogu Eesti kontekstis on Märjamaa vald pindala poolest</w:t>
      </w:r>
      <w:r w:rsidR="17140328" w:rsidRPr="00A24CBD">
        <w:t xml:space="preserve"> </w:t>
      </w:r>
      <w:r w:rsidR="63D17231" w:rsidRPr="00A24CBD">
        <w:t>seitsmenda</w:t>
      </w:r>
      <w:r w:rsidR="17140328" w:rsidRPr="00A24CBD">
        <w:t>l</w:t>
      </w:r>
      <w:r w:rsidRPr="00A24CBD">
        <w:t xml:space="preserve"> kohal. </w:t>
      </w:r>
      <w:r w:rsidR="09595F37" w:rsidRPr="00A24CBD">
        <w:t xml:space="preserve">Elanike arv </w:t>
      </w:r>
      <w:r w:rsidR="09595F37" w:rsidRPr="00A24CBD">
        <w:rPr>
          <w:color w:val="EE0000"/>
        </w:rPr>
        <w:t>01.0</w:t>
      </w:r>
      <w:r w:rsidR="55875B79" w:rsidRPr="00A24CBD">
        <w:rPr>
          <w:color w:val="EE0000"/>
        </w:rPr>
        <w:t>1</w:t>
      </w:r>
      <w:r w:rsidR="09595F37" w:rsidRPr="00A24CBD">
        <w:rPr>
          <w:color w:val="EE0000"/>
        </w:rPr>
        <w:t>.</w:t>
      </w:r>
      <w:r w:rsidR="2760C221" w:rsidRPr="00A24CBD">
        <w:rPr>
          <w:color w:val="EE0000"/>
        </w:rPr>
        <w:t>202</w:t>
      </w:r>
      <w:r w:rsidR="008B7275" w:rsidRPr="00A24CBD">
        <w:rPr>
          <w:color w:val="EE0000"/>
        </w:rPr>
        <w:t>6</w:t>
      </w:r>
      <w:r w:rsidR="2760C221" w:rsidRPr="00A24CBD">
        <w:rPr>
          <w:color w:val="EE0000"/>
        </w:rPr>
        <w:t xml:space="preserve"> </w:t>
      </w:r>
      <w:r w:rsidR="09595F37" w:rsidRPr="00A24CBD">
        <w:t xml:space="preserve">seisuga oli </w:t>
      </w:r>
      <w:r w:rsidR="00555E6B" w:rsidRPr="00A24CBD">
        <w:rPr>
          <w:color w:val="EE0000"/>
        </w:rPr>
        <w:t>7197</w:t>
      </w:r>
      <w:r w:rsidR="00F76083" w:rsidRPr="00A24CBD">
        <w:rPr>
          <w:color w:val="EE0000"/>
        </w:rPr>
        <w:t xml:space="preserve"> </w:t>
      </w:r>
      <w:r w:rsidR="09595F37" w:rsidRPr="00A24CBD">
        <w:t>inimest</w:t>
      </w:r>
      <w:r w:rsidR="1C3B58A6" w:rsidRPr="00A24CBD">
        <w:t>,</w:t>
      </w:r>
      <w:r w:rsidR="09595F37" w:rsidRPr="00A24CBD">
        <w:t xml:space="preserve"> s</w:t>
      </w:r>
      <w:r w:rsidR="1C3B58A6" w:rsidRPr="00A24CBD">
        <w:t>.</w:t>
      </w:r>
      <w:r w:rsidR="09595F37" w:rsidRPr="00A24CBD">
        <w:t xml:space="preserve">o ca </w:t>
      </w:r>
      <w:r w:rsidR="09595F37" w:rsidRPr="00A24CBD">
        <w:rPr>
          <w:color w:val="EE0000"/>
        </w:rPr>
        <w:t>6,</w:t>
      </w:r>
      <w:r w:rsidR="007D3B81" w:rsidRPr="00A24CBD">
        <w:rPr>
          <w:color w:val="EE0000"/>
        </w:rPr>
        <w:t>2</w:t>
      </w:r>
      <w:r w:rsidR="2760C221" w:rsidRPr="00A24CBD">
        <w:rPr>
          <w:color w:val="EE0000"/>
        </w:rPr>
        <w:t xml:space="preserve"> </w:t>
      </w:r>
      <w:r w:rsidR="09595F37" w:rsidRPr="00A24CBD">
        <w:t>inimest</w:t>
      </w:r>
      <w:r w:rsidR="000D22E4" w:rsidRPr="00A24CBD">
        <w:t xml:space="preserve"> </w:t>
      </w:r>
      <w:r w:rsidR="09595F37" w:rsidRPr="00A24CBD">
        <w:t>km</w:t>
      </w:r>
      <w:r w:rsidR="09595F37" w:rsidRPr="00A24CBD">
        <w:rPr>
          <w:vertAlign w:val="superscript"/>
        </w:rPr>
        <w:t>2</w:t>
      </w:r>
      <w:r w:rsidR="09595F37" w:rsidRPr="00A24CBD">
        <w:t xml:space="preserve"> kohta.</w:t>
      </w:r>
      <w:r w:rsidR="00231298" w:rsidRPr="00A24CBD">
        <w:t xml:space="preserve"> </w:t>
      </w:r>
      <w:r w:rsidR="00C81CD1" w:rsidRPr="00A24CBD">
        <w:t xml:space="preserve">Märjamaa valla naaberomavalitsused on Saue vald, Lääne-Nigula vald, Lääneranna vald, Põhja-Pärnumaa vald, Kehtna vald </w:t>
      </w:r>
      <w:r w:rsidR="006E3430" w:rsidRPr="00A24CBD">
        <w:t>ja Rapla vald</w:t>
      </w:r>
      <w:r w:rsidR="00C81CD1" w:rsidRPr="00A24CBD">
        <w:t>.</w:t>
      </w:r>
    </w:p>
    <w:p w14:paraId="7C482A85" w14:textId="62C320F8" w:rsidR="00E036AB" w:rsidRPr="00A24CBD" w:rsidRDefault="004D0E39" w:rsidP="00A52EAB">
      <w:pPr>
        <w:rPr>
          <w:color w:val="EE0000"/>
        </w:rPr>
      </w:pPr>
      <w:r w:rsidRPr="00A24CBD">
        <w:t>Arengukava koostamise aluseks on Märjamaa valla ja Vigala valla varasemad arengukavad: Märjamaa valla arengukava 2010–2025</w:t>
      </w:r>
      <w:r w:rsidRPr="00A24CBD">
        <w:rPr>
          <w:rStyle w:val="Allmrkuseviide"/>
        </w:rPr>
        <w:footnoteReference w:id="2"/>
      </w:r>
      <w:r w:rsidRPr="00A24CBD">
        <w:t xml:space="preserve"> ja Vigala valla arengukava 2016–2023</w:t>
      </w:r>
      <w:r w:rsidRPr="00A24CBD">
        <w:rPr>
          <w:rStyle w:val="Allmrkuseviide"/>
        </w:rPr>
        <w:footnoteReference w:id="3"/>
      </w:r>
      <w:r w:rsidRPr="00A24CBD">
        <w:t xml:space="preserve"> ning ühinemislepingus määratud eesmärgid ja tegevused.</w:t>
      </w:r>
      <w:r w:rsidR="00067B29" w:rsidRPr="00A24CBD">
        <w:t xml:space="preserve"> Arengukava uuendamisel on arvestatud ka valla kehtivate valdkondlike arengudokumentide, rahvastikuandmete, tegevuskava, investeeringute kava ja eelarvestrateegia põhimõtetega.</w:t>
      </w:r>
      <w:r w:rsidR="00921C49" w:rsidRPr="00A24CBD">
        <w:t xml:space="preserve"> </w:t>
      </w:r>
      <w:r w:rsidR="00E036AB" w:rsidRPr="00A24CBD">
        <w:rPr>
          <w:color w:val="EE0000"/>
        </w:rPr>
        <w:t>Arengukava eesmärk on siduda valla pikaajalised arengusuunad konkreetsete tegevuste ja investeeringutega, arvestades samal ajal valla finantsvõimekust.</w:t>
      </w:r>
      <w:r w:rsidR="00921C49" w:rsidRPr="00A24CBD">
        <w:rPr>
          <w:color w:val="EE0000"/>
        </w:rPr>
        <w:t xml:space="preserve"> Investeeringute kavandamisel lähtutakse eelkõige avalike teenuste kättesaadavusest, ohutusest, ligipääsetavusest, energiatõhususest, piirkondlikust tasakaalust, seadusest tulenevatest kohustustest ja valla eelarvelistest võimalustest.</w:t>
      </w:r>
    </w:p>
    <w:p w14:paraId="761C6F2A" w14:textId="70B3680E" w:rsidR="003C1AEB" w:rsidRPr="00A24CBD" w:rsidRDefault="003C1AEB" w:rsidP="005C3DEA">
      <w:pPr>
        <w:rPr>
          <w:color w:val="EE0000"/>
        </w:rPr>
      </w:pPr>
      <w:r w:rsidRPr="00A24CBD">
        <w:rPr>
          <w:color w:val="EE0000"/>
        </w:rPr>
        <w:t xml:space="preserve">Arengukava, tegevuskava, investeeringute kava ja eelarvestrateegia moodustavad tervikliku strateegilise planeerimise süsteemi. </w:t>
      </w:r>
      <w:r w:rsidR="00921C49" w:rsidRPr="00A24CBD">
        <w:t>Arengukava esimeses osas on kirjeldatud Märjamaa valla peamised asukohast tingitud arengueeldused koos rahvastiku ja piirkondade lühiülevaatega. Teises osas on välja toodud strateegia koos visiooni ning valdkonnaüleste eesmärkidega. Kolmas osa sisaldab valdkondlik</w:t>
      </w:r>
      <w:r w:rsidR="000E4A6E">
        <w:t>k</w:t>
      </w:r>
      <w:r w:rsidR="00921C49" w:rsidRPr="00A24CBD">
        <w:t xml:space="preserve">e ülevaateid, väljakutseid, eesmärke ja tegevusi. Neljas osa kajastab arengukava seire, hindamise ja uuendamise protsessi. </w:t>
      </w:r>
    </w:p>
    <w:p w14:paraId="6A7BBAB7" w14:textId="52DEDC1B" w:rsidR="005C3DEA" w:rsidRPr="00A24CBD" w:rsidRDefault="00847782" w:rsidP="005C3DEA">
      <w:r w:rsidRPr="00A24CBD">
        <w:t xml:space="preserve">Arengukava lisad on </w:t>
      </w:r>
      <w:r w:rsidR="001B7A84" w:rsidRPr="00A24CBD">
        <w:t xml:space="preserve">Märjamaa valla tegevuskava (Lisa 1), </w:t>
      </w:r>
      <w:r w:rsidRPr="00A24CBD">
        <w:t>Märjamaa</w:t>
      </w:r>
      <w:r w:rsidR="0047032A" w:rsidRPr="00A24CBD">
        <w:t xml:space="preserve"> valla </w:t>
      </w:r>
      <w:r w:rsidRPr="00A24CBD">
        <w:t>investeeringute kava</w:t>
      </w:r>
      <w:r w:rsidR="00ED1C33" w:rsidRPr="00A24CBD">
        <w:t xml:space="preserve"> </w:t>
      </w:r>
      <w:r w:rsidR="00BB025E" w:rsidRPr="00A24CBD">
        <w:t>(</w:t>
      </w:r>
      <w:r w:rsidR="00680516" w:rsidRPr="00A24CBD">
        <w:t xml:space="preserve">Lisa </w:t>
      </w:r>
      <w:r w:rsidR="003C7EAE" w:rsidRPr="00A24CBD">
        <w:t>2</w:t>
      </w:r>
      <w:r w:rsidR="00680516" w:rsidRPr="00A24CBD">
        <w:t>)</w:t>
      </w:r>
      <w:r w:rsidRPr="00A24CBD">
        <w:t xml:space="preserve"> ja </w:t>
      </w:r>
      <w:r w:rsidR="00680516" w:rsidRPr="00A24CBD">
        <w:t xml:space="preserve">Märjamaa valla </w:t>
      </w:r>
      <w:r w:rsidR="0047032A" w:rsidRPr="00A24CBD">
        <w:t>eelarv</w:t>
      </w:r>
      <w:r w:rsidR="009A637D" w:rsidRPr="00A24CBD">
        <w:t xml:space="preserve">estrateegia </w:t>
      </w:r>
      <w:r w:rsidR="00680516" w:rsidRPr="00A24CBD">
        <w:t xml:space="preserve">(Lisa </w:t>
      </w:r>
      <w:r w:rsidR="003C7EAE" w:rsidRPr="00A24CBD">
        <w:t>3</w:t>
      </w:r>
      <w:r w:rsidR="00680516" w:rsidRPr="00A24CBD">
        <w:t>)</w:t>
      </w:r>
      <w:r w:rsidRPr="00A24CBD">
        <w:t>.</w:t>
      </w:r>
      <w:r w:rsidR="00680516" w:rsidRPr="00A24CBD">
        <w:t xml:space="preserve"> Investeeringute kavas on toodud eeldatavad investeeringute maksumused, mis vastavalt tegelikel</w:t>
      </w:r>
      <w:r w:rsidR="000D22E4" w:rsidRPr="00A24CBD">
        <w:t>e</w:t>
      </w:r>
      <w:r w:rsidR="00680516" w:rsidRPr="00A24CBD">
        <w:t xml:space="preserve"> hanketulemustele võivad jooksva aasta lõikes muutuda. </w:t>
      </w:r>
      <w:r w:rsidR="00132C0B" w:rsidRPr="00A24CBD">
        <w:t>Investeeringud on jaotatud alajaotustesse:</w:t>
      </w:r>
      <w:r w:rsidR="007752A5" w:rsidRPr="00A24CBD">
        <w:t xml:space="preserve"> haridus, </w:t>
      </w:r>
      <w:r w:rsidR="003D368E" w:rsidRPr="00A24CBD">
        <w:t xml:space="preserve">huvitegevus ja noorsootöö; kultuur, sport ja </w:t>
      </w:r>
      <w:r w:rsidR="00831F2F" w:rsidRPr="00A24CBD">
        <w:t xml:space="preserve">vaba aeg; majandus ja avalik teenus; </w:t>
      </w:r>
      <w:r w:rsidR="003D368E" w:rsidRPr="00A24CBD">
        <w:t>sotsiaalhoolekanne</w:t>
      </w:r>
      <w:r w:rsidR="00831F2F" w:rsidRPr="00A24CBD">
        <w:t xml:space="preserve"> ja tervishoid. </w:t>
      </w:r>
    </w:p>
    <w:p w14:paraId="2FDFCD92" w14:textId="5B623B7E" w:rsidR="005C3DEA" w:rsidRPr="00A24CBD" w:rsidRDefault="00F84989">
      <w:pPr>
        <w:spacing w:after="0"/>
        <w:jc w:val="left"/>
      </w:pPr>
      <w:r w:rsidRPr="00A24CBD">
        <w:rPr>
          <w:noProof/>
        </w:rPr>
        <w:drawing>
          <wp:anchor distT="0" distB="0" distL="114300" distR="114300" simplePos="0" relativeHeight="251663872" behindDoc="1" locked="0" layoutInCell="1" allowOverlap="1" wp14:anchorId="53A716CA" wp14:editId="1838D9A9">
            <wp:simplePos x="0" y="0"/>
            <wp:positionH relativeFrom="column">
              <wp:posOffset>1918335</wp:posOffset>
            </wp:positionH>
            <wp:positionV relativeFrom="paragraph">
              <wp:posOffset>169545</wp:posOffset>
            </wp:positionV>
            <wp:extent cx="2613025" cy="2553335"/>
            <wp:effectExtent l="0" t="0" r="0" b="0"/>
            <wp:wrapNone/>
            <wp:docPr id="1624829863"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829863" name="Pilt 4"/>
                    <pic:cNvPicPr/>
                  </pic:nvPicPr>
                  <pic:blipFill rotWithShape="1">
                    <a:blip r:embed="rId14">
                      <a:extLst>
                        <a:ext uri="{28A0092B-C50C-407E-A947-70E740481C1C}">
                          <a14:useLocalDpi xmlns:a14="http://schemas.microsoft.com/office/drawing/2010/main" val="0"/>
                        </a:ext>
                      </a:extLst>
                    </a:blip>
                    <a:srcRect l="23070" t="9414" r="31979"/>
                    <a:stretch>
                      <a:fillRect/>
                    </a:stretch>
                  </pic:blipFill>
                  <pic:spPr bwMode="auto">
                    <a:xfrm>
                      <a:off x="0" y="0"/>
                      <a:ext cx="2613025" cy="2553335"/>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24CBD">
        <w:rPr>
          <w:noProof/>
        </w:rPr>
        <w:drawing>
          <wp:anchor distT="0" distB="0" distL="114300" distR="114300" simplePos="0" relativeHeight="251665920" behindDoc="1" locked="0" layoutInCell="1" allowOverlap="1" wp14:anchorId="1D5F0FF2" wp14:editId="010A4811">
            <wp:simplePos x="0" y="0"/>
            <wp:positionH relativeFrom="column">
              <wp:posOffset>652145</wp:posOffset>
            </wp:positionH>
            <wp:positionV relativeFrom="paragraph">
              <wp:posOffset>2540</wp:posOffset>
            </wp:positionV>
            <wp:extent cx="1459230" cy="1454785"/>
            <wp:effectExtent l="38100" t="38100" r="45720" b="31115"/>
            <wp:wrapNone/>
            <wp:docPr id="281198769" name="Pil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198769" name="Pilt 281198769"/>
                    <pic:cNvPicPr/>
                  </pic:nvPicPr>
                  <pic:blipFill rotWithShape="1">
                    <a:blip r:embed="rId15" cstate="print">
                      <a:extLst>
                        <a:ext uri="{28A0092B-C50C-407E-A947-70E740481C1C}">
                          <a14:useLocalDpi xmlns:a14="http://schemas.microsoft.com/office/drawing/2010/main" val="0"/>
                        </a:ext>
                      </a:extLst>
                    </a:blip>
                    <a:srcRect l="22736" t="10968" r="28292" b="3367"/>
                    <a:stretch>
                      <a:fillRect/>
                    </a:stretch>
                  </pic:blipFill>
                  <pic:spPr bwMode="auto">
                    <a:xfrm>
                      <a:off x="0" y="0"/>
                      <a:ext cx="1459230" cy="1454785"/>
                    </a:xfrm>
                    <a:prstGeom prst="flowChartConnector">
                      <a:avLst/>
                    </a:prstGeom>
                    <a:ln w="28575">
                      <a:solidFill>
                        <a:schemeClr val="bg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24CBD">
        <w:rPr>
          <w:noProof/>
        </w:rPr>
        <w:drawing>
          <wp:anchor distT="0" distB="0" distL="114300" distR="114300" simplePos="0" relativeHeight="251664896" behindDoc="1" locked="0" layoutInCell="1" allowOverlap="1" wp14:anchorId="09AF83CD" wp14:editId="5802DDF8">
            <wp:simplePos x="0" y="0"/>
            <wp:positionH relativeFrom="column">
              <wp:posOffset>4116070</wp:posOffset>
            </wp:positionH>
            <wp:positionV relativeFrom="paragraph">
              <wp:posOffset>1624330</wp:posOffset>
            </wp:positionV>
            <wp:extent cx="1698531" cy="1641341"/>
            <wp:effectExtent l="38100" t="38100" r="35560" b="35560"/>
            <wp:wrapNone/>
            <wp:docPr id="303719765" name="Pil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719765" name="Pilt 5"/>
                    <pic:cNvPicPr/>
                  </pic:nvPicPr>
                  <pic:blipFill rotWithShape="1">
                    <a:blip r:embed="rId16" cstate="print">
                      <a:extLst>
                        <a:ext uri="{28A0092B-C50C-407E-A947-70E740481C1C}">
                          <a14:useLocalDpi xmlns:a14="http://schemas.microsoft.com/office/drawing/2010/main" val="0"/>
                        </a:ext>
                      </a:extLst>
                    </a:blip>
                    <a:srcRect l="3604" t="29799" r="16462" b="12271"/>
                    <a:stretch>
                      <a:fillRect/>
                    </a:stretch>
                  </pic:blipFill>
                  <pic:spPr bwMode="auto">
                    <a:xfrm>
                      <a:off x="0" y="0"/>
                      <a:ext cx="1698531" cy="1641341"/>
                    </a:xfrm>
                    <a:prstGeom prst="ellipse">
                      <a:avLst/>
                    </a:prstGeom>
                    <a:ln w="2857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C3DEA" w:rsidRPr="00A24CBD">
        <w:br w:type="page"/>
      </w:r>
    </w:p>
    <w:p w14:paraId="704A2E92" w14:textId="6D5FDFB5" w:rsidR="00B4238A" w:rsidRPr="00A24CBD" w:rsidRDefault="001A49FD" w:rsidP="00221DB1">
      <w:pPr>
        <w:pStyle w:val="Pealkiri1"/>
        <w:rPr>
          <w:lang w:val="et-EE"/>
        </w:rPr>
      </w:pPr>
      <w:bookmarkStart w:id="10" w:name="_Toc12978269"/>
      <w:bookmarkStart w:id="11" w:name="_Toc12980072"/>
      <w:r w:rsidRPr="00A24CBD">
        <w:rPr>
          <w:lang w:val="et-EE"/>
        </w:rPr>
        <w:lastRenderedPageBreak/>
        <w:t xml:space="preserve"> </w:t>
      </w:r>
      <w:bookmarkStart w:id="12" w:name="_Toc239094708"/>
      <w:r w:rsidR="00FB0EB5" w:rsidRPr="00A24CBD">
        <w:rPr>
          <w:lang w:val="et-EE"/>
        </w:rPr>
        <w:t>Märjamaa v</w:t>
      </w:r>
      <w:r w:rsidR="00622520" w:rsidRPr="00A24CBD">
        <w:rPr>
          <w:lang w:val="et-EE"/>
        </w:rPr>
        <w:t xml:space="preserve">alla </w:t>
      </w:r>
      <w:r w:rsidR="00704C4E" w:rsidRPr="00A24CBD">
        <w:rPr>
          <w:lang w:val="et-EE"/>
        </w:rPr>
        <w:t>arengu</w:t>
      </w:r>
      <w:r w:rsidR="005F348F" w:rsidRPr="00A24CBD">
        <w:rPr>
          <w:lang w:val="et-EE"/>
        </w:rPr>
        <w:t>eeldused</w:t>
      </w:r>
      <w:bookmarkEnd w:id="10"/>
      <w:bookmarkEnd w:id="11"/>
      <w:bookmarkEnd w:id="12"/>
    </w:p>
    <w:p w14:paraId="68A4C1A7" w14:textId="77777777" w:rsidR="00B4238A" w:rsidRPr="00A24CBD" w:rsidRDefault="00FB0EB5" w:rsidP="00CF0AAF">
      <w:pPr>
        <w:pStyle w:val="Pealkiri2"/>
      </w:pPr>
      <w:bookmarkStart w:id="13" w:name="_Toc12978270"/>
      <w:bookmarkStart w:id="14" w:name="_Toc12980073"/>
      <w:bookmarkStart w:id="15" w:name="_Toc239094709"/>
      <w:r w:rsidRPr="00A24CBD">
        <w:t xml:space="preserve">Valla </w:t>
      </w:r>
      <w:r w:rsidR="00B4238A" w:rsidRPr="00A24CBD">
        <w:t>keskus ja piirkonnad</w:t>
      </w:r>
      <w:bookmarkEnd w:id="13"/>
      <w:bookmarkEnd w:id="14"/>
      <w:bookmarkEnd w:id="15"/>
    </w:p>
    <w:p w14:paraId="26669B6E" w14:textId="77777777" w:rsidR="006A5345" w:rsidRPr="00A24CBD" w:rsidRDefault="005F348F" w:rsidP="00DF70FD">
      <w:r w:rsidRPr="00A24CBD">
        <w:t>Märjamaa vallas on 113 asustusüksust – vallakeskus Märjamaa alev ja 112 küla.</w:t>
      </w:r>
      <w:r w:rsidR="006A5345" w:rsidRPr="00A24CBD">
        <w:t xml:space="preserve"> Suuremad piirkonnakeskused on Märjamaa alev, Vana-Vigala, Kivi-Vigala, Varbola, Sipa, Laukna, Valgu, Kasti ja Teenuse</w:t>
      </w:r>
      <w:r w:rsidR="00333E67" w:rsidRPr="00A24CBD">
        <w:t xml:space="preserve">. </w:t>
      </w:r>
      <w:r w:rsidRPr="00A24CBD">
        <w:t xml:space="preserve">Asustusüksuste suurest arvust ja pindalast lähtuvalt on võimalik Märjamaa vald jaotada </w:t>
      </w:r>
      <w:r w:rsidR="006A5345" w:rsidRPr="00A24CBD">
        <w:t xml:space="preserve">kümneks </w:t>
      </w:r>
      <w:r w:rsidRPr="00A24CBD">
        <w:t>piirkonnaks</w:t>
      </w:r>
      <w:r w:rsidR="006A5345" w:rsidRPr="00A24CBD">
        <w:t xml:space="preserve"> (vt </w:t>
      </w:r>
      <w:r w:rsidR="002D110C" w:rsidRPr="00A24CBD">
        <w:t>J</w:t>
      </w:r>
      <w:r w:rsidR="006A5345" w:rsidRPr="00A24CBD">
        <w:t>oonis 1):</w:t>
      </w:r>
    </w:p>
    <w:p w14:paraId="75ECCECC" w14:textId="77777777" w:rsidR="006A5345" w:rsidRPr="00A24CBD" w:rsidRDefault="006A5345" w:rsidP="00C842A7">
      <w:pPr>
        <w:pStyle w:val="Loendilik"/>
        <w:numPr>
          <w:ilvl w:val="0"/>
          <w:numId w:val="16"/>
        </w:numPr>
        <w:ind w:left="426" w:hanging="426"/>
      </w:pPr>
      <w:r w:rsidRPr="00A24CBD">
        <w:t>Varbola piirkond</w:t>
      </w:r>
    </w:p>
    <w:p w14:paraId="761FA99C" w14:textId="77777777" w:rsidR="006A5345" w:rsidRPr="00A24CBD" w:rsidRDefault="006A5345" w:rsidP="00C842A7">
      <w:pPr>
        <w:pStyle w:val="Loendilik"/>
        <w:numPr>
          <w:ilvl w:val="0"/>
          <w:numId w:val="16"/>
        </w:numPr>
        <w:ind w:left="426" w:hanging="426"/>
      </w:pPr>
      <w:r w:rsidRPr="00A24CBD">
        <w:t>Märjamaa piirkond</w:t>
      </w:r>
    </w:p>
    <w:p w14:paraId="798DF65E" w14:textId="77777777" w:rsidR="006A5345" w:rsidRPr="00A24CBD" w:rsidRDefault="006A5345" w:rsidP="00C842A7">
      <w:pPr>
        <w:pStyle w:val="Loendilik"/>
        <w:numPr>
          <w:ilvl w:val="0"/>
          <w:numId w:val="16"/>
        </w:numPr>
        <w:ind w:left="426" w:hanging="426"/>
      </w:pPr>
      <w:r w:rsidRPr="00A24CBD">
        <w:t>Sipa piirkond</w:t>
      </w:r>
    </w:p>
    <w:p w14:paraId="39125B6D" w14:textId="77777777" w:rsidR="006A5345" w:rsidRPr="00A24CBD" w:rsidRDefault="006A5345" w:rsidP="00C842A7">
      <w:pPr>
        <w:pStyle w:val="Loendilik"/>
        <w:numPr>
          <w:ilvl w:val="0"/>
          <w:numId w:val="16"/>
        </w:numPr>
        <w:ind w:left="426" w:hanging="426"/>
      </w:pPr>
      <w:r w:rsidRPr="00A24CBD">
        <w:t>Laukna piirkond</w:t>
      </w:r>
    </w:p>
    <w:p w14:paraId="019ED1E3" w14:textId="77777777" w:rsidR="006A5345" w:rsidRPr="00A24CBD" w:rsidRDefault="006A5345" w:rsidP="00C842A7">
      <w:pPr>
        <w:pStyle w:val="Loendilik"/>
        <w:numPr>
          <w:ilvl w:val="0"/>
          <w:numId w:val="16"/>
        </w:numPr>
        <w:ind w:left="426" w:hanging="426"/>
      </w:pPr>
      <w:r w:rsidRPr="00A24CBD">
        <w:t>Haimre-Kasti piirkond</w:t>
      </w:r>
    </w:p>
    <w:p w14:paraId="090879AC" w14:textId="77777777" w:rsidR="006A5345" w:rsidRPr="00A24CBD" w:rsidRDefault="006A5345" w:rsidP="00C842A7">
      <w:pPr>
        <w:pStyle w:val="Loendilik"/>
        <w:numPr>
          <w:ilvl w:val="0"/>
          <w:numId w:val="16"/>
        </w:numPr>
        <w:ind w:left="426" w:hanging="426"/>
      </w:pPr>
      <w:r w:rsidRPr="00A24CBD">
        <w:t>Teenuse piirkond</w:t>
      </w:r>
    </w:p>
    <w:p w14:paraId="798244DF" w14:textId="77777777" w:rsidR="006A5345" w:rsidRPr="00A24CBD" w:rsidRDefault="006A5345" w:rsidP="00C842A7">
      <w:pPr>
        <w:pStyle w:val="Loendilik"/>
        <w:numPr>
          <w:ilvl w:val="0"/>
          <w:numId w:val="16"/>
        </w:numPr>
        <w:ind w:left="426" w:hanging="426"/>
      </w:pPr>
      <w:r w:rsidRPr="00A24CBD">
        <w:t>Konuvere-Paeküla piirkond</w:t>
      </w:r>
    </w:p>
    <w:p w14:paraId="2528A870" w14:textId="77777777" w:rsidR="006A5345" w:rsidRPr="00A24CBD" w:rsidRDefault="006A5345" w:rsidP="00C842A7">
      <w:pPr>
        <w:pStyle w:val="Loendilik"/>
        <w:numPr>
          <w:ilvl w:val="0"/>
          <w:numId w:val="16"/>
        </w:numPr>
        <w:ind w:left="426" w:hanging="426"/>
      </w:pPr>
      <w:r w:rsidRPr="00A24CBD">
        <w:t>Valgu-Velise piirkond</w:t>
      </w:r>
    </w:p>
    <w:p w14:paraId="6663C130" w14:textId="77777777" w:rsidR="006A5345" w:rsidRPr="00A24CBD" w:rsidRDefault="006A5345" w:rsidP="00C842A7">
      <w:pPr>
        <w:pStyle w:val="Loendilik"/>
        <w:numPr>
          <w:ilvl w:val="0"/>
          <w:numId w:val="16"/>
        </w:numPr>
        <w:ind w:left="426" w:hanging="426"/>
      </w:pPr>
      <w:r w:rsidRPr="00A24CBD">
        <w:t>Vana-Vigala piirkond</w:t>
      </w:r>
    </w:p>
    <w:p w14:paraId="7550F0F4" w14:textId="77777777" w:rsidR="006A5345" w:rsidRPr="00A24CBD" w:rsidRDefault="006A5345" w:rsidP="00C842A7">
      <w:pPr>
        <w:pStyle w:val="Loendilik"/>
        <w:numPr>
          <w:ilvl w:val="0"/>
          <w:numId w:val="16"/>
        </w:numPr>
        <w:ind w:left="426" w:hanging="426"/>
      </w:pPr>
      <w:r w:rsidRPr="00A24CBD">
        <w:t>Kivi-Vigala piirkond</w:t>
      </w:r>
    </w:p>
    <w:p w14:paraId="36300896" w14:textId="77777777" w:rsidR="00AC785F" w:rsidRPr="00A24CBD" w:rsidRDefault="00AC785F" w:rsidP="00DF70FD"/>
    <w:p w14:paraId="7D665786" w14:textId="5A38A71D" w:rsidR="001625CD" w:rsidRPr="00A24CBD" w:rsidRDefault="00333E67" w:rsidP="00DF70FD">
      <w:r w:rsidRPr="00A24CBD">
        <w:t>Valla administratiivkeskus on Märjamaa alev, mis asub olulises teede ristumiskohas (</w:t>
      </w:r>
      <w:r w:rsidR="000C732E" w:rsidRPr="00A24CBD">
        <w:t xml:space="preserve">põhimaantee </w:t>
      </w:r>
      <w:r w:rsidRPr="00A24CBD">
        <w:t>põhja</w:t>
      </w:r>
      <w:r w:rsidR="000D22E4" w:rsidRPr="00A24CBD">
        <w:t>-</w:t>
      </w:r>
      <w:r w:rsidRPr="00A24CBD">
        <w:t>lõuna suunaline Tallinn</w:t>
      </w:r>
      <w:r w:rsidR="000D22E4" w:rsidRPr="00A24CBD">
        <w:t>-</w:t>
      </w:r>
      <w:r w:rsidRPr="00A24CBD">
        <w:t>Pärnu</w:t>
      </w:r>
      <w:r w:rsidR="000D22E4" w:rsidRPr="00A24CBD">
        <w:t>-</w:t>
      </w:r>
      <w:r w:rsidRPr="00A24CBD">
        <w:t>Ikla; ida</w:t>
      </w:r>
      <w:r w:rsidR="000D22E4" w:rsidRPr="00A24CBD">
        <w:t>-</w:t>
      </w:r>
      <w:r w:rsidRPr="00A24CBD">
        <w:t>lääne suunaline Tartu</w:t>
      </w:r>
      <w:r w:rsidR="000D22E4" w:rsidRPr="00A24CBD">
        <w:t>-</w:t>
      </w:r>
      <w:r w:rsidRPr="00A24CBD">
        <w:t>Paide</w:t>
      </w:r>
      <w:r w:rsidR="000D22E4" w:rsidRPr="00A24CBD">
        <w:t>-</w:t>
      </w:r>
      <w:r w:rsidRPr="00A24CBD">
        <w:t>Märjamaa</w:t>
      </w:r>
      <w:r w:rsidR="000D22E4" w:rsidRPr="00A24CBD">
        <w:t>-</w:t>
      </w:r>
      <w:r w:rsidRPr="00A24CBD">
        <w:t>Haapsalu). Tallinnasse ja Pärnusse on võrdselt 65 km. Maakonnakeskus Rapla on 30 km kaugusel.</w:t>
      </w:r>
    </w:p>
    <w:p w14:paraId="758CCE6E" w14:textId="4F86B1F8" w:rsidR="00333E67" w:rsidRPr="00A24CBD" w:rsidRDefault="00333E67" w:rsidP="00DF70FD">
      <w:r w:rsidRPr="00A24CBD">
        <w:t>Asukohast lähtuvalt mõjutab valla arengut oluliselt Tallinn-Pärnu-Ikla maantee, mis avaldab transiitliiklusest ning heast ühendusest Tallinna ja Pärnuga valla arengule positiivset mõju. Samas trassikoridoriga seatud piirangud võivad saada elanikele ja maaomanikele oluliseks takistuseks.</w:t>
      </w:r>
    </w:p>
    <w:p w14:paraId="26221C13" w14:textId="2AD7D066" w:rsidR="003E6959" w:rsidRPr="00A24CBD" w:rsidRDefault="00365B6A" w:rsidP="00DF70FD">
      <w:r w:rsidRPr="00A24CBD">
        <w:t>Märja</w:t>
      </w:r>
      <w:r w:rsidR="00C81CD1" w:rsidRPr="00A24CBD">
        <w:t>maa valla ruu</w:t>
      </w:r>
      <w:r w:rsidRPr="00A24CBD">
        <w:t>milised eesmärgid ja arengusuunad kajastatakse valla üldplaneeringus. Hetkel kehtib Märjamaa vallas Märjamaa valla üldplaneering</w:t>
      </w:r>
      <w:r w:rsidR="00E50305" w:rsidRPr="00A24CBD">
        <w:t xml:space="preserve"> </w:t>
      </w:r>
      <w:r w:rsidRPr="00A24CBD">
        <w:t>(kehtestatud Märjamaa Vallavolikogu 20.06.2000 määrusega nr 11)</w:t>
      </w:r>
      <w:r w:rsidR="00813AA3" w:rsidRPr="00A24CBD">
        <w:t>,</w:t>
      </w:r>
      <w:r w:rsidR="00695F70" w:rsidRPr="00A24CBD">
        <w:t xml:space="preserve"> </w:t>
      </w:r>
      <w:r w:rsidRPr="00A24CBD">
        <w:t>Märjamaa alevi üldplaneering (kehtestatud Märjamaa alevivolikogu 19.12.2000 määrusega nr 13)</w:t>
      </w:r>
      <w:r w:rsidR="00813AA3" w:rsidRPr="00A24CBD">
        <w:t xml:space="preserve"> ja endise Raikküla valla Kõrvetaguse, Pühatu ja Riidaku külade osas Raikküla valla üldplaneering (kehtestatud Raikküla Vallavolikogu 17.06.2002 määrusega nr 63 ja muudeti 17.12.2003 määrusega nr 19)</w:t>
      </w:r>
      <w:r w:rsidRPr="00A24CBD">
        <w:t>.</w:t>
      </w:r>
      <w:r w:rsidR="00D221AB" w:rsidRPr="00A24CBD">
        <w:rPr>
          <w:rStyle w:val="Allmrkuseviide"/>
        </w:rPr>
        <w:footnoteReference w:id="4"/>
      </w:r>
      <w:r w:rsidRPr="00A24CBD">
        <w:t xml:space="preserve"> Endise Loodna valla (haldusüksus enne 2002. aasta haldusreformi)</w:t>
      </w:r>
      <w:r w:rsidR="007242AE" w:rsidRPr="00A24CBD">
        <w:t xml:space="preserve"> ja Vigala valla territooriumi osal üldplaneering</w:t>
      </w:r>
      <w:r w:rsidR="00710EF6" w:rsidRPr="00A24CBD">
        <w:t xml:space="preserve"> puudub. Valla ruumilise arengu jätkusuutlikkuse eelduseks on kogu Märjamaa valla territooriumi hõlmava üldplaneeringu koostamine</w:t>
      </w:r>
      <w:r w:rsidR="00E50305" w:rsidRPr="00A24CBD">
        <w:t>, millega alustati 2018. aasta detsembris</w:t>
      </w:r>
      <w:r w:rsidR="00710EF6" w:rsidRPr="00A24CBD">
        <w:t>.</w:t>
      </w:r>
    </w:p>
    <w:p w14:paraId="3CF2D8B6" w14:textId="77777777" w:rsidR="00205272" w:rsidRPr="00A24CBD" w:rsidRDefault="00161925" w:rsidP="000D0BCB">
      <w:pPr>
        <w:jc w:val="center"/>
      </w:pPr>
      <w:r w:rsidRPr="00A24CBD">
        <w:rPr>
          <w:noProof/>
          <w:lang w:eastAsia="et-EE"/>
        </w:rPr>
        <w:lastRenderedPageBreak/>
        <w:drawing>
          <wp:inline distT="0" distB="0" distL="0" distR="0" wp14:anchorId="4F6C9FDE" wp14:editId="58568301">
            <wp:extent cx="6188149" cy="8745235"/>
            <wp:effectExtent l="0" t="0" r="3175" b="0"/>
            <wp:docPr id="1" name="Pilt 3" descr="C:\Users\Triin\AppData\Local\Microsoft\Windows\INetCache\Content.Outlook\47K1F09P\Lisa 3- Märjamaa valla piirkonn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3" descr="C:\Users\Triin\AppData\Local\Microsoft\Windows\INetCache\Content.Outlook\47K1F09P\Lisa 3- Märjamaa valla piirkonnad.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03609" cy="8767084"/>
                    </a:xfrm>
                    <a:prstGeom prst="rect">
                      <a:avLst/>
                    </a:prstGeom>
                    <a:noFill/>
                    <a:ln>
                      <a:noFill/>
                    </a:ln>
                  </pic:spPr>
                </pic:pic>
              </a:graphicData>
            </a:graphic>
          </wp:inline>
        </w:drawing>
      </w:r>
    </w:p>
    <w:p w14:paraId="5C6B9A3D" w14:textId="4F1C0F55" w:rsidR="004A687C" w:rsidRPr="00A24CBD" w:rsidRDefault="000D0BCB" w:rsidP="000D0BCB">
      <w:pPr>
        <w:pStyle w:val="Pealdis"/>
        <w:rPr>
          <w:i w:val="0"/>
          <w:iCs w:val="0"/>
          <w:sz w:val="24"/>
          <w:szCs w:val="24"/>
        </w:rPr>
      </w:pPr>
      <w:r w:rsidRPr="00A24CBD">
        <w:rPr>
          <w:b/>
          <w:i w:val="0"/>
          <w:iCs w:val="0"/>
          <w:color w:val="auto"/>
          <w:sz w:val="24"/>
          <w:szCs w:val="22"/>
        </w:rPr>
        <w:t xml:space="preserve">Joonis </w:t>
      </w:r>
      <w:r w:rsidRPr="00A24CBD">
        <w:rPr>
          <w:b/>
          <w:i w:val="0"/>
          <w:iCs w:val="0"/>
          <w:color w:val="auto"/>
          <w:sz w:val="24"/>
          <w:szCs w:val="22"/>
        </w:rPr>
        <w:fldChar w:fldCharType="begin"/>
      </w:r>
      <w:r w:rsidRPr="00A24CBD">
        <w:rPr>
          <w:b/>
          <w:i w:val="0"/>
          <w:iCs w:val="0"/>
          <w:color w:val="auto"/>
          <w:sz w:val="24"/>
          <w:szCs w:val="22"/>
        </w:rPr>
        <w:instrText xml:space="preserve"> SEQ Joonis \* ARABIC </w:instrText>
      </w:r>
      <w:r w:rsidRPr="00A24CBD">
        <w:rPr>
          <w:b/>
          <w:i w:val="0"/>
          <w:iCs w:val="0"/>
          <w:color w:val="auto"/>
          <w:sz w:val="24"/>
          <w:szCs w:val="22"/>
        </w:rPr>
        <w:fldChar w:fldCharType="separate"/>
      </w:r>
      <w:r w:rsidRPr="00A24CBD">
        <w:rPr>
          <w:b/>
          <w:i w:val="0"/>
          <w:iCs w:val="0"/>
          <w:noProof/>
          <w:color w:val="auto"/>
          <w:sz w:val="24"/>
          <w:szCs w:val="22"/>
        </w:rPr>
        <w:t>1</w:t>
      </w:r>
      <w:r w:rsidRPr="00A24CBD">
        <w:rPr>
          <w:b/>
          <w:i w:val="0"/>
          <w:iCs w:val="0"/>
          <w:color w:val="auto"/>
          <w:sz w:val="24"/>
          <w:szCs w:val="22"/>
        </w:rPr>
        <w:fldChar w:fldCharType="end"/>
      </w:r>
      <w:r w:rsidRPr="00A24CBD">
        <w:rPr>
          <w:b/>
          <w:i w:val="0"/>
          <w:iCs w:val="0"/>
          <w:color w:val="auto"/>
          <w:sz w:val="24"/>
          <w:szCs w:val="22"/>
        </w:rPr>
        <w:t>.</w:t>
      </w:r>
      <w:r w:rsidRPr="00A24CBD">
        <w:t xml:space="preserve"> </w:t>
      </w:r>
      <w:r w:rsidR="00F35B06" w:rsidRPr="00A24CBD">
        <w:rPr>
          <w:i w:val="0"/>
          <w:iCs w:val="0"/>
          <w:sz w:val="24"/>
          <w:szCs w:val="24"/>
        </w:rPr>
        <w:t>Märjamaa valla piirkonnad</w:t>
      </w:r>
    </w:p>
    <w:p w14:paraId="355688FB" w14:textId="77777777" w:rsidR="00847782" w:rsidRPr="00A24CBD" w:rsidRDefault="00704C4E" w:rsidP="00CF0AAF">
      <w:pPr>
        <w:pStyle w:val="Pealkiri2"/>
      </w:pPr>
      <w:bookmarkStart w:id="16" w:name="_Toc12978271"/>
      <w:bookmarkStart w:id="17" w:name="_Toc12980074"/>
      <w:bookmarkStart w:id="18" w:name="_Toc239094710"/>
      <w:r w:rsidRPr="00A24CBD">
        <w:lastRenderedPageBreak/>
        <w:t>Rahvastik</w:t>
      </w:r>
      <w:bookmarkEnd w:id="16"/>
      <w:bookmarkEnd w:id="17"/>
      <w:bookmarkEnd w:id="18"/>
    </w:p>
    <w:p w14:paraId="36C47CB3" w14:textId="77777777" w:rsidR="00444649" w:rsidRPr="00A24CBD" w:rsidRDefault="006855A7" w:rsidP="00444649">
      <w:r w:rsidRPr="00A24CBD">
        <w:t xml:space="preserve">Märjamaa vald kuulub keskmise rahvaarvuga valla hulka Eestis ja on Raplamaa arvestuses suuruselt teine omavalitsus. </w:t>
      </w:r>
      <w:r w:rsidR="00444649" w:rsidRPr="00A24CBD">
        <w:t>Sisseränne Märjamaa valda ja väljaränne Märjamaa vallast on kõige tihedamalt seotud Tallinna ja tema tagamaaga, sest antud piirkond on olnud Eesti majandusarengu kasvumootor.</w:t>
      </w:r>
    </w:p>
    <w:p w14:paraId="4DC99122" w14:textId="72D4B337" w:rsidR="0092367C" w:rsidRPr="00A24CBD" w:rsidRDefault="004C6B40" w:rsidP="006F6D1B">
      <w:r w:rsidRPr="00A24CBD">
        <w:t xml:space="preserve">Märjamaa vallas </w:t>
      </w:r>
      <w:r w:rsidR="00A05603" w:rsidRPr="00A24CBD">
        <w:t>elas Statistikaameti andmetel</w:t>
      </w:r>
      <w:r w:rsidR="00A05603" w:rsidRPr="00A24CBD">
        <w:rPr>
          <w:rStyle w:val="Allmrkuseviide"/>
        </w:rPr>
        <w:footnoteReference w:id="5"/>
      </w:r>
      <w:r w:rsidR="00A05603" w:rsidRPr="00A24CBD">
        <w:t xml:space="preserve"> </w:t>
      </w:r>
      <w:r w:rsidRPr="00A24CBD">
        <w:rPr>
          <w:color w:val="EE0000"/>
        </w:rPr>
        <w:t>01.01.20</w:t>
      </w:r>
      <w:r w:rsidR="00660517" w:rsidRPr="00A24CBD">
        <w:rPr>
          <w:color w:val="EE0000"/>
        </w:rPr>
        <w:t>26</w:t>
      </w:r>
      <w:r w:rsidRPr="00A24CBD">
        <w:rPr>
          <w:color w:val="EE0000"/>
        </w:rPr>
        <w:t xml:space="preserve"> </w:t>
      </w:r>
      <w:r w:rsidRPr="00A24CBD">
        <w:t xml:space="preserve">seisuga </w:t>
      </w:r>
      <w:r w:rsidR="00B63412" w:rsidRPr="00A24CBD">
        <w:rPr>
          <w:color w:val="EE0000"/>
        </w:rPr>
        <w:t>7197</w:t>
      </w:r>
      <w:r w:rsidRPr="00A24CBD">
        <w:rPr>
          <w:color w:val="EE0000"/>
        </w:rPr>
        <w:t xml:space="preserve"> </w:t>
      </w:r>
      <w:r w:rsidRPr="00A24CBD">
        <w:t>inimest, ne</w:t>
      </w:r>
      <w:r w:rsidR="000D22E4" w:rsidRPr="00A24CBD">
        <w:t>nde</w:t>
      </w:r>
      <w:r w:rsidRPr="00A24CBD">
        <w:t xml:space="preserve">st </w:t>
      </w:r>
      <w:r w:rsidR="00555E6B" w:rsidRPr="00A24CBD">
        <w:rPr>
          <w:color w:val="EE0000"/>
        </w:rPr>
        <w:t>3593</w:t>
      </w:r>
      <w:r w:rsidR="00DC45D4" w:rsidRPr="00A24CBD">
        <w:rPr>
          <w:color w:val="EE0000"/>
        </w:rPr>
        <w:t xml:space="preserve"> </w:t>
      </w:r>
      <w:r w:rsidR="000D22E4" w:rsidRPr="00A24CBD">
        <w:t xml:space="preserve">olid </w:t>
      </w:r>
      <w:r w:rsidRPr="00A24CBD">
        <w:t>me</w:t>
      </w:r>
      <w:r w:rsidR="000D22E4" w:rsidRPr="00A24CBD">
        <w:t>hed</w:t>
      </w:r>
      <w:r w:rsidRPr="00A24CBD">
        <w:t xml:space="preserve"> ja </w:t>
      </w:r>
      <w:r w:rsidR="00555E6B" w:rsidRPr="00A24CBD">
        <w:rPr>
          <w:color w:val="EE0000"/>
        </w:rPr>
        <w:t>3604</w:t>
      </w:r>
      <w:r w:rsidR="00DC45D4" w:rsidRPr="00A24CBD">
        <w:rPr>
          <w:color w:val="EE0000"/>
        </w:rPr>
        <w:t xml:space="preserve"> </w:t>
      </w:r>
      <w:r w:rsidRPr="00A24CBD">
        <w:t>nais</w:t>
      </w:r>
      <w:r w:rsidR="000D22E4" w:rsidRPr="00A24CBD">
        <w:t>ed</w:t>
      </w:r>
      <w:r w:rsidRPr="00A24CBD">
        <w:t xml:space="preserve">. </w:t>
      </w:r>
      <w:r w:rsidR="41503DD4" w:rsidRPr="00A24CBD">
        <w:t xml:space="preserve">Meeste-naiste osakaal on vastavalt </w:t>
      </w:r>
      <w:r w:rsidR="00A57C7D" w:rsidRPr="00A24CBD">
        <w:rPr>
          <w:color w:val="EE0000"/>
        </w:rPr>
        <w:t>49,</w:t>
      </w:r>
      <w:r w:rsidR="00163656" w:rsidRPr="00A24CBD">
        <w:rPr>
          <w:color w:val="EE0000"/>
        </w:rPr>
        <w:t>92</w:t>
      </w:r>
      <w:r w:rsidR="41503DD4" w:rsidRPr="00A24CBD">
        <w:rPr>
          <w:color w:val="EE0000"/>
        </w:rPr>
        <w:t xml:space="preserve">% </w:t>
      </w:r>
      <w:r w:rsidR="41503DD4" w:rsidRPr="00A24CBD">
        <w:t xml:space="preserve">ja </w:t>
      </w:r>
      <w:r w:rsidR="00131907" w:rsidRPr="00A24CBD">
        <w:rPr>
          <w:color w:val="EE0000"/>
        </w:rPr>
        <w:t>50,</w:t>
      </w:r>
      <w:r w:rsidR="00751D21" w:rsidRPr="00A24CBD">
        <w:rPr>
          <w:color w:val="EE0000"/>
        </w:rPr>
        <w:t>08</w:t>
      </w:r>
      <w:r w:rsidR="41503DD4" w:rsidRPr="00A24CBD">
        <w:rPr>
          <w:color w:val="EE0000"/>
        </w:rPr>
        <w:t>%</w:t>
      </w:r>
      <w:r w:rsidR="000D0BCB" w:rsidRPr="00A24CBD">
        <w:rPr>
          <w:color w:val="EE0000"/>
        </w:rPr>
        <w:t xml:space="preserve"> </w:t>
      </w:r>
      <w:r w:rsidR="000D0BCB" w:rsidRPr="00A24CBD">
        <w:t>(vt joonis 2)</w:t>
      </w:r>
      <w:r w:rsidR="003E12AC" w:rsidRPr="00A24CBD">
        <w:t>.</w:t>
      </w:r>
      <w:r w:rsidR="00E54E9B" w:rsidRPr="00A24CBD">
        <w:t xml:space="preserve"> </w:t>
      </w:r>
    </w:p>
    <w:p w14:paraId="37C18230" w14:textId="1D24387E" w:rsidR="00C47CC4" w:rsidRPr="00A24CBD" w:rsidRDefault="00A34628" w:rsidP="008E7F78">
      <w:pPr>
        <w:jc w:val="center"/>
      </w:pPr>
      <w:r w:rsidRPr="00A24CBD">
        <w:rPr>
          <w:noProof/>
        </w:rPr>
        <w:drawing>
          <wp:inline distT="0" distB="0" distL="0" distR="0" wp14:anchorId="5D12395E" wp14:editId="78109DA9">
            <wp:extent cx="5830222" cy="3286125"/>
            <wp:effectExtent l="0" t="0" r="0" b="0"/>
            <wp:docPr id="6028294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47734" cy="3295995"/>
                    </a:xfrm>
                    <a:prstGeom prst="rect">
                      <a:avLst/>
                    </a:prstGeom>
                    <a:noFill/>
                    <a:ln>
                      <a:noFill/>
                    </a:ln>
                  </pic:spPr>
                </pic:pic>
              </a:graphicData>
            </a:graphic>
          </wp:inline>
        </w:drawing>
      </w:r>
    </w:p>
    <w:p w14:paraId="1A679D9A" w14:textId="0EAEA4D8" w:rsidR="000D0BCB" w:rsidRPr="00A24CBD" w:rsidRDefault="000D0BCB" w:rsidP="000D0BCB">
      <w:pPr>
        <w:spacing w:before="240" w:line="276" w:lineRule="auto"/>
      </w:pPr>
      <w:r w:rsidRPr="00A24CBD">
        <w:rPr>
          <w:b/>
        </w:rPr>
        <w:t xml:space="preserve">Joonis </w:t>
      </w:r>
      <w:r w:rsidRPr="00A24CBD">
        <w:rPr>
          <w:b/>
        </w:rPr>
        <w:fldChar w:fldCharType="begin"/>
      </w:r>
      <w:r w:rsidRPr="00A24CBD">
        <w:rPr>
          <w:b/>
        </w:rPr>
        <w:instrText xml:space="preserve"> SEQ Joonis \* ARABIC </w:instrText>
      </w:r>
      <w:r w:rsidRPr="00A24CBD">
        <w:rPr>
          <w:b/>
        </w:rPr>
        <w:fldChar w:fldCharType="separate"/>
      </w:r>
      <w:r w:rsidRPr="00A24CBD">
        <w:rPr>
          <w:b/>
          <w:noProof/>
        </w:rPr>
        <w:t>2</w:t>
      </w:r>
      <w:r w:rsidRPr="00A24CBD">
        <w:rPr>
          <w:b/>
        </w:rPr>
        <w:fldChar w:fldCharType="end"/>
      </w:r>
      <w:r w:rsidRPr="00A24CBD">
        <w:rPr>
          <w:b/>
        </w:rPr>
        <w:t>.</w:t>
      </w:r>
      <w:r w:rsidRPr="00A24CBD">
        <w:t xml:space="preserve"> </w:t>
      </w:r>
      <w:r w:rsidR="00B25383" w:rsidRPr="00B25383">
        <w:t>Märjamaa valla rahvastiku vanuseline jaotus</w:t>
      </w:r>
      <w:r w:rsidR="0075034B" w:rsidRPr="00A24CBD">
        <w:t>, Allikas</w:t>
      </w:r>
      <w:r w:rsidR="007F32EC" w:rsidRPr="00A24CBD">
        <w:t>: Statistikaamet</w:t>
      </w:r>
    </w:p>
    <w:p w14:paraId="4533EB6B" w14:textId="6F9E5FB3" w:rsidR="00924F08" w:rsidRPr="00A24CBD" w:rsidRDefault="00924F08" w:rsidP="00924F08">
      <w:r w:rsidRPr="00A24CBD">
        <w:t xml:space="preserve">Elanike arv Märjamaa vallas on näidanud langustrendi, </w:t>
      </w:r>
      <w:r w:rsidRPr="00A24CBD">
        <w:rPr>
          <w:color w:val="EE0000"/>
        </w:rPr>
        <w:t>01.01.202</w:t>
      </w:r>
      <w:r w:rsidR="00ED1983" w:rsidRPr="00A24CBD">
        <w:rPr>
          <w:color w:val="EE0000"/>
        </w:rPr>
        <w:t>6</w:t>
      </w:r>
      <w:r w:rsidRPr="00A24CBD">
        <w:rPr>
          <w:color w:val="EE0000"/>
        </w:rPr>
        <w:t xml:space="preserve"> </w:t>
      </w:r>
      <w:r w:rsidRPr="00A24CBD">
        <w:t xml:space="preserve">seisuga on langenud </w:t>
      </w:r>
      <w:r w:rsidR="009051E8" w:rsidRPr="00A24CBD">
        <w:rPr>
          <w:color w:val="EE0000"/>
        </w:rPr>
        <w:t>67</w:t>
      </w:r>
      <w:r w:rsidRPr="00A24CBD">
        <w:rPr>
          <w:color w:val="EE0000"/>
        </w:rPr>
        <w:t xml:space="preserve"> </w:t>
      </w:r>
      <w:r w:rsidRPr="00A24CBD">
        <w:t xml:space="preserve">inimese võrra võrreldes </w:t>
      </w:r>
      <w:r w:rsidRPr="00A24CBD">
        <w:rPr>
          <w:color w:val="EE0000"/>
        </w:rPr>
        <w:t>01.01.202</w:t>
      </w:r>
      <w:r w:rsidR="00ED1983" w:rsidRPr="00A24CBD">
        <w:rPr>
          <w:color w:val="EE0000"/>
        </w:rPr>
        <w:t>5</w:t>
      </w:r>
      <w:r w:rsidRPr="00A24CBD">
        <w:rPr>
          <w:color w:val="EE0000"/>
        </w:rPr>
        <w:t xml:space="preserve"> </w:t>
      </w:r>
      <w:r w:rsidRPr="00A24CBD">
        <w:t xml:space="preserve">seisuga. </w:t>
      </w:r>
    </w:p>
    <w:p w14:paraId="0B9A7DC4" w14:textId="7D564187" w:rsidR="00362FF0" w:rsidRPr="00A24CBD" w:rsidRDefault="548F44D2" w:rsidP="00362FF0">
      <w:r w:rsidRPr="00A24CBD">
        <w:t xml:space="preserve">Ligi </w:t>
      </w:r>
      <w:r w:rsidRPr="00A24CBD">
        <w:rPr>
          <w:color w:val="EE0000"/>
        </w:rPr>
        <w:t>40%</w:t>
      </w:r>
      <w:r w:rsidRPr="00A24CBD">
        <w:t xml:space="preserve"> valla elanikest on koondunud valla keskusse ja sellega piirnevatesse küladesse. Tabelis 1 kajastatakse rahvastikuregistri andmete alusel elanike arvu muutust Märjamaa valla suuremates asustusüksustes aastatel 201</w:t>
      </w:r>
      <w:r w:rsidR="00375C84" w:rsidRPr="00A24CBD">
        <w:t>9</w:t>
      </w:r>
      <w:r w:rsidR="004C6B40" w:rsidRPr="00A24CBD">
        <w:t xml:space="preserve"> </w:t>
      </w:r>
      <w:r w:rsidR="009543A8" w:rsidRPr="00A24CBD">
        <w:t>ja</w:t>
      </w:r>
      <w:r w:rsidR="004C6B40" w:rsidRPr="00A24CBD">
        <w:t xml:space="preserve"> </w:t>
      </w:r>
      <w:r w:rsidR="00100485" w:rsidRPr="00A24CBD">
        <w:rPr>
          <w:color w:val="EE0000"/>
        </w:rPr>
        <w:t>2026</w:t>
      </w:r>
      <w:r w:rsidRPr="00A24CBD">
        <w:t>.</w:t>
      </w:r>
    </w:p>
    <w:p w14:paraId="7D98D0DC" w14:textId="26C06535" w:rsidR="00847782" w:rsidRPr="00A24CBD" w:rsidRDefault="6DEC4E12" w:rsidP="4E070106">
      <w:pPr>
        <w:rPr>
          <w:b/>
          <w:bCs/>
          <w:i/>
          <w:iCs/>
        </w:rPr>
      </w:pPr>
      <w:r w:rsidRPr="00A24CBD">
        <w:rPr>
          <w:b/>
          <w:bCs/>
        </w:rPr>
        <w:t>Tabel 1</w:t>
      </w:r>
      <w:bookmarkStart w:id="19" w:name="_Hlk204162846"/>
      <w:r w:rsidRPr="00A24CBD">
        <w:rPr>
          <w:b/>
          <w:bCs/>
        </w:rPr>
        <w:t>.</w:t>
      </w:r>
      <w:r w:rsidRPr="00A24CBD">
        <w:rPr>
          <w:b/>
          <w:bCs/>
          <w:i/>
          <w:iCs/>
        </w:rPr>
        <w:t xml:space="preserve"> </w:t>
      </w:r>
      <w:r w:rsidRPr="00A24CBD">
        <w:t>Elanike arvu muutus</w:t>
      </w:r>
      <w:r w:rsidR="00524278" w:rsidRPr="00A24CBD">
        <w:t xml:space="preserve"> 201</w:t>
      </w:r>
      <w:r w:rsidR="00375C84" w:rsidRPr="00A24CBD">
        <w:t>9</w:t>
      </w:r>
      <w:r w:rsidR="00524278" w:rsidRPr="00A24CBD">
        <w:t xml:space="preserve"> </w:t>
      </w:r>
      <w:r w:rsidR="00524278" w:rsidRPr="00A24CBD">
        <w:rPr>
          <w:i/>
          <w:iCs/>
        </w:rPr>
        <w:t>vs</w:t>
      </w:r>
      <w:r w:rsidR="00524278" w:rsidRPr="00A24CBD">
        <w:t xml:space="preserve"> </w:t>
      </w:r>
      <w:r w:rsidR="00100485" w:rsidRPr="00A24CBD">
        <w:rPr>
          <w:color w:val="EE0000"/>
        </w:rPr>
        <w:t>2026</w:t>
      </w:r>
    </w:p>
    <w:tbl>
      <w:tblPr>
        <w:tblW w:w="8142" w:type="dxa"/>
        <w:tblInd w:w="70" w:type="dxa"/>
        <w:tblLayout w:type="fixed"/>
        <w:tblCellMar>
          <w:left w:w="70" w:type="dxa"/>
          <w:right w:w="70" w:type="dxa"/>
        </w:tblCellMar>
        <w:tblLook w:val="04A0" w:firstRow="1" w:lastRow="0" w:firstColumn="1" w:lastColumn="0" w:noHBand="0" w:noVBand="1"/>
      </w:tblPr>
      <w:tblGrid>
        <w:gridCol w:w="1843"/>
        <w:gridCol w:w="1905"/>
        <w:gridCol w:w="1984"/>
        <w:gridCol w:w="2410"/>
      </w:tblGrid>
      <w:tr w:rsidR="0022795C" w:rsidRPr="00A24CBD" w14:paraId="7AE160C6" w14:textId="77777777" w:rsidTr="00DE4A34">
        <w:trPr>
          <w:trHeight w:val="87"/>
        </w:trPr>
        <w:tc>
          <w:tcPr>
            <w:tcW w:w="1843" w:type="dxa"/>
            <w:tcBorders>
              <w:top w:val="single" w:sz="8" w:space="0" w:color="auto"/>
              <w:left w:val="single" w:sz="8" w:space="0" w:color="auto"/>
              <w:bottom w:val="single" w:sz="8" w:space="0" w:color="auto"/>
              <w:right w:val="single" w:sz="4" w:space="0" w:color="auto"/>
            </w:tcBorders>
            <w:shd w:val="clear" w:color="auto" w:fill="92D050"/>
            <w:vAlign w:val="center"/>
            <w:hideMark/>
          </w:tcPr>
          <w:p w14:paraId="2CB9CA24" w14:textId="77777777" w:rsidR="00A02F3B" w:rsidRPr="00A24CBD" w:rsidRDefault="00A02F3B" w:rsidP="006B4FEC">
            <w:pPr>
              <w:pStyle w:val="Vahedeta"/>
              <w:rPr>
                <w:rFonts w:ascii="Times New Roman" w:hAnsi="Times New Roman"/>
              </w:rPr>
            </w:pPr>
            <w:r w:rsidRPr="00A24CBD">
              <w:rPr>
                <w:rFonts w:ascii="Times New Roman" w:hAnsi="Times New Roman"/>
              </w:rPr>
              <w:t>Asustusüksus</w:t>
            </w:r>
          </w:p>
        </w:tc>
        <w:tc>
          <w:tcPr>
            <w:tcW w:w="1905" w:type="dxa"/>
            <w:tcBorders>
              <w:top w:val="single" w:sz="8" w:space="0" w:color="auto"/>
              <w:left w:val="nil"/>
              <w:bottom w:val="single" w:sz="8" w:space="0" w:color="auto"/>
              <w:right w:val="single" w:sz="4" w:space="0" w:color="auto"/>
            </w:tcBorders>
            <w:shd w:val="clear" w:color="auto" w:fill="92D050"/>
            <w:vAlign w:val="center"/>
            <w:hideMark/>
          </w:tcPr>
          <w:p w14:paraId="37417604" w14:textId="18B44F9F" w:rsidR="00A02F3B" w:rsidRPr="00A24CBD" w:rsidRDefault="00A02F3B" w:rsidP="006B4FEC">
            <w:pPr>
              <w:pStyle w:val="Vahedeta"/>
              <w:rPr>
                <w:rFonts w:ascii="Times New Roman" w:hAnsi="Times New Roman"/>
              </w:rPr>
            </w:pPr>
            <w:r w:rsidRPr="00A24CBD">
              <w:rPr>
                <w:rFonts w:ascii="Times New Roman" w:hAnsi="Times New Roman"/>
              </w:rPr>
              <w:t>Elanike arv 201</w:t>
            </w:r>
            <w:r w:rsidR="00375C84" w:rsidRPr="00A24CBD">
              <w:rPr>
                <w:rFonts w:ascii="Times New Roman" w:hAnsi="Times New Roman"/>
              </w:rPr>
              <w:t>9</w:t>
            </w:r>
            <w:r w:rsidRPr="00A24CBD">
              <w:rPr>
                <w:rFonts w:ascii="Times New Roman" w:hAnsi="Times New Roman"/>
              </w:rPr>
              <w:t xml:space="preserve"> a</w:t>
            </w:r>
          </w:p>
        </w:tc>
        <w:tc>
          <w:tcPr>
            <w:tcW w:w="1984" w:type="dxa"/>
            <w:tcBorders>
              <w:top w:val="single" w:sz="8" w:space="0" w:color="auto"/>
              <w:left w:val="nil"/>
              <w:bottom w:val="single" w:sz="8" w:space="0" w:color="auto"/>
              <w:right w:val="single" w:sz="4" w:space="0" w:color="auto"/>
            </w:tcBorders>
            <w:shd w:val="clear" w:color="auto" w:fill="92D050"/>
            <w:vAlign w:val="center"/>
            <w:hideMark/>
          </w:tcPr>
          <w:p w14:paraId="1568943E" w14:textId="1BAB20D1" w:rsidR="00A02F3B" w:rsidRPr="00A24CBD" w:rsidRDefault="7ADB9AC4" w:rsidP="006B4FEC">
            <w:pPr>
              <w:pStyle w:val="Vahedeta"/>
              <w:rPr>
                <w:rFonts w:ascii="Times New Roman" w:hAnsi="Times New Roman"/>
              </w:rPr>
            </w:pPr>
            <w:r w:rsidRPr="00A24CBD">
              <w:rPr>
                <w:rFonts w:ascii="Times New Roman" w:hAnsi="Times New Roman"/>
              </w:rPr>
              <w:t xml:space="preserve">Elanike arv </w:t>
            </w:r>
            <w:r w:rsidR="00100485" w:rsidRPr="00A24CBD">
              <w:rPr>
                <w:rFonts w:ascii="Times New Roman" w:hAnsi="Times New Roman"/>
                <w:color w:val="EE0000"/>
              </w:rPr>
              <w:t>2026</w:t>
            </w:r>
            <w:r w:rsidRPr="00A24CBD">
              <w:rPr>
                <w:rFonts w:ascii="Times New Roman" w:hAnsi="Times New Roman"/>
                <w:color w:val="EE0000"/>
              </w:rPr>
              <w:t xml:space="preserve"> </w:t>
            </w:r>
            <w:r w:rsidRPr="00A24CBD">
              <w:rPr>
                <w:rFonts w:ascii="Times New Roman" w:hAnsi="Times New Roman"/>
              </w:rPr>
              <w:t>a</w:t>
            </w:r>
          </w:p>
        </w:tc>
        <w:tc>
          <w:tcPr>
            <w:tcW w:w="2410" w:type="dxa"/>
            <w:tcBorders>
              <w:top w:val="single" w:sz="8" w:space="0" w:color="auto"/>
              <w:left w:val="nil"/>
              <w:bottom w:val="single" w:sz="8" w:space="0" w:color="auto"/>
              <w:right w:val="single" w:sz="8" w:space="0" w:color="auto"/>
            </w:tcBorders>
            <w:shd w:val="clear" w:color="auto" w:fill="92D050"/>
            <w:vAlign w:val="center"/>
            <w:hideMark/>
          </w:tcPr>
          <w:p w14:paraId="3B7CA7C7" w14:textId="57D42101" w:rsidR="00A02F3B" w:rsidRPr="00A24CBD" w:rsidRDefault="64704453" w:rsidP="006B4FEC">
            <w:pPr>
              <w:pStyle w:val="Vahedeta"/>
              <w:rPr>
                <w:rFonts w:ascii="Times New Roman" w:hAnsi="Times New Roman"/>
              </w:rPr>
            </w:pPr>
            <w:r w:rsidRPr="00A24CBD">
              <w:rPr>
                <w:rFonts w:ascii="Times New Roman" w:hAnsi="Times New Roman"/>
              </w:rPr>
              <w:t>Muutus 201</w:t>
            </w:r>
            <w:r w:rsidR="003E12AC" w:rsidRPr="00A24CBD">
              <w:rPr>
                <w:rFonts w:ascii="Times New Roman" w:hAnsi="Times New Roman"/>
              </w:rPr>
              <w:t>9</w:t>
            </w:r>
            <w:r w:rsidR="004C6B40" w:rsidRPr="00A24CBD">
              <w:rPr>
                <w:rFonts w:ascii="Times New Roman" w:hAnsi="Times New Roman"/>
              </w:rPr>
              <w:t xml:space="preserve"> vs </w:t>
            </w:r>
            <w:r w:rsidR="00100485" w:rsidRPr="00A24CBD">
              <w:rPr>
                <w:rFonts w:ascii="Times New Roman" w:hAnsi="Times New Roman"/>
                <w:color w:val="EE0000"/>
              </w:rPr>
              <w:t>2026</w:t>
            </w:r>
            <w:r w:rsidR="7ADB9AC4" w:rsidRPr="00A24CBD">
              <w:rPr>
                <w:rFonts w:ascii="Times New Roman" w:hAnsi="Times New Roman"/>
                <w:color w:val="EE0000"/>
              </w:rPr>
              <w:t xml:space="preserve"> </w:t>
            </w:r>
            <w:r w:rsidR="7ADB9AC4" w:rsidRPr="00A24CBD">
              <w:rPr>
                <w:rFonts w:ascii="Times New Roman" w:hAnsi="Times New Roman"/>
              </w:rPr>
              <w:t>a</w:t>
            </w:r>
          </w:p>
        </w:tc>
      </w:tr>
      <w:tr w:rsidR="0022795C" w:rsidRPr="00A24CBD" w14:paraId="427315C1" w14:textId="77777777" w:rsidTr="00DE4A34">
        <w:trPr>
          <w:trHeight w:val="106"/>
        </w:trPr>
        <w:tc>
          <w:tcPr>
            <w:tcW w:w="1843" w:type="dxa"/>
            <w:tcBorders>
              <w:top w:val="nil"/>
              <w:left w:val="single" w:sz="8" w:space="0" w:color="auto"/>
              <w:bottom w:val="single" w:sz="4" w:space="0" w:color="auto"/>
              <w:right w:val="single" w:sz="4" w:space="0" w:color="auto"/>
            </w:tcBorders>
            <w:vAlign w:val="center"/>
            <w:hideMark/>
          </w:tcPr>
          <w:p w14:paraId="634DBE29" w14:textId="77777777" w:rsidR="00A02F3B" w:rsidRPr="00A24CBD" w:rsidRDefault="00A02F3B" w:rsidP="00DE4A34">
            <w:pPr>
              <w:pStyle w:val="Vahedeta"/>
              <w:rPr>
                <w:rFonts w:ascii="Times New Roman" w:hAnsi="Times New Roman"/>
              </w:rPr>
            </w:pPr>
            <w:r w:rsidRPr="00A24CBD">
              <w:rPr>
                <w:rFonts w:ascii="Times New Roman" w:hAnsi="Times New Roman"/>
              </w:rPr>
              <w:t>Kasti küla</w:t>
            </w:r>
          </w:p>
        </w:tc>
        <w:tc>
          <w:tcPr>
            <w:tcW w:w="1905" w:type="dxa"/>
            <w:tcBorders>
              <w:top w:val="nil"/>
              <w:left w:val="nil"/>
              <w:bottom w:val="single" w:sz="4" w:space="0" w:color="auto"/>
              <w:right w:val="single" w:sz="4" w:space="0" w:color="auto"/>
            </w:tcBorders>
            <w:vAlign w:val="center"/>
          </w:tcPr>
          <w:p w14:paraId="6F789D83" w14:textId="0EDDF77E" w:rsidR="00A02F3B" w:rsidRPr="00A24CBD" w:rsidRDefault="00375C84" w:rsidP="00DE4A34">
            <w:pPr>
              <w:pStyle w:val="Vahedeta"/>
              <w:jc w:val="center"/>
              <w:rPr>
                <w:rFonts w:ascii="Times New Roman" w:hAnsi="Times New Roman"/>
              </w:rPr>
            </w:pPr>
            <w:r w:rsidRPr="00A24CBD">
              <w:rPr>
                <w:rFonts w:ascii="Times New Roman" w:hAnsi="Times New Roman"/>
              </w:rPr>
              <w:t>166</w:t>
            </w:r>
          </w:p>
        </w:tc>
        <w:tc>
          <w:tcPr>
            <w:tcW w:w="1984" w:type="dxa"/>
            <w:tcBorders>
              <w:top w:val="nil"/>
              <w:left w:val="nil"/>
              <w:bottom w:val="single" w:sz="4" w:space="0" w:color="auto"/>
              <w:right w:val="single" w:sz="4" w:space="0" w:color="auto"/>
            </w:tcBorders>
            <w:vAlign w:val="center"/>
            <w:hideMark/>
          </w:tcPr>
          <w:p w14:paraId="2186202D" w14:textId="60E68F9E" w:rsidR="00A02F3B" w:rsidRPr="00A24CBD" w:rsidRDefault="00A448D0" w:rsidP="00DE4A34">
            <w:pPr>
              <w:pStyle w:val="Vahedeta"/>
              <w:jc w:val="center"/>
              <w:rPr>
                <w:rFonts w:ascii="Times New Roman" w:hAnsi="Times New Roman"/>
                <w:color w:val="EE0000"/>
              </w:rPr>
            </w:pPr>
            <w:r w:rsidRPr="00A24CBD">
              <w:rPr>
                <w:rFonts w:ascii="Times New Roman" w:hAnsi="Times New Roman"/>
                <w:color w:val="EE0000"/>
              </w:rPr>
              <w:t>161</w:t>
            </w:r>
          </w:p>
        </w:tc>
        <w:tc>
          <w:tcPr>
            <w:tcW w:w="2410" w:type="dxa"/>
            <w:tcBorders>
              <w:top w:val="nil"/>
              <w:left w:val="nil"/>
              <w:bottom w:val="single" w:sz="4" w:space="0" w:color="auto"/>
              <w:right w:val="single" w:sz="8" w:space="0" w:color="auto"/>
            </w:tcBorders>
            <w:vAlign w:val="center"/>
          </w:tcPr>
          <w:p w14:paraId="34CC4626" w14:textId="10BF5FC8" w:rsidR="003215C6" w:rsidRPr="00A24CBD" w:rsidRDefault="00A448D0" w:rsidP="00DE4A34">
            <w:pPr>
              <w:pStyle w:val="Vahedeta"/>
              <w:jc w:val="center"/>
              <w:rPr>
                <w:rFonts w:ascii="Times New Roman" w:hAnsi="Times New Roman"/>
                <w:color w:val="EE0000"/>
              </w:rPr>
            </w:pPr>
            <w:r w:rsidRPr="00A24CBD">
              <w:rPr>
                <w:rFonts w:ascii="Times New Roman" w:hAnsi="Times New Roman"/>
                <w:color w:val="EE0000"/>
              </w:rPr>
              <w:t>-</w:t>
            </w:r>
            <w:r w:rsidR="00545698" w:rsidRPr="00A24CBD">
              <w:rPr>
                <w:rFonts w:ascii="Times New Roman" w:hAnsi="Times New Roman"/>
                <w:color w:val="EE0000"/>
              </w:rPr>
              <w:t>5</w:t>
            </w:r>
          </w:p>
        </w:tc>
      </w:tr>
      <w:tr w:rsidR="0022795C" w:rsidRPr="00A24CBD" w14:paraId="7C343F3D" w14:textId="77777777" w:rsidTr="0439B67F">
        <w:trPr>
          <w:trHeight w:val="315"/>
        </w:trPr>
        <w:tc>
          <w:tcPr>
            <w:tcW w:w="1843" w:type="dxa"/>
            <w:tcBorders>
              <w:top w:val="nil"/>
              <w:left w:val="single" w:sz="8" w:space="0" w:color="auto"/>
              <w:bottom w:val="single" w:sz="4" w:space="0" w:color="auto"/>
              <w:right w:val="single" w:sz="4" w:space="0" w:color="auto"/>
            </w:tcBorders>
            <w:vAlign w:val="center"/>
            <w:hideMark/>
          </w:tcPr>
          <w:p w14:paraId="757C0472" w14:textId="77777777" w:rsidR="00A02F3B" w:rsidRPr="00A24CBD" w:rsidRDefault="00A02F3B" w:rsidP="00DE4A34">
            <w:pPr>
              <w:pStyle w:val="Vahedeta"/>
              <w:rPr>
                <w:rFonts w:ascii="Times New Roman" w:hAnsi="Times New Roman"/>
              </w:rPr>
            </w:pPr>
            <w:r w:rsidRPr="00A24CBD">
              <w:rPr>
                <w:rFonts w:ascii="Times New Roman" w:hAnsi="Times New Roman"/>
              </w:rPr>
              <w:t>Kivi-Vigala küla</w:t>
            </w:r>
          </w:p>
        </w:tc>
        <w:tc>
          <w:tcPr>
            <w:tcW w:w="1905" w:type="dxa"/>
            <w:tcBorders>
              <w:top w:val="nil"/>
              <w:left w:val="nil"/>
              <w:bottom w:val="single" w:sz="4" w:space="0" w:color="auto"/>
              <w:right w:val="single" w:sz="4" w:space="0" w:color="auto"/>
            </w:tcBorders>
            <w:vAlign w:val="center"/>
          </w:tcPr>
          <w:p w14:paraId="1E19BD42" w14:textId="746C574A" w:rsidR="00A02F3B" w:rsidRPr="00A24CBD" w:rsidRDefault="00375C84" w:rsidP="00DE4A34">
            <w:pPr>
              <w:pStyle w:val="Vahedeta"/>
              <w:jc w:val="center"/>
              <w:rPr>
                <w:rFonts w:ascii="Times New Roman" w:hAnsi="Times New Roman"/>
              </w:rPr>
            </w:pPr>
            <w:r w:rsidRPr="00A24CBD">
              <w:rPr>
                <w:rFonts w:ascii="Times New Roman" w:hAnsi="Times New Roman"/>
              </w:rPr>
              <w:t>211</w:t>
            </w:r>
          </w:p>
        </w:tc>
        <w:tc>
          <w:tcPr>
            <w:tcW w:w="1984" w:type="dxa"/>
            <w:tcBorders>
              <w:top w:val="nil"/>
              <w:left w:val="nil"/>
              <w:bottom w:val="single" w:sz="4" w:space="0" w:color="auto"/>
              <w:right w:val="single" w:sz="4" w:space="0" w:color="auto"/>
            </w:tcBorders>
            <w:vAlign w:val="center"/>
            <w:hideMark/>
          </w:tcPr>
          <w:p w14:paraId="4D5D5EE9" w14:textId="0A2B3810" w:rsidR="00A02F3B" w:rsidRPr="00A24CBD" w:rsidRDefault="00C35628" w:rsidP="00DE4A34">
            <w:pPr>
              <w:pStyle w:val="Vahedeta"/>
              <w:jc w:val="center"/>
              <w:rPr>
                <w:rFonts w:ascii="Times New Roman" w:hAnsi="Times New Roman"/>
                <w:color w:val="EE0000"/>
              </w:rPr>
            </w:pPr>
            <w:r w:rsidRPr="00A24CBD">
              <w:rPr>
                <w:rFonts w:ascii="Times New Roman" w:hAnsi="Times New Roman"/>
                <w:color w:val="EE0000"/>
              </w:rPr>
              <w:t>218</w:t>
            </w:r>
          </w:p>
        </w:tc>
        <w:tc>
          <w:tcPr>
            <w:tcW w:w="2410" w:type="dxa"/>
            <w:tcBorders>
              <w:top w:val="nil"/>
              <w:left w:val="nil"/>
              <w:bottom w:val="single" w:sz="4" w:space="0" w:color="auto"/>
              <w:right w:val="single" w:sz="8" w:space="0" w:color="auto"/>
            </w:tcBorders>
            <w:vAlign w:val="center"/>
          </w:tcPr>
          <w:p w14:paraId="354D8216" w14:textId="57B6AAE4" w:rsidR="00A02F3B" w:rsidRPr="00A24CBD" w:rsidRDefault="00C35628" w:rsidP="00DE4A34">
            <w:pPr>
              <w:pStyle w:val="Vahedeta"/>
              <w:jc w:val="center"/>
              <w:rPr>
                <w:rFonts w:ascii="Times New Roman" w:hAnsi="Times New Roman"/>
                <w:color w:val="EE0000"/>
              </w:rPr>
            </w:pPr>
            <w:r w:rsidRPr="00A24CBD">
              <w:rPr>
                <w:rFonts w:ascii="Times New Roman" w:hAnsi="Times New Roman"/>
                <w:color w:val="EE0000"/>
              </w:rPr>
              <w:t>7</w:t>
            </w:r>
          </w:p>
        </w:tc>
      </w:tr>
      <w:tr w:rsidR="0022795C" w:rsidRPr="00A24CBD" w14:paraId="105F5AF5" w14:textId="77777777" w:rsidTr="00DE4A34">
        <w:trPr>
          <w:trHeight w:val="67"/>
        </w:trPr>
        <w:tc>
          <w:tcPr>
            <w:tcW w:w="1843" w:type="dxa"/>
            <w:tcBorders>
              <w:top w:val="nil"/>
              <w:left w:val="single" w:sz="8" w:space="0" w:color="auto"/>
              <w:bottom w:val="single" w:sz="4" w:space="0" w:color="auto"/>
              <w:right w:val="single" w:sz="4" w:space="0" w:color="auto"/>
            </w:tcBorders>
            <w:vAlign w:val="center"/>
            <w:hideMark/>
          </w:tcPr>
          <w:p w14:paraId="4EE04551" w14:textId="77777777" w:rsidR="00A02F3B" w:rsidRPr="00A24CBD" w:rsidRDefault="00A02F3B" w:rsidP="00DE4A34">
            <w:pPr>
              <w:pStyle w:val="Vahedeta"/>
              <w:rPr>
                <w:rFonts w:ascii="Times New Roman" w:hAnsi="Times New Roman"/>
              </w:rPr>
            </w:pPr>
            <w:r w:rsidRPr="00A24CBD">
              <w:rPr>
                <w:rFonts w:ascii="Times New Roman" w:hAnsi="Times New Roman"/>
              </w:rPr>
              <w:t>Laukna küla</w:t>
            </w:r>
          </w:p>
        </w:tc>
        <w:tc>
          <w:tcPr>
            <w:tcW w:w="1905" w:type="dxa"/>
            <w:tcBorders>
              <w:top w:val="nil"/>
              <w:left w:val="nil"/>
              <w:bottom w:val="single" w:sz="4" w:space="0" w:color="auto"/>
              <w:right w:val="single" w:sz="4" w:space="0" w:color="auto"/>
            </w:tcBorders>
            <w:vAlign w:val="center"/>
          </w:tcPr>
          <w:p w14:paraId="77A01D7C" w14:textId="7B5DACC3" w:rsidR="00A02F3B" w:rsidRPr="00A24CBD" w:rsidRDefault="00375C84" w:rsidP="00DE4A34">
            <w:pPr>
              <w:pStyle w:val="Vahedeta"/>
              <w:jc w:val="center"/>
              <w:rPr>
                <w:rFonts w:ascii="Times New Roman" w:hAnsi="Times New Roman"/>
              </w:rPr>
            </w:pPr>
            <w:r w:rsidRPr="00A24CBD">
              <w:rPr>
                <w:rFonts w:ascii="Times New Roman" w:hAnsi="Times New Roman"/>
              </w:rPr>
              <w:t>171</w:t>
            </w:r>
          </w:p>
        </w:tc>
        <w:tc>
          <w:tcPr>
            <w:tcW w:w="1984" w:type="dxa"/>
            <w:tcBorders>
              <w:top w:val="nil"/>
              <w:left w:val="nil"/>
              <w:bottom w:val="single" w:sz="4" w:space="0" w:color="auto"/>
              <w:right w:val="single" w:sz="4" w:space="0" w:color="auto"/>
            </w:tcBorders>
            <w:vAlign w:val="center"/>
            <w:hideMark/>
          </w:tcPr>
          <w:p w14:paraId="7CE6E885" w14:textId="05040EF4" w:rsidR="00A02F3B" w:rsidRPr="00A24CBD" w:rsidRDefault="00C35628" w:rsidP="00DE4A34">
            <w:pPr>
              <w:pStyle w:val="Vahedeta"/>
              <w:jc w:val="center"/>
              <w:rPr>
                <w:rFonts w:ascii="Times New Roman" w:hAnsi="Times New Roman"/>
                <w:color w:val="EE0000"/>
              </w:rPr>
            </w:pPr>
            <w:r w:rsidRPr="00A24CBD">
              <w:rPr>
                <w:rFonts w:ascii="Times New Roman" w:hAnsi="Times New Roman"/>
                <w:color w:val="EE0000"/>
              </w:rPr>
              <w:t>165</w:t>
            </w:r>
          </w:p>
        </w:tc>
        <w:tc>
          <w:tcPr>
            <w:tcW w:w="2410" w:type="dxa"/>
            <w:tcBorders>
              <w:top w:val="nil"/>
              <w:left w:val="nil"/>
              <w:bottom w:val="single" w:sz="4" w:space="0" w:color="auto"/>
              <w:right w:val="single" w:sz="8" w:space="0" w:color="auto"/>
            </w:tcBorders>
            <w:vAlign w:val="center"/>
          </w:tcPr>
          <w:p w14:paraId="15E6DFE7" w14:textId="6135798B" w:rsidR="00A02F3B" w:rsidRPr="00A24CBD" w:rsidRDefault="00C35628" w:rsidP="00DE4A34">
            <w:pPr>
              <w:pStyle w:val="Vahedeta"/>
              <w:jc w:val="center"/>
              <w:rPr>
                <w:rFonts w:ascii="Times New Roman" w:hAnsi="Times New Roman"/>
                <w:color w:val="EE0000"/>
              </w:rPr>
            </w:pPr>
            <w:r w:rsidRPr="00A24CBD">
              <w:rPr>
                <w:rFonts w:ascii="Times New Roman" w:hAnsi="Times New Roman"/>
                <w:color w:val="EE0000"/>
              </w:rPr>
              <w:t>-6</w:t>
            </w:r>
          </w:p>
        </w:tc>
      </w:tr>
      <w:tr w:rsidR="0022795C" w:rsidRPr="00A24CBD" w14:paraId="084C215E" w14:textId="77777777" w:rsidTr="00DE4A34">
        <w:trPr>
          <w:trHeight w:val="67"/>
        </w:trPr>
        <w:tc>
          <w:tcPr>
            <w:tcW w:w="1843" w:type="dxa"/>
            <w:tcBorders>
              <w:top w:val="nil"/>
              <w:left w:val="single" w:sz="8" w:space="0" w:color="auto"/>
              <w:bottom w:val="single" w:sz="4" w:space="0" w:color="auto"/>
              <w:right w:val="single" w:sz="4" w:space="0" w:color="auto"/>
            </w:tcBorders>
            <w:vAlign w:val="center"/>
            <w:hideMark/>
          </w:tcPr>
          <w:p w14:paraId="6671FE81" w14:textId="77777777" w:rsidR="00A02F3B" w:rsidRPr="00A24CBD" w:rsidRDefault="00A02F3B" w:rsidP="00DE4A34">
            <w:pPr>
              <w:pStyle w:val="Vahedeta"/>
              <w:rPr>
                <w:rFonts w:ascii="Times New Roman" w:hAnsi="Times New Roman"/>
              </w:rPr>
            </w:pPr>
            <w:r w:rsidRPr="00A24CBD">
              <w:rPr>
                <w:rFonts w:ascii="Times New Roman" w:hAnsi="Times New Roman"/>
              </w:rPr>
              <w:t>Märjamaa alev</w:t>
            </w:r>
          </w:p>
        </w:tc>
        <w:tc>
          <w:tcPr>
            <w:tcW w:w="1905" w:type="dxa"/>
            <w:tcBorders>
              <w:top w:val="nil"/>
              <w:left w:val="nil"/>
              <w:bottom w:val="single" w:sz="4" w:space="0" w:color="auto"/>
              <w:right w:val="single" w:sz="4" w:space="0" w:color="auto"/>
            </w:tcBorders>
            <w:vAlign w:val="center"/>
          </w:tcPr>
          <w:p w14:paraId="5862A235" w14:textId="511AA6E3" w:rsidR="00A02F3B" w:rsidRPr="00A24CBD" w:rsidRDefault="00DE4A34" w:rsidP="00DE4A34">
            <w:pPr>
              <w:pStyle w:val="Vahedeta"/>
              <w:jc w:val="center"/>
              <w:rPr>
                <w:rFonts w:ascii="Times New Roman" w:hAnsi="Times New Roman"/>
              </w:rPr>
            </w:pPr>
            <w:r w:rsidRPr="00A24CBD">
              <w:rPr>
                <w:rFonts w:ascii="Times New Roman" w:hAnsi="Times New Roman"/>
              </w:rPr>
              <w:t xml:space="preserve"> </w:t>
            </w:r>
            <w:r w:rsidR="005F50CE" w:rsidRPr="00A24CBD">
              <w:rPr>
                <w:rFonts w:ascii="Times New Roman" w:hAnsi="Times New Roman"/>
              </w:rPr>
              <w:t>2</w:t>
            </w:r>
            <w:r w:rsidRPr="00A24CBD">
              <w:rPr>
                <w:rFonts w:ascii="Times New Roman" w:hAnsi="Times New Roman"/>
              </w:rPr>
              <w:t xml:space="preserve"> </w:t>
            </w:r>
            <w:r w:rsidR="005F50CE" w:rsidRPr="00A24CBD">
              <w:rPr>
                <w:rFonts w:ascii="Times New Roman" w:hAnsi="Times New Roman"/>
              </w:rPr>
              <w:t>631</w:t>
            </w:r>
          </w:p>
        </w:tc>
        <w:tc>
          <w:tcPr>
            <w:tcW w:w="1984" w:type="dxa"/>
            <w:tcBorders>
              <w:top w:val="nil"/>
              <w:left w:val="nil"/>
              <w:bottom w:val="single" w:sz="4" w:space="0" w:color="auto"/>
              <w:right w:val="single" w:sz="4" w:space="0" w:color="auto"/>
            </w:tcBorders>
            <w:vAlign w:val="center"/>
            <w:hideMark/>
          </w:tcPr>
          <w:p w14:paraId="0BC13AC2" w14:textId="6C596B67" w:rsidR="00A02F3B" w:rsidRPr="00A24CBD" w:rsidRDefault="00981BB7" w:rsidP="00DE4A34">
            <w:pPr>
              <w:pStyle w:val="Vahedeta"/>
              <w:jc w:val="center"/>
              <w:rPr>
                <w:rFonts w:ascii="Times New Roman" w:hAnsi="Times New Roman"/>
                <w:color w:val="EE0000"/>
              </w:rPr>
            </w:pPr>
            <w:r w:rsidRPr="00A24CBD">
              <w:rPr>
                <w:rFonts w:ascii="Times New Roman" w:hAnsi="Times New Roman"/>
                <w:color w:val="EE0000"/>
              </w:rPr>
              <w:t>2 395</w:t>
            </w:r>
          </w:p>
        </w:tc>
        <w:tc>
          <w:tcPr>
            <w:tcW w:w="2410" w:type="dxa"/>
            <w:tcBorders>
              <w:top w:val="nil"/>
              <w:left w:val="nil"/>
              <w:bottom w:val="single" w:sz="4" w:space="0" w:color="auto"/>
              <w:right w:val="single" w:sz="8" w:space="0" w:color="auto"/>
            </w:tcBorders>
            <w:vAlign w:val="center"/>
          </w:tcPr>
          <w:p w14:paraId="76222130" w14:textId="0F35BC63" w:rsidR="00A02F3B" w:rsidRPr="00A24CBD" w:rsidRDefault="003E12AC" w:rsidP="00DE4A34">
            <w:pPr>
              <w:pStyle w:val="Vahedeta"/>
              <w:jc w:val="center"/>
              <w:rPr>
                <w:rFonts w:ascii="Times New Roman" w:hAnsi="Times New Roman"/>
                <w:color w:val="EE0000"/>
              </w:rPr>
            </w:pPr>
            <w:r w:rsidRPr="00A24CBD">
              <w:rPr>
                <w:rFonts w:ascii="Times New Roman" w:hAnsi="Times New Roman"/>
                <w:color w:val="EE0000"/>
              </w:rPr>
              <w:t>-</w:t>
            </w:r>
            <w:r w:rsidR="00981BB7" w:rsidRPr="00A24CBD">
              <w:rPr>
                <w:rFonts w:ascii="Times New Roman" w:hAnsi="Times New Roman"/>
                <w:color w:val="EE0000"/>
              </w:rPr>
              <w:t>236</w:t>
            </w:r>
          </w:p>
        </w:tc>
      </w:tr>
      <w:tr w:rsidR="0022795C" w:rsidRPr="00A24CBD" w14:paraId="2E81ED94" w14:textId="77777777" w:rsidTr="00DE4A34">
        <w:trPr>
          <w:trHeight w:val="67"/>
        </w:trPr>
        <w:tc>
          <w:tcPr>
            <w:tcW w:w="1843" w:type="dxa"/>
            <w:tcBorders>
              <w:top w:val="nil"/>
              <w:left w:val="single" w:sz="8" w:space="0" w:color="auto"/>
              <w:bottom w:val="single" w:sz="4" w:space="0" w:color="auto"/>
              <w:right w:val="single" w:sz="4" w:space="0" w:color="auto"/>
            </w:tcBorders>
            <w:vAlign w:val="center"/>
            <w:hideMark/>
          </w:tcPr>
          <w:p w14:paraId="7C8D418A" w14:textId="77777777" w:rsidR="00A02F3B" w:rsidRPr="00A24CBD" w:rsidRDefault="00A02F3B" w:rsidP="00DE4A34">
            <w:pPr>
              <w:pStyle w:val="Vahedeta"/>
              <w:rPr>
                <w:rFonts w:ascii="Times New Roman" w:hAnsi="Times New Roman"/>
              </w:rPr>
            </w:pPr>
            <w:r w:rsidRPr="00A24CBD">
              <w:rPr>
                <w:rFonts w:ascii="Times New Roman" w:hAnsi="Times New Roman"/>
              </w:rPr>
              <w:t>Orgita küla</w:t>
            </w:r>
          </w:p>
        </w:tc>
        <w:tc>
          <w:tcPr>
            <w:tcW w:w="1905" w:type="dxa"/>
            <w:tcBorders>
              <w:top w:val="nil"/>
              <w:left w:val="nil"/>
              <w:bottom w:val="single" w:sz="4" w:space="0" w:color="auto"/>
              <w:right w:val="single" w:sz="4" w:space="0" w:color="auto"/>
            </w:tcBorders>
            <w:vAlign w:val="center"/>
          </w:tcPr>
          <w:p w14:paraId="0CE2C0D6" w14:textId="53B9B0D8" w:rsidR="00A02F3B" w:rsidRPr="00A24CBD" w:rsidRDefault="00375C84" w:rsidP="00DE4A34">
            <w:pPr>
              <w:pStyle w:val="Vahedeta"/>
              <w:jc w:val="center"/>
              <w:rPr>
                <w:rFonts w:ascii="Times New Roman" w:hAnsi="Times New Roman"/>
              </w:rPr>
            </w:pPr>
            <w:r w:rsidRPr="00A24CBD">
              <w:rPr>
                <w:rFonts w:ascii="Times New Roman" w:hAnsi="Times New Roman"/>
              </w:rPr>
              <w:t>429</w:t>
            </w:r>
          </w:p>
        </w:tc>
        <w:tc>
          <w:tcPr>
            <w:tcW w:w="1984" w:type="dxa"/>
            <w:tcBorders>
              <w:top w:val="nil"/>
              <w:left w:val="nil"/>
              <w:bottom w:val="single" w:sz="4" w:space="0" w:color="auto"/>
              <w:right w:val="single" w:sz="4" w:space="0" w:color="auto"/>
            </w:tcBorders>
            <w:vAlign w:val="center"/>
            <w:hideMark/>
          </w:tcPr>
          <w:p w14:paraId="4D3AE761" w14:textId="60681C6C" w:rsidR="00A02F3B" w:rsidRPr="00A24CBD" w:rsidRDefault="0011520E" w:rsidP="00DE4A34">
            <w:pPr>
              <w:pStyle w:val="Vahedeta"/>
              <w:jc w:val="center"/>
              <w:rPr>
                <w:rFonts w:ascii="Times New Roman" w:hAnsi="Times New Roman"/>
                <w:color w:val="EE0000"/>
              </w:rPr>
            </w:pPr>
            <w:r w:rsidRPr="00A24CBD">
              <w:rPr>
                <w:rFonts w:ascii="Times New Roman" w:hAnsi="Times New Roman"/>
                <w:color w:val="EE0000"/>
              </w:rPr>
              <w:t>400</w:t>
            </w:r>
          </w:p>
        </w:tc>
        <w:tc>
          <w:tcPr>
            <w:tcW w:w="2410" w:type="dxa"/>
            <w:tcBorders>
              <w:top w:val="nil"/>
              <w:left w:val="nil"/>
              <w:bottom w:val="single" w:sz="4" w:space="0" w:color="auto"/>
              <w:right w:val="single" w:sz="8" w:space="0" w:color="auto"/>
            </w:tcBorders>
            <w:vAlign w:val="center"/>
          </w:tcPr>
          <w:p w14:paraId="10C80A01" w14:textId="3E91DC0F" w:rsidR="00A02F3B" w:rsidRPr="00A24CBD" w:rsidRDefault="0011520E" w:rsidP="00DE4A34">
            <w:pPr>
              <w:pStyle w:val="Vahedeta"/>
              <w:jc w:val="center"/>
              <w:rPr>
                <w:rFonts w:ascii="Times New Roman" w:hAnsi="Times New Roman"/>
                <w:color w:val="EE0000"/>
              </w:rPr>
            </w:pPr>
            <w:r w:rsidRPr="00A24CBD">
              <w:rPr>
                <w:rFonts w:ascii="Times New Roman" w:hAnsi="Times New Roman"/>
                <w:color w:val="EE0000"/>
              </w:rPr>
              <w:t>-29</w:t>
            </w:r>
          </w:p>
        </w:tc>
      </w:tr>
      <w:tr w:rsidR="0022795C" w:rsidRPr="00A24CBD" w14:paraId="1AD30722" w14:textId="77777777" w:rsidTr="00DE4A34">
        <w:trPr>
          <w:trHeight w:val="67"/>
        </w:trPr>
        <w:tc>
          <w:tcPr>
            <w:tcW w:w="1843" w:type="dxa"/>
            <w:tcBorders>
              <w:top w:val="nil"/>
              <w:left w:val="single" w:sz="8" w:space="0" w:color="auto"/>
              <w:bottom w:val="single" w:sz="4" w:space="0" w:color="auto"/>
              <w:right w:val="single" w:sz="4" w:space="0" w:color="auto"/>
            </w:tcBorders>
            <w:vAlign w:val="center"/>
            <w:hideMark/>
          </w:tcPr>
          <w:p w14:paraId="63987979" w14:textId="77777777" w:rsidR="00A02F3B" w:rsidRPr="00A24CBD" w:rsidRDefault="00A02F3B" w:rsidP="00DE4A34">
            <w:pPr>
              <w:pStyle w:val="Vahedeta"/>
              <w:rPr>
                <w:rFonts w:ascii="Times New Roman" w:hAnsi="Times New Roman"/>
              </w:rPr>
            </w:pPr>
            <w:r w:rsidRPr="00A24CBD">
              <w:rPr>
                <w:rFonts w:ascii="Times New Roman" w:hAnsi="Times New Roman"/>
              </w:rPr>
              <w:t>Rangu küla</w:t>
            </w:r>
          </w:p>
        </w:tc>
        <w:tc>
          <w:tcPr>
            <w:tcW w:w="1905" w:type="dxa"/>
            <w:tcBorders>
              <w:top w:val="nil"/>
              <w:left w:val="nil"/>
              <w:bottom w:val="single" w:sz="4" w:space="0" w:color="auto"/>
              <w:right w:val="single" w:sz="4" w:space="0" w:color="auto"/>
            </w:tcBorders>
            <w:vAlign w:val="center"/>
          </w:tcPr>
          <w:p w14:paraId="15A025E3" w14:textId="7E17406B" w:rsidR="00A02F3B" w:rsidRPr="00A24CBD" w:rsidRDefault="005F50CE" w:rsidP="00DE4A34">
            <w:pPr>
              <w:pStyle w:val="Vahedeta"/>
              <w:jc w:val="center"/>
              <w:rPr>
                <w:rFonts w:ascii="Times New Roman" w:hAnsi="Times New Roman"/>
              </w:rPr>
            </w:pPr>
            <w:r w:rsidRPr="00A24CBD">
              <w:rPr>
                <w:rFonts w:ascii="Times New Roman" w:hAnsi="Times New Roman"/>
              </w:rPr>
              <w:t>111</w:t>
            </w:r>
          </w:p>
        </w:tc>
        <w:tc>
          <w:tcPr>
            <w:tcW w:w="1984" w:type="dxa"/>
            <w:tcBorders>
              <w:top w:val="nil"/>
              <w:left w:val="nil"/>
              <w:bottom w:val="single" w:sz="4" w:space="0" w:color="auto"/>
              <w:right w:val="single" w:sz="4" w:space="0" w:color="auto"/>
            </w:tcBorders>
            <w:vAlign w:val="center"/>
            <w:hideMark/>
          </w:tcPr>
          <w:p w14:paraId="307C2F63" w14:textId="617E201C" w:rsidR="00A02F3B" w:rsidRPr="00A24CBD" w:rsidRDefault="0011520E" w:rsidP="00DE4A34">
            <w:pPr>
              <w:pStyle w:val="Vahedeta"/>
              <w:jc w:val="center"/>
              <w:rPr>
                <w:rFonts w:ascii="Times New Roman" w:hAnsi="Times New Roman"/>
                <w:color w:val="EE0000"/>
              </w:rPr>
            </w:pPr>
            <w:r w:rsidRPr="00A24CBD">
              <w:rPr>
                <w:rFonts w:ascii="Times New Roman" w:hAnsi="Times New Roman"/>
                <w:color w:val="EE0000"/>
              </w:rPr>
              <w:t>129</w:t>
            </w:r>
          </w:p>
        </w:tc>
        <w:tc>
          <w:tcPr>
            <w:tcW w:w="2410" w:type="dxa"/>
            <w:tcBorders>
              <w:top w:val="nil"/>
              <w:left w:val="nil"/>
              <w:bottom w:val="single" w:sz="4" w:space="0" w:color="auto"/>
              <w:right w:val="single" w:sz="8" w:space="0" w:color="auto"/>
            </w:tcBorders>
            <w:vAlign w:val="center"/>
          </w:tcPr>
          <w:p w14:paraId="33CFEC6B" w14:textId="48AF2AAB" w:rsidR="00A02F3B" w:rsidRPr="00A24CBD" w:rsidRDefault="0011520E" w:rsidP="00DE4A34">
            <w:pPr>
              <w:pStyle w:val="Vahedeta"/>
              <w:jc w:val="center"/>
              <w:rPr>
                <w:rFonts w:ascii="Times New Roman" w:hAnsi="Times New Roman"/>
                <w:color w:val="EE0000"/>
              </w:rPr>
            </w:pPr>
            <w:r w:rsidRPr="00A24CBD">
              <w:rPr>
                <w:rFonts w:ascii="Times New Roman" w:hAnsi="Times New Roman"/>
                <w:color w:val="EE0000"/>
              </w:rPr>
              <w:t>18</w:t>
            </w:r>
          </w:p>
        </w:tc>
      </w:tr>
      <w:tr w:rsidR="0022795C" w:rsidRPr="00A24CBD" w14:paraId="6C7B18E0" w14:textId="77777777" w:rsidTr="0439B67F">
        <w:trPr>
          <w:trHeight w:val="315"/>
        </w:trPr>
        <w:tc>
          <w:tcPr>
            <w:tcW w:w="1843" w:type="dxa"/>
            <w:tcBorders>
              <w:top w:val="nil"/>
              <w:left w:val="single" w:sz="8" w:space="0" w:color="auto"/>
              <w:bottom w:val="single" w:sz="4" w:space="0" w:color="auto"/>
              <w:right w:val="single" w:sz="4" w:space="0" w:color="auto"/>
            </w:tcBorders>
            <w:vAlign w:val="center"/>
            <w:hideMark/>
          </w:tcPr>
          <w:p w14:paraId="735E451D" w14:textId="77777777" w:rsidR="00A02F3B" w:rsidRPr="00A24CBD" w:rsidRDefault="00A02F3B" w:rsidP="00DE4A34">
            <w:pPr>
              <w:pStyle w:val="Vahedeta"/>
              <w:rPr>
                <w:rFonts w:ascii="Times New Roman" w:hAnsi="Times New Roman"/>
              </w:rPr>
            </w:pPr>
            <w:r w:rsidRPr="00A24CBD">
              <w:rPr>
                <w:rFonts w:ascii="Times New Roman" w:hAnsi="Times New Roman"/>
              </w:rPr>
              <w:t>Sipa küla</w:t>
            </w:r>
          </w:p>
        </w:tc>
        <w:tc>
          <w:tcPr>
            <w:tcW w:w="1905" w:type="dxa"/>
            <w:tcBorders>
              <w:top w:val="nil"/>
              <w:left w:val="nil"/>
              <w:bottom w:val="single" w:sz="4" w:space="0" w:color="auto"/>
              <w:right w:val="single" w:sz="4" w:space="0" w:color="auto"/>
            </w:tcBorders>
            <w:vAlign w:val="center"/>
          </w:tcPr>
          <w:p w14:paraId="08F550FB" w14:textId="4D4FB570" w:rsidR="00A02F3B" w:rsidRPr="00A24CBD" w:rsidRDefault="005F50CE" w:rsidP="00DE4A34">
            <w:pPr>
              <w:pStyle w:val="Vahedeta"/>
              <w:jc w:val="center"/>
              <w:rPr>
                <w:rFonts w:ascii="Times New Roman" w:hAnsi="Times New Roman"/>
              </w:rPr>
            </w:pPr>
            <w:r w:rsidRPr="00A24CBD">
              <w:rPr>
                <w:rFonts w:ascii="Times New Roman" w:hAnsi="Times New Roman"/>
              </w:rPr>
              <w:t>272</w:t>
            </w:r>
          </w:p>
        </w:tc>
        <w:tc>
          <w:tcPr>
            <w:tcW w:w="1984" w:type="dxa"/>
            <w:tcBorders>
              <w:top w:val="nil"/>
              <w:left w:val="nil"/>
              <w:bottom w:val="single" w:sz="4" w:space="0" w:color="auto"/>
              <w:right w:val="single" w:sz="4" w:space="0" w:color="auto"/>
            </w:tcBorders>
            <w:vAlign w:val="center"/>
            <w:hideMark/>
          </w:tcPr>
          <w:p w14:paraId="394B9A4F" w14:textId="17EBA612" w:rsidR="00A02F3B" w:rsidRPr="00A24CBD" w:rsidRDefault="00935AB2" w:rsidP="00DE4A34">
            <w:pPr>
              <w:pStyle w:val="Vahedeta"/>
              <w:jc w:val="center"/>
              <w:rPr>
                <w:rFonts w:ascii="Times New Roman" w:hAnsi="Times New Roman"/>
                <w:color w:val="EE0000"/>
              </w:rPr>
            </w:pPr>
            <w:r w:rsidRPr="00A24CBD">
              <w:rPr>
                <w:rFonts w:ascii="Times New Roman" w:hAnsi="Times New Roman"/>
                <w:color w:val="EE0000"/>
              </w:rPr>
              <w:t>244</w:t>
            </w:r>
          </w:p>
        </w:tc>
        <w:tc>
          <w:tcPr>
            <w:tcW w:w="2410" w:type="dxa"/>
            <w:tcBorders>
              <w:top w:val="nil"/>
              <w:left w:val="nil"/>
              <w:bottom w:val="single" w:sz="4" w:space="0" w:color="auto"/>
              <w:right w:val="single" w:sz="8" w:space="0" w:color="auto"/>
            </w:tcBorders>
            <w:vAlign w:val="center"/>
          </w:tcPr>
          <w:p w14:paraId="2EB5AF4B" w14:textId="3C907D3C" w:rsidR="0035529E" w:rsidRPr="00A24CBD" w:rsidRDefault="003E12AC" w:rsidP="00DE4A34">
            <w:pPr>
              <w:pStyle w:val="Vahedeta"/>
              <w:jc w:val="center"/>
              <w:rPr>
                <w:rFonts w:ascii="Times New Roman" w:hAnsi="Times New Roman"/>
                <w:color w:val="EE0000"/>
              </w:rPr>
            </w:pPr>
            <w:r w:rsidRPr="00A24CBD">
              <w:rPr>
                <w:rFonts w:ascii="Times New Roman" w:hAnsi="Times New Roman"/>
                <w:color w:val="EE0000"/>
              </w:rPr>
              <w:t>-</w:t>
            </w:r>
            <w:r w:rsidR="00935AB2" w:rsidRPr="00A24CBD">
              <w:rPr>
                <w:rFonts w:ascii="Times New Roman" w:hAnsi="Times New Roman"/>
                <w:color w:val="EE0000"/>
              </w:rPr>
              <w:t>28</w:t>
            </w:r>
          </w:p>
        </w:tc>
      </w:tr>
      <w:tr w:rsidR="0022795C" w:rsidRPr="00A24CBD" w14:paraId="07BEAAD3" w14:textId="77777777" w:rsidTr="00DE4A34">
        <w:trPr>
          <w:trHeight w:val="67"/>
        </w:trPr>
        <w:tc>
          <w:tcPr>
            <w:tcW w:w="1843" w:type="dxa"/>
            <w:tcBorders>
              <w:top w:val="nil"/>
              <w:left w:val="single" w:sz="8" w:space="0" w:color="auto"/>
              <w:bottom w:val="single" w:sz="4" w:space="0" w:color="auto"/>
              <w:right w:val="single" w:sz="4" w:space="0" w:color="auto"/>
            </w:tcBorders>
            <w:vAlign w:val="center"/>
            <w:hideMark/>
          </w:tcPr>
          <w:p w14:paraId="5C36C0EF" w14:textId="77777777" w:rsidR="00A02F3B" w:rsidRPr="00A24CBD" w:rsidRDefault="00A02F3B" w:rsidP="00DE4A34">
            <w:pPr>
              <w:pStyle w:val="Vahedeta"/>
              <w:rPr>
                <w:rFonts w:ascii="Times New Roman" w:hAnsi="Times New Roman"/>
              </w:rPr>
            </w:pPr>
            <w:r w:rsidRPr="00A24CBD">
              <w:rPr>
                <w:rFonts w:ascii="Times New Roman" w:hAnsi="Times New Roman"/>
              </w:rPr>
              <w:t>Sõtke küla</w:t>
            </w:r>
          </w:p>
        </w:tc>
        <w:tc>
          <w:tcPr>
            <w:tcW w:w="1905" w:type="dxa"/>
            <w:tcBorders>
              <w:top w:val="nil"/>
              <w:left w:val="nil"/>
              <w:bottom w:val="single" w:sz="4" w:space="0" w:color="auto"/>
              <w:right w:val="single" w:sz="4" w:space="0" w:color="auto"/>
            </w:tcBorders>
            <w:vAlign w:val="center"/>
          </w:tcPr>
          <w:p w14:paraId="3588075B" w14:textId="206278C1" w:rsidR="00A02F3B" w:rsidRPr="00A24CBD" w:rsidRDefault="005F50CE" w:rsidP="00DE4A34">
            <w:pPr>
              <w:pStyle w:val="Vahedeta"/>
              <w:jc w:val="center"/>
              <w:rPr>
                <w:rFonts w:ascii="Times New Roman" w:hAnsi="Times New Roman"/>
              </w:rPr>
            </w:pPr>
            <w:r w:rsidRPr="00A24CBD">
              <w:rPr>
                <w:rFonts w:ascii="Times New Roman" w:hAnsi="Times New Roman"/>
              </w:rPr>
              <w:t>129</w:t>
            </w:r>
          </w:p>
        </w:tc>
        <w:tc>
          <w:tcPr>
            <w:tcW w:w="1984" w:type="dxa"/>
            <w:tcBorders>
              <w:top w:val="nil"/>
              <w:left w:val="nil"/>
              <w:bottom w:val="single" w:sz="4" w:space="0" w:color="auto"/>
              <w:right w:val="single" w:sz="4" w:space="0" w:color="auto"/>
            </w:tcBorders>
            <w:vAlign w:val="center"/>
            <w:hideMark/>
          </w:tcPr>
          <w:p w14:paraId="0F7B3593" w14:textId="00E06637" w:rsidR="00A02F3B" w:rsidRPr="00A24CBD" w:rsidRDefault="00935AB2" w:rsidP="00DE4A34">
            <w:pPr>
              <w:pStyle w:val="Vahedeta"/>
              <w:jc w:val="center"/>
              <w:rPr>
                <w:rFonts w:ascii="Times New Roman" w:hAnsi="Times New Roman"/>
                <w:color w:val="EE0000"/>
              </w:rPr>
            </w:pPr>
            <w:r w:rsidRPr="00A24CBD">
              <w:rPr>
                <w:rFonts w:ascii="Times New Roman" w:hAnsi="Times New Roman"/>
                <w:color w:val="EE0000"/>
              </w:rPr>
              <w:t>133</w:t>
            </w:r>
          </w:p>
        </w:tc>
        <w:tc>
          <w:tcPr>
            <w:tcW w:w="2410" w:type="dxa"/>
            <w:tcBorders>
              <w:top w:val="nil"/>
              <w:left w:val="nil"/>
              <w:bottom w:val="single" w:sz="4" w:space="0" w:color="auto"/>
              <w:right w:val="single" w:sz="8" w:space="0" w:color="auto"/>
            </w:tcBorders>
            <w:vAlign w:val="center"/>
          </w:tcPr>
          <w:p w14:paraId="75697EEC" w14:textId="4697BB69" w:rsidR="00A02F3B" w:rsidRPr="00A24CBD" w:rsidRDefault="00704123" w:rsidP="00DE4A34">
            <w:pPr>
              <w:pStyle w:val="Vahedeta"/>
              <w:jc w:val="center"/>
              <w:rPr>
                <w:rFonts w:ascii="Times New Roman" w:hAnsi="Times New Roman"/>
                <w:color w:val="EE0000"/>
              </w:rPr>
            </w:pPr>
            <w:r w:rsidRPr="00A24CBD">
              <w:rPr>
                <w:rFonts w:ascii="Times New Roman" w:hAnsi="Times New Roman"/>
                <w:color w:val="EE0000"/>
              </w:rPr>
              <w:t>4</w:t>
            </w:r>
          </w:p>
        </w:tc>
      </w:tr>
      <w:tr w:rsidR="0022795C" w:rsidRPr="00A24CBD" w14:paraId="41579138" w14:textId="77777777" w:rsidTr="00DE4A34">
        <w:trPr>
          <w:trHeight w:val="67"/>
        </w:trPr>
        <w:tc>
          <w:tcPr>
            <w:tcW w:w="1843" w:type="dxa"/>
            <w:tcBorders>
              <w:top w:val="nil"/>
              <w:left w:val="single" w:sz="8" w:space="0" w:color="auto"/>
              <w:bottom w:val="single" w:sz="4" w:space="0" w:color="auto"/>
              <w:right w:val="single" w:sz="4" w:space="0" w:color="auto"/>
            </w:tcBorders>
            <w:vAlign w:val="center"/>
            <w:hideMark/>
          </w:tcPr>
          <w:p w14:paraId="55E87219" w14:textId="6CC66BD1" w:rsidR="6CCDA228" w:rsidRPr="00A24CBD" w:rsidRDefault="6CCDA228" w:rsidP="00DE4A34">
            <w:pPr>
              <w:pStyle w:val="Vahedeta"/>
              <w:rPr>
                <w:rFonts w:ascii="Times New Roman" w:hAnsi="Times New Roman"/>
              </w:rPr>
            </w:pPr>
            <w:r w:rsidRPr="00A24CBD">
              <w:rPr>
                <w:rFonts w:ascii="Times New Roman" w:hAnsi="Times New Roman"/>
              </w:rPr>
              <w:t>Valgu küla</w:t>
            </w:r>
          </w:p>
        </w:tc>
        <w:tc>
          <w:tcPr>
            <w:tcW w:w="1905" w:type="dxa"/>
            <w:tcBorders>
              <w:top w:val="nil"/>
              <w:left w:val="nil"/>
              <w:bottom w:val="single" w:sz="4" w:space="0" w:color="auto"/>
              <w:right w:val="single" w:sz="4" w:space="0" w:color="auto"/>
            </w:tcBorders>
            <w:vAlign w:val="center"/>
          </w:tcPr>
          <w:p w14:paraId="2AEC3198" w14:textId="4A87BDA9" w:rsidR="0439B67F" w:rsidRPr="00A24CBD" w:rsidRDefault="005F50CE" w:rsidP="00DE4A34">
            <w:pPr>
              <w:pStyle w:val="Vahedeta"/>
              <w:jc w:val="center"/>
              <w:rPr>
                <w:rFonts w:ascii="Times New Roman" w:hAnsi="Times New Roman"/>
              </w:rPr>
            </w:pPr>
            <w:r w:rsidRPr="00A24CBD">
              <w:rPr>
                <w:rFonts w:ascii="Times New Roman" w:hAnsi="Times New Roman"/>
              </w:rPr>
              <w:t>228</w:t>
            </w:r>
          </w:p>
        </w:tc>
        <w:tc>
          <w:tcPr>
            <w:tcW w:w="1984" w:type="dxa"/>
            <w:tcBorders>
              <w:top w:val="nil"/>
              <w:left w:val="nil"/>
              <w:bottom w:val="single" w:sz="4" w:space="0" w:color="auto"/>
              <w:right w:val="single" w:sz="4" w:space="0" w:color="auto"/>
            </w:tcBorders>
            <w:vAlign w:val="center"/>
            <w:hideMark/>
          </w:tcPr>
          <w:p w14:paraId="560AC148" w14:textId="4BFCDDDE" w:rsidR="0439B67F" w:rsidRPr="00A24CBD" w:rsidRDefault="00C94C4C" w:rsidP="00DE4A34">
            <w:pPr>
              <w:pStyle w:val="Vahedeta"/>
              <w:jc w:val="center"/>
              <w:rPr>
                <w:rFonts w:ascii="Times New Roman" w:hAnsi="Times New Roman"/>
                <w:color w:val="EE0000"/>
              </w:rPr>
            </w:pPr>
            <w:r w:rsidRPr="00A24CBD">
              <w:rPr>
                <w:rFonts w:ascii="Times New Roman" w:hAnsi="Times New Roman"/>
                <w:color w:val="EE0000"/>
              </w:rPr>
              <w:t>208</w:t>
            </w:r>
          </w:p>
        </w:tc>
        <w:tc>
          <w:tcPr>
            <w:tcW w:w="2410" w:type="dxa"/>
            <w:tcBorders>
              <w:top w:val="nil"/>
              <w:left w:val="nil"/>
              <w:bottom w:val="single" w:sz="4" w:space="0" w:color="auto"/>
              <w:right w:val="single" w:sz="8" w:space="0" w:color="auto"/>
            </w:tcBorders>
            <w:vAlign w:val="center"/>
          </w:tcPr>
          <w:p w14:paraId="12BE97E0" w14:textId="0FF2AD7B" w:rsidR="0439B67F" w:rsidRPr="00A24CBD" w:rsidRDefault="003E12AC" w:rsidP="00DE4A34">
            <w:pPr>
              <w:pStyle w:val="Vahedeta"/>
              <w:jc w:val="center"/>
              <w:rPr>
                <w:rFonts w:ascii="Times New Roman" w:hAnsi="Times New Roman"/>
                <w:color w:val="EE0000"/>
              </w:rPr>
            </w:pPr>
            <w:r w:rsidRPr="00A24CBD">
              <w:rPr>
                <w:rFonts w:ascii="Times New Roman" w:hAnsi="Times New Roman"/>
                <w:color w:val="EE0000"/>
              </w:rPr>
              <w:t>-</w:t>
            </w:r>
            <w:r w:rsidR="00704123" w:rsidRPr="00A24CBD">
              <w:rPr>
                <w:rFonts w:ascii="Times New Roman" w:hAnsi="Times New Roman"/>
                <w:color w:val="EE0000"/>
              </w:rPr>
              <w:t>2</w:t>
            </w:r>
            <w:r w:rsidR="00C94C4C" w:rsidRPr="00A24CBD">
              <w:rPr>
                <w:rFonts w:ascii="Times New Roman" w:hAnsi="Times New Roman"/>
                <w:color w:val="EE0000"/>
              </w:rPr>
              <w:t>0</w:t>
            </w:r>
          </w:p>
        </w:tc>
      </w:tr>
      <w:tr w:rsidR="0022795C" w:rsidRPr="00A24CBD" w14:paraId="540B172F" w14:textId="77777777" w:rsidTr="00DE4A34">
        <w:trPr>
          <w:trHeight w:val="67"/>
        </w:trPr>
        <w:tc>
          <w:tcPr>
            <w:tcW w:w="1843" w:type="dxa"/>
            <w:tcBorders>
              <w:top w:val="nil"/>
              <w:left w:val="single" w:sz="8" w:space="0" w:color="auto"/>
              <w:bottom w:val="single" w:sz="4" w:space="0" w:color="auto"/>
              <w:right w:val="single" w:sz="4" w:space="0" w:color="auto"/>
            </w:tcBorders>
            <w:vAlign w:val="center"/>
            <w:hideMark/>
          </w:tcPr>
          <w:p w14:paraId="5A530BC0" w14:textId="77777777" w:rsidR="00A02F3B" w:rsidRPr="00A24CBD" w:rsidRDefault="00A02F3B" w:rsidP="00DE4A34">
            <w:pPr>
              <w:pStyle w:val="Vahedeta"/>
              <w:rPr>
                <w:rFonts w:ascii="Times New Roman" w:hAnsi="Times New Roman"/>
              </w:rPr>
            </w:pPr>
            <w:r w:rsidRPr="00A24CBD">
              <w:rPr>
                <w:rFonts w:ascii="Times New Roman" w:hAnsi="Times New Roman"/>
              </w:rPr>
              <w:t>Vana-Vigala küla</w:t>
            </w:r>
          </w:p>
        </w:tc>
        <w:tc>
          <w:tcPr>
            <w:tcW w:w="1905" w:type="dxa"/>
            <w:tcBorders>
              <w:top w:val="nil"/>
              <w:left w:val="nil"/>
              <w:bottom w:val="single" w:sz="4" w:space="0" w:color="auto"/>
              <w:right w:val="single" w:sz="4" w:space="0" w:color="auto"/>
            </w:tcBorders>
            <w:vAlign w:val="center"/>
          </w:tcPr>
          <w:p w14:paraId="401909B2" w14:textId="3C4DB209" w:rsidR="00A02F3B" w:rsidRPr="00A24CBD" w:rsidRDefault="005F50CE" w:rsidP="00DE4A34">
            <w:pPr>
              <w:pStyle w:val="Vahedeta"/>
              <w:jc w:val="center"/>
              <w:rPr>
                <w:rFonts w:ascii="Times New Roman" w:hAnsi="Times New Roman"/>
              </w:rPr>
            </w:pPr>
            <w:r w:rsidRPr="00A24CBD">
              <w:rPr>
                <w:rFonts w:ascii="Times New Roman" w:hAnsi="Times New Roman"/>
              </w:rPr>
              <w:t>289</w:t>
            </w:r>
          </w:p>
        </w:tc>
        <w:tc>
          <w:tcPr>
            <w:tcW w:w="1984" w:type="dxa"/>
            <w:tcBorders>
              <w:top w:val="nil"/>
              <w:left w:val="nil"/>
              <w:bottom w:val="single" w:sz="4" w:space="0" w:color="auto"/>
              <w:right w:val="single" w:sz="4" w:space="0" w:color="auto"/>
            </w:tcBorders>
            <w:vAlign w:val="center"/>
            <w:hideMark/>
          </w:tcPr>
          <w:p w14:paraId="49BE4C53" w14:textId="07443F1F" w:rsidR="00A02F3B" w:rsidRPr="00A24CBD" w:rsidRDefault="003E12AC" w:rsidP="00DE4A34">
            <w:pPr>
              <w:pStyle w:val="Vahedeta"/>
              <w:jc w:val="center"/>
              <w:rPr>
                <w:rFonts w:ascii="Times New Roman" w:hAnsi="Times New Roman"/>
                <w:color w:val="EE0000"/>
              </w:rPr>
            </w:pPr>
            <w:r w:rsidRPr="00A24CBD">
              <w:rPr>
                <w:rFonts w:ascii="Times New Roman" w:hAnsi="Times New Roman"/>
                <w:color w:val="EE0000"/>
              </w:rPr>
              <w:t>2</w:t>
            </w:r>
            <w:r w:rsidR="00B43A59" w:rsidRPr="00A24CBD">
              <w:rPr>
                <w:rFonts w:ascii="Times New Roman" w:hAnsi="Times New Roman"/>
                <w:color w:val="EE0000"/>
              </w:rPr>
              <w:t>74</w:t>
            </w:r>
          </w:p>
        </w:tc>
        <w:tc>
          <w:tcPr>
            <w:tcW w:w="2410" w:type="dxa"/>
            <w:tcBorders>
              <w:top w:val="nil"/>
              <w:left w:val="nil"/>
              <w:bottom w:val="single" w:sz="4" w:space="0" w:color="auto"/>
              <w:right w:val="single" w:sz="8" w:space="0" w:color="auto"/>
            </w:tcBorders>
            <w:vAlign w:val="center"/>
          </w:tcPr>
          <w:p w14:paraId="453CE349" w14:textId="693F19EE" w:rsidR="00A02F3B" w:rsidRPr="00A24CBD" w:rsidRDefault="003E12AC" w:rsidP="00DE4A34">
            <w:pPr>
              <w:pStyle w:val="Vahedeta"/>
              <w:jc w:val="center"/>
              <w:rPr>
                <w:rFonts w:ascii="Times New Roman" w:hAnsi="Times New Roman"/>
                <w:color w:val="EE0000"/>
              </w:rPr>
            </w:pPr>
            <w:r w:rsidRPr="00A24CBD">
              <w:rPr>
                <w:rFonts w:ascii="Times New Roman" w:hAnsi="Times New Roman"/>
                <w:color w:val="EE0000"/>
              </w:rPr>
              <w:t>-</w:t>
            </w:r>
            <w:r w:rsidR="00704123" w:rsidRPr="00A24CBD">
              <w:rPr>
                <w:rFonts w:ascii="Times New Roman" w:hAnsi="Times New Roman"/>
                <w:color w:val="EE0000"/>
              </w:rPr>
              <w:t>15</w:t>
            </w:r>
          </w:p>
        </w:tc>
      </w:tr>
      <w:tr w:rsidR="0022795C" w:rsidRPr="00A24CBD" w14:paraId="71CB31AE" w14:textId="77777777" w:rsidTr="00DE4A34">
        <w:trPr>
          <w:trHeight w:val="67"/>
        </w:trPr>
        <w:tc>
          <w:tcPr>
            <w:tcW w:w="1843" w:type="dxa"/>
            <w:tcBorders>
              <w:top w:val="nil"/>
              <w:left w:val="single" w:sz="8" w:space="0" w:color="auto"/>
              <w:bottom w:val="single" w:sz="8" w:space="0" w:color="auto"/>
              <w:right w:val="single" w:sz="4" w:space="0" w:color="auto"/>
            </w:tcBorders>
            <w:vAlign w:val="center"/>
            <w:hideMark/>
          </w:tcPr>
          <w:p w14:paraId="638EDB44" w14:textId="77777777" w:rsidR="00A02F3B" w:rsidRPr="00A24CBD" w:rsidRDefault="00A02F3B" w:rsidP="00DE4A34">
            <w:pPr>
              <w:pStyle w:val="Vahedeta"/>
              <w:rPr>
                <w:rFonts w:ascii="Times New Roman" w:hAnsi="Times New Roman"/>
              </w:rPr>
            </w:pPr>
            <w:r w:rsidRPr="00A24CBD">
              <w:rPr>
                <w:rFonts w:ascii="Times New Roman" w:hAnsi="Times New Roman"/>
              </w:rPr>
              <w:t>Varbola küla</w:t>
            </w:r>
          </w:p>
        </w:tc>
        <w:tc>
          <w:tcPr>
            <w:tcW w:w="1905" w:type="dxa"/>
            <w:tcBorders>
              <w:top w:val="nil"/>
              <w:left w:val="nil"/>
              <w:bottom w:val="single" w:sz="8" w:space="0" w:color="auto"/>
              <w:right w:val="single" w:sz="4" w:space="0" w:color="auto"/>
            </w:tcBorders>
            <w:vAlign w:val="center"/>
          </w:tcPr>
          <w:p w14:paraId="3A96B3F4" w14:textId="01DF230B" w:rsidR="00A02F3B" w:rsidRPr="00A24CBD" w:rsidRDefault="005F50CE" w:rsidP="00DE4A34">
            <w:pPr>
              <w:pStyle w:val="Vahedeta"/>
              <w:jc w:val="center"/>
              <w:rPr>
                <w:rFonts w:ascii="Times New Roman" w:hAnsi="Times New Roman"/>
              </w:rPr>
            </w:pPr>
            <w:r w:rsidRPr="00A24CBD">
              <w:rPr>
                <w:rFonts w:ascii="Times New Roman" w:hAnsi="Times New Roman"/>
              </w:rPr>
              <w:t>205</w:t>
            </w:r>
          </w:p>
        </w:tc>
        <w:tc>
          <w:tcPr>
            <w:tcW w:w="1984" w:type="dxa"/>
            <w:tcBorders>
              <w:top w:val="nil"/>
              <w:left w:val="nil"/>
              <w:bottom w:val="single" w:sz="8" w:space="0" w:color="auto"/>
              <w:right w:val="single" w:sz="4" w:space="0" w:color="auto"/>
            </w:tcBorders>
            <w:vAlign w:val="center"/>
            <w:hideMark/>
          </w:tcPr>
          <w:p w14:paraId="0D5B2726" w14:textId="44D84E03" w:rsidR="00A02F3B" w:rsidRPr="00A24CBD" w:rsidRDefault="00B866E0" w:rsidP="00DE4A34">
            <w:pPr>
              <w:pStyle w:val="Vahedeta"/>
              <w:jc w:val="center"/>
              <w:rPr>
                <w:rFonts w:ascii="Times New Roman" w:hAnsi="Times New Roman"/>
                <w:color w:val="EE0000"/>
              </w:rPr>
            </w:pPr>
            <w:r w:rsidRPr="00A24CBD">
              <w:rPr>
                <w:rFonts w:ascii="Times New Roman" w:hAnsi="Times New Roman"/>
                <w:color w:val="EE0000"/>
              </w:rPr>
              <w:t>220</w:t>
            </w:r>
          </w:p>
        </w:tc>
        <w:tc>
          <w:tcPr>
            <w:tcW w:w="2410" w:type="dxa"/>
            <w:tcBorders>
              <w:top w:val="nil"/>
              <w:left w:val="nil"/>
              <w:bottom w:val="single" w:sz="8" w:space="0" w:color="auto"/>
              <w:right w:val="single" w:sz="8" w:space="0" w:color="auto"/>
            </w:tcBorders>
            <w:vAlign w:val="center"/>
          </w:tcPr>
          <w:p w14:paraId="78941E47" w14:textId="17A6FA37" w:rsidR="00A02F3B" w:rsidRPr="00A24CBD" w:rsidRDefault="00B866E0" w:rsidP="00DE4A34">
            <w:pPr>
              <w:pStyle w:val="Vahedeta"/>
              <w:jc w:val="center"/>
              <w:rPr>
                <w:rFonts w:ascii="Times New Roman" w:hAnsi="Times New Roman"/>
                <w:color w:val="EE0000"/>
              </w:rPr>
            </w:pPr>
            <w:r w:rsidRPr="00A24CBD">
              <w:rPr>
                <w:rFonts w:ascii="Times New Roman" w:hAnsi="Times New Roman"/>
                <w:color w:val="EE0000"/>
              </w:rPr>
              <w:t>15</w:t>
            </w:r>
          </w:p>
        </w:tc>
      </w:tr>
    </w:tbl>
    <w:bookmarkEnd w:id="19"/>
    <w:p w14:paraId="23FECC09" w14:textId="2BF8881F" w:rsidR="00E54E9B" w:rsidRPr="00A24CBD" w:rsidRDefault="00E50305" w:rsidP="007112C4">
      <w:r w:rsidRPr="00A24CBD">
        <w:lastRenderedPageBreak/>
        <w:t xml:space="preserve">Märjamaa valla </w:t>
      </w:r>
      <w:r w:rsidR="00E54E9B" w:rsidRPr="00A24CBD">
        <w:t xml:space="preserve">rahvastikuprognoos </w:t>
      </w:r>
      <w:r w:rsidRPr="00A24CBD">
        <w:t>aastani 2040</w:t>
      </w:r>
      <w:r w:rsidR="00AC785F" w:rsidRPr="00A24CBD">
        <w:t xml:space="preserve"> </w:t>
      </w:r>
      <w:r w:rsidRPr="00A24CBD">
        <w:t>on koostatud kolme stsenaariumina</w:t>
      </w:r>
      <w:r w:rsidR="00AC785F" w:rsidRPr="00A24CBD">
        <w:t xml:space="preserve"> </w:t>
      </w:r>
      <w:r w:rsidR="00524278" w:rsidRPr="00A24CBD">
        <w:t>(vt tabel 2).</w:t>
      </w:r>
    </w:p>
    <w:p w14:paraId="0238E852" w14:textId="0BC191F4" w:rsidR="00996E99" w:rsidRPr="00A24CBD" w:rsidRDefault="00996E99" w:rsidP="00996E99">
      <w:pPr>
        <w:rPr>
          <w:b/>
          <w:bCs/>
          <w:i/>
          <w:iCs/>
        </w:rPr>
      </w:pPr>
      <w:r w:rsidRPr="00A24CBD">
        <w:rPr>
          <w:b/>
          <w:bCs/>
        </w:rPr>
        <w:t xml:space="preserve">Tabel </w:t>
      </w:r>
      <w:r w:rsidR="00EB7D85" w:rsidRPr="00A24CBD">
        <w:rPr>
          <w:b/>
          <w:bCs/>
        </w:rPr>
        <w:t>2</w:t>
      </w:r>
      <w:r w:rsidRPr="00A24CBD">
        <w:rPr>
          <w:b/>
          <w:bCs/>
        </w:rPr>
        <w:t>.</w:t>
      </w:r>
      <w:r w:rsidRPr="00A24CBD">
        <w:rPr>
          <w:b/>
          <w:bCs/>
          <w:i/>
          <w:iCs/>
        </w:rPr>
        <w:t xml:space="preserve"> </w:t>
      </w:r>
      <w:r w:rsidRPr="00A24CBD">
        <w:t>Elanike arvu muutus</w:t>
      </w:r>
    </w:p>
    <w:tbl>
      <w:tblPr>
        <w:tblW w:w="8567" w:type="dxa"/>
        <w:tblInd w:w="70" w:type="dxa"/>
        <w:tblLayout w:type="fixed"/>
        <w:tblCellMar>
          <w:left w:w="70" w:type="dxa"/>
          <w:right w:w="70" w:type="dxa"/>
        </w:tblCellMar>
        <w:tblLook w:val="04A0" w:firstRow="1" w:lastRow="0" w:firstColumn="1" w:lastColumn="0" w:noHBand="0" w:noVBand="1"/>
      </w:tblPr>
      <w:tblGrid>
        <w:gridCol w:w="2330"/>
        <w:gridCol w:w="1701"/>
        <w:gridCol w:w="1559"/>
        <w:gridCol w:w="1560"/>
        <w:gridCol w:w="1417"/>
      </w:tblGrid>
      <w:tr w:rsidR="00A06575" w:rsidRPr="00A24CBD" w14:paraId="22257A28" w14:textId="31A686CB" w:rsidTr="0015770E">
        <w:trPr>
          <w:trHeight w:val="340"/>
        </w:trPr>
        <w:tc>
          <w:tcPr>
            <w:tcW w:w="2330" w:type="dxa"/>
            <w:tcBorders>
              <w:top w:val="single" w:sz="8" w:space="0" w:color="auto"/>
              <w:left w:val="single" w:sz="8" w:space="0" w:color="auto"/>
              <w:bottom w:val="single" w:sz="8" w:space="0" w:color="auto"/>
              <w:right w:val="single" w:sz="4" w:space="0" w:color="auto"/>
            </w:tcBorders>
            <w:shd w:val="clear" w:color="auto" w:fill="92D050"/>
            <w:vAlign w:val="center"/>
            <w:hideMark/>
          </w:tcPr>
          <w:p w14:paraId="5C354257" w14:textId="0264A1D9" w:rsidR="00996E99" w:rsidRPr="00A24CBD" w:rsidRDefault="00996E99" w:rsidP="001843F7">
            <w:pPr>
              <w:pStyle w:val="Vahedeta"/>
              <w:rPr>
                <w:rFonts w:ascii="Times New Roman" w:hAnsi="Times New Roman"/>
                <w:b/>
                <w:bCs/>
                <w:lang w:eastAsia="et-EE"/>
              </w:rPr>
            </w:pPr>
            <w:r w:rsidRPr="00A24CBD">
              <w:rPr>
                <w:rFonts w:ascii="Times New Roman" w:hAnsi="Times New Roman"/>
                <w:b/>
                <w:bCs/>
              </w:rPr>
              <w:t>Stsenaarium</w:t>
            </w:r>
          </w:p>
        </w:tc>
        <w:tc>
          <w:tcPr>
            <w:tcW w:w="1701" w:type="dxa"/>
            <w:tcBorders>
              <w:top w:val="single" w:sz="8" w:space="0" w:color="auto"/>
              <w:left w:val="nil"/>
              <w:bottom w:val="single" w:sz="8" w:space="0" w:color="auto"/>
              <w:right w:val="single" w:sz="4" w:space="0" w:color="auto"/>
            </w:tcBorders>
            <w:shd w:val="clear" w:color="auto" w:fill="92D050"/>
            <w:vAlign w:val="center"/>
            <w:hideMark/>
          </w:tcPr>
          <w:p w14:paraId="023EF86D" w14:textId="1F9CC382" w:rsidR="00996E99" w:rsidRPr="00A24CBD" w:rsidRDefault="00996E99" w:rsidP="001843F7">
            <w:pPr>
              <w:pStyle w:val="Vahedeta"/>
              <w:rPr>
                <w:rFonts w:ascii="Times New Roman" w:hAnsi="Times New Roman"/>
                <w:b/>
                <w:bCs/>
                <w:lang w:eastAsia="et-EE"/>
              </w:rPr>
            </w:pPr>
            <w:r w:rsidRPr="00A24CBD">
              <w:rPr>
                <w:rFonts w:ascii="Times New Roman" w:hAnsi="Times New Roman"/>
                <w:b/>
                <w:bCs/>
                <w:lang w:eastAsia="et-EE"/>
              </w:rPr>
              <w:t>2020 vs 204</w:t>
            </w:r>
            <w:r w:rsidR="00AC785F" w:rsidRPr="00A24CBD">
              <w:rPr>
                <w:rFonts w:ascii="Times New Roman" w:hAnsi="Times New Roman"/>
                <w:b/>
                <w:bCs/>
                <w:lang w:eastAsia="et-EE"/>
              </w:rPr>
              <w:t>0</w:t>
            </w:r>
            <w:r w:rsidRPr="00A24CBD">
              <w:rPr>
                <w:rFonts w:ascii="Times New Roman" w:hAnsi="Times New Roman"/>
                <w:b/>
                <w:bCs/>
                <w:lang w:eastAsia="et-EE"/>
              </w:rPr>
              <w:t xml:space="preserve">.a </w:t>
            </w:r>
          </w:p>
        </w:tc>
        <w:tc>
          <w:tcPr>
            <w:tcW w:w="1559" w:type="dxa"/>
            <w:tcBorders>
              <w:top w:val="single" w:sz="8" w:space="0" w:color="auto"/>
              <w:left w:val="nil"/>
              <w:bottom w:val="single" w:sz="8" w:space="0" w:color="auto"/>
              <w:right w:val="single" w:sz="4" w:space="0" w:color="auto"/>
            </w:tcBorders>
            <w:shd w:val="clear" w:color="auto" w:fill="92D050"/>
            <w:vAlign w:val="center"/>
            <w:hideMark/>
          </w:tcPr>
          <w:p w14:paraId="44CD1888" w14:textId="3A4EE12B" w:rsidR="00996E99" w:rsidRPr="00A24CBD" w:rsidRDefault="00EB7D85" w:rsidP="001843F7">
            <w:pPr>
              <w:pStyle w:val="Vahedeta"/>
              <w:rPr>
                <w:rFonts w:ascii="Times New Roman" w:hAnsi="Times New Roman"/>
                <w:b/>
                <w:bCs/>
                <w:lang w:eastAsia="et-EE"/>
              </w:rPr>
            </w:pPr>
            <w:r w:rsidRPr="00A24CBD">
              <w:rPr>
                <w:rFonts w:ascii="Times New Roman" w:hAnsi="Times New Roman"/>
                <w:b/>
                <w:bCs/>
              </w:rPr>
              <w:t>s</w:t>
            </w:r>
            <w:r w:rsidR="00996E99" w:rsidRPr="00A24CBD">
              <w:rPr>
                <w:rFonts w:ascii="Times New Roman" w:hAnsi="Times New Roman"/>
                <w:b/>
                <w:bCs/>
              </w:rPr>
              <w:t>h</w:t>
            </w:r>
            <w:r w:rsidRPr="00A24CBD">
              <w:rPr>
                <w:rFonts w:ascii="Times New Roman" w:hAnsi="Times New Roman"/>
                <w:b/>
                <w:bCs/>
              </w:rPr>
              <w:t>.</w:t>
            </w:r>
            <w:r w:rsidR="00996E99" w:rsidRPr="00A24CBD">
              <w:rPr>
                <w:rFonts w:ascii="Times New Roman" w:hAnsi="Times New Roman"/>
                <w:b/>
                <w:bCs/>
              </w:rPr>
              <w:t xml:space="preserve"> vanus 0</w:t>
            </w:r>
            <w:r w:rsidR="000D22E4" w:rsidRPr="00A24CBD">
              <w:t>–</w:t>
            </w:r>
            <w:r w:rsidR="00996E99" w:rsidRPr="00A24CBD">
              <w:rPr>
                <w:rFonts w:ascii="Times New Roman" w:hAnsi="Times New Roman"/>
                <w:b/>
                <w:bCs/>
              </w:rPr>
              <w:t>14</w:t>
            </w:r>
          </w:p>
        </w:tc>
        <w:tc>
          <w:tcPr>
            <w:tcW w:w="1560" w:type="dxa"/>
            <w:tcBorders>
              <w:top w:val="single" w:sz="8" w:space="0" w:color="auto"/>
              <w:left w:val="nil"/>
              <w:bottom w:val="single" w:sz="8" w:space="0" w:color="auto"/>
              <w:right w:val="single" w:sz="8" w:space="0" w:color="auto"/>
            </w:tcBorders>
            <w:shd w:val="clear" w:color="auto" w:fill="92D050"/>
            <w:vAlign w:val="center"/>
            <w:hideMark/>
          </w:tcPr>
          <w:p w14:paraId="3D207B42" w14:textId="0452111F" w:rsidR="00996E99" w:rsidRPr="00A24CBD" w:rsidRDefault="00996E99" w:rsidP="001843F7">
            <w:pPr>
              <w:pStyle w:val="Vahedeta"/>
              <w:rPr>
                <w:rFonts w:ascii="Times New Roman" w:hAnsi="Times New Roman"/>
                <w:b/>
                <w:bCs/>
                <w:lang w:eastAsia="et-EE"/>
              </w:rPr>
            </w:pPr>
            <w:r w:rsidRPr="00A24CBD">
              <w:rPr>
                <w:rFonts w:ascii="Times New Roman" w:hAnsi="Times New Roman"/>
                <w:b/>
                <w:bCs/>
              </w:rPr>
              <w:t>vanus 15</w:t>
            </w:r>
            <w:r w:rsidR="000D22E4" w:rsidRPr="00A24CBD">
              <w:t>–</w:t>
            </w:r>
            <w:r w:rsidRPr="00A24CBD">
              <w:rPr>
                <w:rFonts w:ascii="Times New Roman" w:hAnsi="Times New Roman"/>
                <w:b/>
                <w:bCs/>
              </w:rPr>
              <w:t>64</w:t>
            </w:r>
          </w:p>
        </w:tc>
        <w:tc>
          <w:tcPr>
            <w:tcW w:w="1417" w:type="dxa"/>
            <w:tcBorders>
              <w:top w:val="single" w:sz="8" w:space="0" w:color="auto"/>
              <w:left w:val="nil"/>
              <w:bottom w:val="single" w:sz="8" w:space="0" w:color="auto"/>
              <w:right w:val="single" w:sz="8" w:space="0" w:color="auto"/>
            </w:tcBorders>
            <w:shd w:val="clear" w:color="auto" w:fill="92D050"/>
            <w:vAlign w:val="center"/>
          </w:tcPr>
          <w:p w14:paraId="5C8DF5AF" w14:textId="3F20CDFE" w:rsidR="00996E99" w:rsidRPr="00A24CBD" w:rsidRDefault="00996E99" w:rsidP="001843F7">
            <w:pPr>
              <w:pStyle w:val="Vahedeta"/>
              <w:rPr>
                <w:rFonts w:ascii="Times New Roman" w:hAnsi="Times New Roman"/>
                <w:b/>
                <w:bCs/>
              </w:rPr>
            </w:pPr>
            <w:r w:rsidRPr="00A24CBD">
              <w:rPr>
                <w:rFonts w:ascii="Times New Roman" w:hAnsi="Times New Roman"/>
                <w:b/>
                <w:bCs/>
              </w:rPr>
              <w:t>vanuses 65+</w:t>
            </w:r>
          </w:p>
        </w:tc>
      </w:tr>
      <w:tr w:rsidR="00A06575" w:rsidRPr="00A24CBD" w14:paraId="5413B3D7" w14:textId="343AF335" w:rsidTr="00DE4A34">
        <w:trPr>
          <w:trHeight w:val="86"/>
        </w:trPr>
        <w:tc>
          <w:tcPr>
            <w:tcW w:w="2330" w:type="dxa"/>
            <w:tcBorders>
              <w:top w:val="nil"/>
              <w:left w:val="single" w:sz="8" w:space="0" w:color="auto"/>
              <w:bottom w:val="single" w:sz="4" w:space="0" w:color="auto"/>
              <w:right w:val="single" w:sz="4" w:space="0" w:color="auto"/>
            </w:tcBorders>
            <w:vAlign w:val="center"/>
            <w:hideMark/>
          </w:tcPr>
          <w:p w14:paraId="12CC0895" w14:textId="4E03E288" w:rsidR="00996E99" w:rsidRPr="00A24CBD" w:rsidRDefault="00996E99" w:rsidP="00DE4A34">
            <w:pPr>
              <w:pStyle w:val="Vahedeta"/>
              <w:rPr>
                <w:rFonts w:ascii="Times New Roman" w:hAnsi="Times New Roman"/>
                <w:lang w:eastAsia="et-EE"/>
              </w:rPr>
            </w:pPr>
            <w:r w:rsidRPr="00A24CBD">
              <w:rPr>
                <w:rFonts w:ascii="Times New Roman" w:hAnsi="Times New Roman"/>
              </w:rPr>
              <w:t>Baasstsenaarium</w:t>
            </w:r>
          </w:p>
        </w:tc>
        <w:tc>
          <w:tcPr>
            <w:tcW w:w="1701" w:type="dxa"/>
            <w:tcBorders>
              <w:top w:val="nil"/>
              <w:left w:val="nil"/>
              <w:bottom w:val="single" w:sz="4" w:space="0" w:color="auto"/>
              <w:right w:val="single" w:sz="4" w:space="0" w:color="auto"/>
            </w:tcBorders>
            <w:vAlign w:val="center"/>
          </w:tcPr>
          <w:p w14:paraId="3871EA83" w14:textId="7C372B21" w:rsidR="00996E99" w:rsidRPr="00A24CBD" w:rsidRDefault="00996E99" w:rsidP="00DE4A34">
            <w:pPr>
              <w:pStyle w:val="Vahedeta"/>
              <w:rPr>
                <w:rFonts w:ascii="Times New Roman" w:hAnsi="Times New Roman"/>
                <w:lang w:eastAsia="et-EE"/>
              </w:rPr>
            </w:pPr>
            <w:r w:rsidRPr="00A24CBD">
              <w:rPr>
                <w:rFonts w:ascii="Times New Roman" w:hAnsi="Times New Roman"/>
                <w:lang w:eastAsia="et-EE"/>
              </w:rPr>
              <w:t>-9% kuni -10%</w:t>
            </w:r>
          </w:p>
        </w:tc>
        <w:tc>
          <w:tcPr>
            <w:tcW w:w="1559" w:type="dxa"/>
            <w:tcBorders>
              <w:top w:val="nil"/>
              <w:left w:val="nil"/>
              <w:bottom w:val="single" w:sz="4" w:space="0" w:color="auto"/>
              <w:right w:val="single" w:sz="4" w:space="0" w:color="auto"/>
            </w:tcBorders>
            <w:vAlign w:val="center"/>
            <w:hideMark/>
          </w:tcPr>
          <w:p w14:paraId="053E67C7" w14:textId="20F3F9B0" w:rsidR="00996E99" w:rsidRPr="00A24CBD" w:rsidRDefault="00EB7D85" w:rsidP="00DE4A34">
            <w:pPr>
              <w:pStyle w:val="Vahedeta"/>
              <w:rPr>
                <w:rFonts w:ascii="Times New Roman" w:hAnsi="Times New Roman"/>
                <w:lang w:eastAsia="et-EE"/>
              </w:rPr>
            </w:pPr>
            <w:r w:rsidRPr="00A24CBD">
              <w:rPr>
                <w:rFonts w:ascii="Times New Roman" w:hAnsi="Times New Roman"/>
                <w:lang w:eastAsia="et-EE"/>
              </w:rPr>
              <w:t xml:space="preserve">kuni </w:t>
            </w:r>
            <w:r w:rsidR="00996E99" w:rsidRPr="00A24CBD">
              <w:rPr>
                <w:rFonts w:ascii="Times New Roman" w:hAnsi="Times New Roman"/>
                <w:lang w:eastAsia="et-EE"/>
              </w:rPr>
              <w:t>-15%</w:t>
            </w:r>
          </w:p>
        </w:tc>
        <w:tc>
          <w:tcPr>
            <w:tcW w:w="1560" w:type="dxa"/>
            <w:tcBorders>
              <w:top w:val="nil"/>
              <w:left w:val="nil"/>
              <w:bottom w:val="single" w:sz="4" w:space="0" w:color="auto"/>
              <w:right w:val="single" w:sz="8" w:space="0" w:color="auto"/>
            </w:tcBorders>
            <w:vAlign w:val="center"/>
          </w:tcPr>
          <w:p w14:paraId="461FFC02" w14:textId="742C316A" w:rsidR="00996E99" w:rsidRPr="00A24CBD" w:rsidRDefault="00996E99" w:rsidP="00DE4A34">
            <w:pPr>
              <w:pStyle w:val="Vahedeta"/>
              <w:rPr>
                <w:rFonts w:ascii="Times New Roman" w:hAnsi="Times New Roman"/>
                <w:lang w:eastAsia="et-EE"/>
              </w:rPr>
            </w:pPr>
            <w:r w:rsidRPr="00A24CBD">
              <w:rPr>
                <w:rFonts w:ascii="Times New Roman" w:hAnsi="Times New Roman"/>
                <w:lang w:eastAsia="et-EE"/>
              </w:rPr>
              <w:t>-15% kuni -7%</w:t>
            </w:r>
          </w:p>
        </w:tc>
        <w:tc>
          <w:tcPr>
            <w:tcW w:w="1417" w:type="dxa"/>
            <w:tcBorders>
              <w:top w:val="nil"/>
              <w:left w:val="nil"/>
              <w:bottom w:val="single" w:sz="4" w:space="0" w:color="auto"/>
              <w:right w:val="single" w:sz="8" w:space="0" w:color="auto"/>
            </w:tcBorders>
          </w:tcPr>
          <w:p w14:paraId="5491147D" w14:textId="4A4C1B24" w:rsidR="00996E99" w:rsidRPr="00A24CBD" w:rsidRDefault="00524278" w:rsidP="00DE4A34">
            <w:pPr>
              <w:pStyle w:val="Vahedeta"/>
              <w:rPr>
                <w:rFonts w:ascii="Times New Roman" w:hAnsi="Times New Roman"/>
                <w:lang w:eastAsia="et-EE"/>
              </w:rPr>
            </w:pPr>
            <w:r w:rsidRPr="00A24CBD">
              <w:rPr>
                <w:rFonts w:ascii="Times New Roman" w:hAnsi="Times New Roman"/>
                <w:lang w:eastAsia="et-EE"/>
              </w:rPr>
              <w:t>~</w:t>
            </w:r>
            <w:r w:rsidR="00996E99" w:rsidRPr="00A24CBD">
              <w:rPr>
                <w:rFonts w:ascii="Times New Roman" w:hAnsi="Times New Roman"/>
                <w:lang w:eastAsia="et-EE"/>
              </w:rPr>
              <w:t>17%</w:t>
            </w:r>
          </w:p>
        </w:tc>
      </w:tr>
      <w:tr w:rsidR="00A06575" w:rsidRPr="00A24CBD" w14:paraId="291332A7" w14:textId="46775C8F" w:rsidTr="00C424CB">
        <w:trPr>
          <w:trHeight w:val="67"/>
        </w:trPr>
        <w:tc>
          <w:tcPr>
            <w:tcW w:w="2330" w:type="dxa"/>
            <w:tcBorders>
              <w:top w:val="nil"/>
              <w:left w:val="single" w:sz="8" w:space="0" w:color="auto"/>
              <w:bottom w:val="single" w:sz="4" w:space="0" w:color="auto"/>
              <w:right w:val="single" w:sz="4" w:space="0" w:color="auto"/>
            </w:tcBorders>
            <w:vAlign w:val="center"/>
            <w:hideMark/>
          </w:tcPr>
          <w:p w14:paraId="12E71427" w14:textId="4B7723BE" w:rsidR="00996E99" w:rsidRPr="00A24CBD" w:rsidRDefault="00EB7D85" w:rsidP="00DE4A34">
            <w:pPr>
              <w:pStyle w:val="Vahedeta"/>
              <w:rPr>
                <w:rFonts w:ascii="Times New Roman" w:hAnsi="Times New Roman"/>
              </w:rPr>
            </w:pPr>
            <w:r w:rsidRPr="00A24CBD">
              <w:rPr>
                <w:rFonts w:ascii="Times New Roman" w:hAnsi="Times New Roman"/>
              </w:rPr>
              <w:t>Optimistlik stsenaarium</w:t>
            </w:r>
          </w:p>
        </w:tc>
        <w:tc>
          <w:tcPr>
            <w:tcW w:w="1701" w:type="dxa"/>
            <w:tcBorders>
              <w:top w:val="nil"/>
              <w:left w:val="nil"/>
              <w:bottom w:val="single" w:sz="4" w:space="0" w:color="auto"/>
              <w:right w:val="single" w:sz="4" w:space="0" w:color="auto"/>
            </w:tcBorders>
            <w:vAlign w:val="center"/>
          </w:tcPr>
          <w:p w14:paraId="45FCD5DD" w14:textId="0FA65C7F" w:rsidR="00996E99" w:rsidRPr="00A24CBD" w:rsidRDefault="00EB7D85" w:rsidP="00DE4A34">
            <w:pPr>
              <w:pStyle w:val="Vahedeta"/>
              <w:rPr>
                <w:rFonts w:ascii="Times New Roman" w:hAnsi="Times New Roman"/>
              </w:rPr>
            </w:pPr>
            <w:r w:rsidRPr="00A24CBD">
              <w:rPr>
                <w:rFonts w:ascii="Times New Roman" w:hAnsi="Times New Roman"/>
              </w:rPr>
              <w:t>-4% kuni -5%</w:t>
            </w:r>
          </w:p>
        </w:tc>
        <w:tc>
          <w:tcPr>
            <w:tcW w:w="1559" w:type="dxa"/>
            <w:tcBorders>
              <w:top w:val="nil"/>
              <w:left w:val="nil"/>
              <w:bottom w:val="single" w:sz="4" w:space="0" w:color="auto"/>
              <w:right w:val="single" w:sz="4" w:space="0" w:color="auto"/>
            </w:tcBorders>
            <w:vAlign w:val="center"/>
            <w:hideMark/>
          </w:tcPr>
          <w:p w14:paraId="0FA553E2" w14:textId="0EA5EC97" w:rsidR="00996E99" w:rsidRPr="00A24CBD" w:rsidRDefault="00EB7D85" w:rsidP="00DE4A34">
            <w:pPr>
              <w:pStyle w:val="Vahedeta"/>
              <w:rPr>
                <w:rFonts w:ascii="Times New Roman" w:hAnsi="Times New Roman"/>
              </w:rPr>
            </w:pPr>
            <w:r w:rsidRPr="00A24CBD">
              <w:rPr>
                <w:rFonts w:ascii="Times New Roman" w:hAnsi="Times New Roman"/>
              </w:rPr>
              <w:t>kuni -10%</w:t>
            </w:r>
          </w:p>
        </w:tc>
        <w:tc>
          <w:tcPr>
            <w:tcW w:w="1560" w:type="dxa"/>
            <w:tcBorders>
              <w:top w:val="nil"/>
              <w:left w:val="nil"/>
              <w:bottom w:val="single" w:sz="4" w:space="0" w:color="auto"/>
              <w:right w:val="single" w:sz="8" w:space="0" w:color="auto"/>
            </w:tcBorders>
            <w:vAlign w:val="center"/>
          </w:tcPr>
          <w:p w14:paraId="548FBB59" w14:textId="7ABDB23D" w:rsidR="00996E99" w:rsidRPr="00A24CBD" w:rsidRDefault="00996E99" w:rsidP="00DE4A34">
            <w:pPr>
              <w:pStyle w:val="Vahedeta"/>
              <w:rPr>
                <w:rFonts w:ascii="Times New Roman" w:hAnsi="Times New Roman"/>
              </w:rPr>
            </w:pPr>
            <w:r w:rsidRPr="00A24CBD">
              <w:rPr>
                <w:rFonts w:ascii="Times New Roman" w:hAnsi="Times New Roman"/>
              </w:rPr>
              <w:t>-</w:t>
            </w:r>
            <w:r w:rsidR="00EB7D85" w:rsidRPr="00A24CBD">
              <w:rPr>
                <w:rFonts w:ascii="Times New Roman" w:hAnsi="Times New Roman"/>
              </w:rPr>
              <w:t>11%</w:t>
            </w:r>
          </w:p>
        </w:tc>
        <w:tc>
          <w:tcPr>
            <w:tcW w:w="1417" w:type="dxa"/>
            <w:tcBorders>
              <w:top w:val="nil"/>
              <w:left w:val="nil"/>
              <w:bottom w:val="single" w:sz="4" w:space="0" w:color="auto"/>
              <w:right w:val="single" w:sz="8" w:space="0" w:color="auto"/>
            </w:tcBorders>
          </w:tcPr>
          <w:p w14:paraId="6C26A819" w14:textId="29B7BE8F" w:rsidR="00996E99" w:rsidRPr="00A24CBD" w:rsidRDefault="00EB7D85" w:rsidP="00DE4A34">
            <w:pPr>
              <w:pStyle w:val="Vahedeta"/>
              <w:rPr>
                <w:rFonts w:ascii="Times New Roman" w:hAnsi="Times New Roman"/>
              </w:rPr>
            </w:pPr>
            <w:r w:rsidRPr="00A24CBD">
              <w:rPr>
                <w:rFonts w:ascii="Times New Roman" w:hAnsi="Times New Roman"/>
              </w:rPr>
              <w:t>kuni 17%</w:t>
            </w:r>
          </w:p>
        </w:tc>
      </w:tr>
      <w:tr w:rsidR="00996E99" w:rsidRPr="00A24CBD" w14:paraId="52B8146A" w14:textId="54676EA8" w:rsidTr="00C424CB">
        <w:trPr>
          <w:trHeight w:val="67"/>
        </w:trPr>
        <w:tc>
          <w:tcPr>
            <w:tcW w:w="2330" w:type="dxa"/>
            <w:tcBorders>
              <w:top w:val="single" w:sz="4" w:space="0" w:color="auto"/>
              <w:left w:val="single" w:sz="4" w:space="0" w:color="auto"/>
              <w:bottom w:val="single" w:sz="4" w:space="0" w:color="auto"/>
              <w:right w:val="single" w:sz="4" w:space="0" w:color="auto"/>
            </w:tcBorders>
            <w:vAlign w:val="center"/>
            <w:hideMark/>
          </w:tcPr>
          <w:p w14:paraId="608B0B08" w14:textId="391ED7AF" w:rsidR="00996E99" w:rsidRPr="00A24CBD" w:rsidRDefault="00EB7D85" w:rsidP="00DE4A34">
            <w:pPr>
              <w:pStyle w:val="Vahedeta"/>
              <w:rPr>
                <w:rFonts w:ascii="Times New Roman" w:hAnsi="Times New Roman"/>
              </w:rPr>
            </w:pPr>
            <w:r w:rsidRPr="00A24CBD">
              <w:rPr>
                <w:rFonts w:ascii="Times New Roman" w:hAnsi="Times New Roman"/>
              </w:rPr>
              <w:t>Jätkustsenaarium</w:t>
            </w:r>
          </w:p>
        </w:tc>
        <w:tc>
          <w:tcPr>
            <w:tcW w:w="1701" w:type="dxa"/>
            <w:tcBorders>
              <w:top w:val="single" w:sz="4" w:space="0" w:color="auto"/>
              <w:left w:val="single" w:sz="4" w:space="0" w:color="auto"/>
              <w:bottom w:val="single" w:sz="4" w:space="0" w:color="auto"/>
              <w:right w:val="single" w:sz="4" w:space="0" w:color="auto"/>
            </w:tcBorders>
            <w:vAlign w:val="center"/>
          </w:tcPr>
          <w:p w14:paraId="51330DFE" w14:textId="2C0AA378" w:rsidR="00996E99" w:rsidRPr="00A24CBD" w:rsidRDefault="00EB7D85" w:rsidP="00DE4A34">
            <w:pPr>
              <w:pStyle w:val="Vahedeta"/>
              <w:rPr>
                <w:rFonts w:ascii="Times New Roman" w:hAnsi="Times New Roman"/>
              </w:rPr>
            </w:pPr>
            <w:r w:rsidRPr="00A24CBD">
              <w:rPr>
                <w:rFonts w:ascii="Times New Roman" w:hAnsi="Times New Roman"/>
              </w:rPr>
              <w:t xml:space="preserve"> - 20%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EACAC2E" w14:textId="146C1254" w:rsidR="00996E99" w:rsidRPr="00A24CBD" w:rsidRDefault="00524278" w:rsidP="00DE4A34">
            <w:pPr>
              <w:pStyle w:val="Vahedeta"/>
              <w:rPr>
                <w:rFonts w:ascii="Times New Roman" w:hAnsi="Times New Roman"/>
              </w:rPr>
            </w:pPr>
            <w:r w:rsidRPr="00A24CBD">
              <w:rPr>
                <w:rFonts w:ascii="Times New Roman" w:hAnsi="Times New Roman"/>
              </w:rPr>
              <w:t>-</w:t>
            </w:r>
            <w:r w:rsidR="00041CD8" w:rsidRPr="00A24CBD">
              <w:rPr>
                <w:rFonts w:ascii="Times New Roman" w:hAnsi="Times New Roman"/>
              </w:rPr>
              <w:t xml:space="preserve"> 30%</w:t>
            </w:r>
          </w:p>
        </w:tc>
        <w:tc>
          <w:tcPr>
            <w:tcW w:w="1560" w:type="dxa"/>
            <w:tcBorders>
              <w:top w:val="single" w:sz="4" w:space="0" w:color="auto"/>
              <w:left w:val="single" w:sz="4" w:space="0" w:color="auto"/>
              <w:bottom w:val="single" w:sz="4" w:space="0" w:color="auto"/>
              <w:right w:val="single" w:sz="4" w:space="0" w:color="auto"/>
            </w:tcBorders>
            <w:vAlign w:val="center"/>
          </w:tcPr>
          <w:p w14:paraId="3156318F" w14:textId="67604786" w:rsidR="00996E99" w:rsidRPr="00A24CBD" w:rsidRDefault="00524278" w:rsidP="00DE4A34">
            <w:pPr>
              <w:pStyle w:val="Vahedeta"/>
              <w:rPr>
                <w:rFonts w:ascii="Times New Roman" w:hAnsi="Times New Roman"/>
              </w:rPr>
            </w:pPr>
            <w:r w:rsidRPr="00A24CBD">
              <w:rPr>
                <w:rFonts w:ascii="Times New Roman" w:hAnsi="Times New Roman"/>
              </w:rPr>
              <w:t>-30</w:t>
            </w:r>
            <w:r w:rsidR="00041CD8" w:rsidRPr="00A24CBD">
              <w:rPr>
                <w:rFonts w:ascii="Times New Roman" w:hAnsi="Times New Roman"/>
              </w:rPr>
              <w:t>%</w:t>
            </w:r>
          </w:p>
        </w:tc>
        <w:tc>
          <w:tcPr>
            <w:tcW w:w="1417" w:type="dxa"/>
            <w:tcBorders>
              <w:top w:val="single" w:sz="4" w:space="0" w:color="auto"/>
              <w:left w:val="single" w:sz="4" w:space="0" w:color="auto"/>
              <w:bottom w:val="single" w:sz="4" w:space="0" w:color="auto"/>
              <w:right w:val="single" w:sz="4" w:space="0" w:color="auto"/>
            </w:tcBorders>
          </w:tcPr>
          <w:p w14:paraId="1F0CF2D5" w14:textId="3142C50B" w:rsidR="00996E99" w:rsidRPr="00A24CBD" w:rsidRDefault="00524278" w:rsidP="00DE4A34">
            <w:pPr>
              <w:pStyle w:val="Vahedeta"/>
              <w:rPr>
                <w:rFonts w:ascii="Times New Roman" w:hAnsi="Times New Roman"/>
              </w:rPr>
            </w:pPr>
            <w:r w:rsidRPr="00A24CBD">
              <w:rPr>
                <w:rFonts w:ascii="Times New Roman" w:hAnsi="Times New Roman"/>
              </w:rPr>
              <w:t>11-12</w:t>
            </w:r>
            <w:r w:rsidR="00041CD8" w:rsidRPr="00A24CBD">
              <w:rPr>
                <w:rFonts w:ascii="Times New Roman" w:hAnsi="Times New Roman"/>
              </w:rPr>
              <w:t>%</w:t>
            </w:r>
          </w:p>
        </w:tc>
      </w:tr>
      <w:tr w:rsidR="00C424CB" w:rsidRPr="00A24CBD" w14:paraId="181538F1" w14:textId="77777777" w:rsidTr="00C424CB">
        <w:trPr>
          <w:trHeight w:val="67"/>
        </w:trPr>
        <w:tc>
          <w:tcPr>
            <w:tcW w:w="8567" w:type="dxa"/>
            <w:gridSpan w:val="5"/>
            <w:tcBorders>
              <w:top w:val="single" w:sz="4" w:space="0" w:color="auto"/>
            </w:tcBorders>
            <w:vAlign w:val="center"/>
          </w:tcPr>
          <w:p w14:paraId="1FBC5BAA" w14:textId="03696E88" w:rsidR="00C424CB" w:rsidRPr="00A24CBD" w:rsidRDefault="00C424CB" w:rsidP="00DE4A34">
            <w:pPr>
              <w:pStyle w:val="Vahedeta"/>
              <w:rPr>
                <w:rFonts w:ascii="Times New Roman" w:hAnsi="Times New Roman"/>
              </w:rPr>
            </w:pPr>
            <w:r w:rsidRPr="00A24CBD">
              <w:rPr>
                <w:rFonts w:ascii="Times New Roman" w:hAnsi="Times New Roman"/>
              </w:rPr>
              <w:t xml:space="preserve">Allikas: OÜ Geomedia, </w:t>
            </w:r>
            <w:r w:rsidR="00DD672E" w:rsidRPr="00A24CBD">
              <w:rPr>
                <w:rFonts w:ascii="Times New Roman" w:hAnsi="Times New Roman"/>
              </w:rPr>
              <w:t>2020</w:t>
            </w:r>
          </w:p>
        </w:tc>
      </w:tr>
    </w:tbl>
    <w:p w14:paraId="76B50192" w14:textId="77777777" w:rsidR="00DD672E" w:rsidRPr="00A24CBD" w:rsidRDefault="00DD672E" w:rsidP="00524278"/>
    <w:p w14:paraId="4F153126" w14:textId="64EC3F1D" w:rsidR="00671F36" w:rsidRPr="00A24CBD" w:rsidRDefault="00E50305" w:rsidP="00524278">
      <w:r w:rsidRPr="00A24CBD">
        <w:t>Baasstsenaarium</w:t>
      </w:r>
      <w:r w:rsidR="00EB7D85" w:rsidRPr="00A24CBD">
        <w:t xml:space="preserve">i järgi </w:t>
      </w:r>
      <w:r w:rsidRPr="00A24CBD">
        <w:t>moodusta</w:t>
      </w:r>
      <w:r w:rsidR="000D22E4" w:rsidRPr="00A24CBD">
        <w:t>vad</w:t>
      </w:r>
      <w:r w:rsidR="00EB7D85" w:rsidRPr="00A24CBD">
        <w:t xml:space="preserve"> 2040. aastal </w:t>
      </w:r>
      <w:r w:rsidRPr="00A24CBD">
        <w:t>rahvastikust ligi 28</w:t>
      </w:r>
      <w:r w:rsidR="000D22E4" w:rsidRPr="00A24CBD">
        <w:t>–</w:t>
      </w:r>
      <w:r w:rsidRPr="00A24CBD">
        <w:t>29%</w:t>
      </w:r>
      <w:r w:rsidR="00524278" w:rsidRPr="00A24CBD">
        <w:t xml:space="preserve"> vanemaealised vanuses 65+</w:t>
      </w:r>
      <w:r w:rsidRPr="00A24CBD">
        <w:t>, tööealiste elanike osakaal väheneb 58%-ni</w:t>
      </w:r>
      <w:r w:rsidR="00EB7D85" w:rsidRPr="00A24CBD">
        <w:t xml:space="preserve"> ning l</w:t>
      </w:r>
      <w:r w:rsidRPr="00A24CBD">
        <w:t>aste ja noorte vanuses 0</w:t>
      </w:r>
      <w:r w:rsidR="000D22E4" w:rsidRPr="00A24CBD">
        <w:t>–</w:t>
      </w:r>
      <w:r w:rsidRPr="00A24CBD">
        <w:t xml:space="preserve">14 </w:t>
      </w:r>
      <w:r w:rsidR="00524278" w:rsidRPr="00A24CBD">
        <w:t xml:space="preserve">osakaal väheneb </w:t>
      </w:r>
      <w:r w:rsidRPr="00A24CBD">
        <w:t>võrreldes 2020. aastaga 13%.</w:t>
      </w:r>
    </w:p>
    <w:p w14:paraId="7C7CED4F" w14:textId="67F92DD2" w:rsidR="00671F36" w:rsidRPr="00A24CBD" w:rsidRDefault="009306EB" w:rsidP="00524278">
      <w:r w:rsidRPr="009306EB">
        <w:t xml:space="preserve">Optimistliku </w:t>
      </w:r>
      <w:r w:rsidRPr="009306EB">
        <w:rPr>
          <w:b/>
          <w:bCs/>
        </w:rPr>
        <w:t>stsenaariumi</w:t>
      </w:r>
      <w:r w:rsidRPr="009306EB">
        <w:t xml:space="preserve"> järgi</w:t>
      </w:r>
      <w:r>
        <w:t xml:space="preserve"> </w:t>
      </w:r>
      <w:r w:rsidR="00EB7D85" w:rsidRPr="00A24CBD">
        <w:t>moodusta</w:t>
      </w:r>
      <w:r w:rsidR="000D22E4" w:rsidRPr="00A24CBD">
        <w:t>vad</w:t>
      </w:r>
      <w:r w:rsidR="00EB7D85" w:rsidRPr="00A24CBD">
        <w:t xml:space="preserve"> 2040. aastal </w:t>
      </w:r>
      <w:r w:rsidR="00524278" w:rsidRPr="00A24CBD">
        <w:t>rahvastikust 29% vanemaealis</w:t>
      </w:r>
      <w:r w:rsidR="0015770E" w:rsidRPr="00A24CBD">
        <w:t>e</w:t>
      </w:r>
      <w:r w:rsidR="00524278" w:rsidRPr="00A24CBD">
        <w:t xml:space="preserve">d vanuses </w:t>
      </w:r>
      <w:r w:rsidR="00EB7D85" w:rsidRPr="00A24CBD">
        <w:t>65+</w:t>
      </w:r>
      <w:r w:rsidR="00524278" w:rsidRPr="00A24CBD">
        <w:t>,</w:t>
      </w:r>
      <w:r w:rsidR="00EB7D85" w:rsidRPr="00A24CBD">
        <w:t xml:space="preserve"> tööealised elanikud 58% ja 0-14 aastased 14%.</w:t>
      </w:r>
    </w:p>
    <w:p w14:paraId="198AC669" w14:textId="6A031DB6" w:rsidR="00E50305" w:rsidRPr="00A24CBD" w:rsidRDefault="00E50305" w:rsidP="00524278">
      <w:r w:rsidRPr="00A24CBD">
        <w:t>Jätkustsenaarium</w:t>
      </w:r>
      <w:r w:rsidR="003E12AC" w:rsidRPr="00A24CBD">
        <w:t>i</w:t>
      </w:r>
      <w:r w:rsidR="00524278" w:rsidRPr="00A24CBD">
        <w:t xml:space="preserve"> järgi moodusta</w:t>
      </w:r>
      <w:r w:rsidR="000D22E4" w:rsidRPr="00A24CBD">
        <w:t>vad</w:t>
      </w:r>
      <w:r w:rsidR="00524278" w:rsidRPr="00A24CBD">
        <w:t xml:space="preserve"> 2040. aastal rahvastikust 31</w:t>
      </w:r>
      <w:r w:rsidR="000D22E4" w:rsidRPr="00A24CBD">
        <w:t>–</w:t>
      </w:r>
      <w:r w:rsidR="00524278" w:rsidRPr="00A24CBD">
        <w:t xml:space="preserve">32% vanemaealised vanuses </w:t>
      </w:r>
      <w:r w:rsidRPr="00A24CBD">
        <w:t>65+</w:t>
      </w:r>
      <w:r w:rsidR="00524278" w:rsidRPr="00A24CBD">
        <w:t xml:space="preserve">, </w:t>
      </w:r>
      <w:r w:rsidRPr="00A24CBD">
        <w:t>tööealiste elanike osakaal elanikkonnast väheneb 56%</w:t>
      </w:r>
      <w:r w:rsidR="003E12AC" w:rsidRPr="00A24CBD">
        <w:t>-ni</w:t>
      </w:r>
      <w:r w:rsidR="00524278" w:rsidRPr="00A24CBD">
        <w:t xml:space="preserve"> ning l</w:t>
      </w:r>
      <w:r w:rsidRPr="00A24CBD">
        <w:t xml:space="preserve">aste ja noorte </w:t>
      </w:r>
      <w:r w:rsidR="00524278" w:rsidRPr="00A24CBD">
        <w:t>vanuses 0</w:t>
      </w:r>
      <w:r w:rsidR="000D22E4" w:rsidRPr="00A24CBD">
        <w:t>–</w:t>
      </w:r>
      <w:r w:rsidR="00524278" w:rsidRPr="00A24CBD">
        <w:t xml:space="preserve">14 </w:t>
      </w:r>
      <w:r w:rsidRPr="00A24CBD">
        <w:t xml:space="preserve">osakaal </w:t>
      </w:r>
      <w:r w:rsidR="00524278" w:rsidRPr="00A24CBD">
        <w:t xml:space="preserve">väheneb </w:t>
      </w:r>
      <w:r w:rsidRPr="00A24CBD">
        <w:t>võrreldes 2020. aastaga 12%.</w:t>
      </w:r>
    </w:p>
    <w:p w14:paraId="3408229D" w14:textId="24567968" w:rsidR="00B4238A" w:rsidRPr="00A24CBD" w:rsidRDefault="008B55F3" w:rsidP="00221DB1">
      <w:pPr>
        <w:pStyle w:val="Pealkiri1"/>
        <w:rPr>
          <w:lang w:val="et-EE"/>
        </w:rPr>
      </w:pPr>
      <w:r w:rsidRPr="00A24CBD">
        <w:rPr>
          <w:lang w:val="et-EE"/>
        </w:rPr>
        <w:br w:type="page"/>
      </w:r>
      <w:bookmarkStart w:id="20" w:name="_Toc12978272"/>
      <w:bookmarkStart w:id="21" w:name="_Toc12980075"/>
      <w:bookmarkStart w:id="22" w:name="_Toc239094711"/>
      <w:r w:rsidR="00297DAF" w:rsidRPr="00A24CBD">
        <w:rPr>
          <w:lang w:val="et-EE"/>
        </w:rPr>
        <w:lastRenderedPageBreak/>
        <w:t>Märjamaa valla arengustrateegia</w:t>
      </w:r>
      <w:bookmarkEnd w:id="20"/>
      <w:bookmarkEnd w:id="21"/>
      <w:bookmarkEnd w:id="22"/>
    </w:p>
    <w:p w14:paraId="073D53C2" w14:textId="77777777" w:rsidR="00B4238A" w:rsidRPr="00A24CBD" w:rsidRDefault="009F0F04" w:rsidP="00CF0AAF">
      <w:pPr>
        <w:pStyle w:val="Pealkiri2"/>
      </w:pPr>
      <w:bookmarkStart w:id="23" w:name="_Toc12978273"/>
      <w:bookmarkStart w:id="24" w:name="_Toc12980076"/>
      <w:bookmarkStart w:id="25" w:name="_Toc239094712"/>
      <w:r w:rsidRPr="00A24CBD">
        <w:t>Märjamaa valla SWOT analüüs ja valdkonnaülesed väljakutsed</w:t>
      </w:r>
      <w:bookmarkEnd w:id="23"/>
      <w:bookmarkEnd w:id="24"/>
      <w:bookmarkEnd w:id="25"/>
    </w:p>
    <w:p w14:paraId="6AACB240" w14:textId="71D9EEE1" w:rsidR="007836FA" w:rsidRPr="00A24CBD" w:rsidRDefault="007836FA" w:rsidP="00466AD2">
      <w:r w:rsidRPr="00A24CBD">
        <w:t>Valla jätkusuutliku arengu tagab valla tugevuste ja arenguvõimalus</w:t>
      </w:r>
      <w:r w:rsidR="005D45F6">
        <w:t>te</w:t>
      </w:r>
      <w:r w:rsidRPr="00A24CBD">
        <w:t xml:space="preserve"> ärakasutamine ning valla nõrkuste osakaalu vähendamine ning ohtude vältimine ja ennetamine</w:t>
      </w:r>
      <w:r w:rsidR="007112C4" w:rsidRPr="00A24CBD">
        <w:t>, mida kajastab tabel 2</w:t>
      </w:r>
      <w:r w:rsidRPr="00A24CBD">
        <w:t>.</w:t>
      </w:r>
    </w:p>
    <w:p w14:paraId="312BE2D7" w14:textId="72110A33" w:rsidR="007836FA" w:rsidRPr="00A24CBD" w:rsidRDefault="007836FA" w:rsidP="024B708C">
      <w:pPr>
        <w:spacing w:before="240" w:line="276" w:lineRule="auto"/>
        <w:rPr>
          <w:b/>
          <w:bCs/>
          <w:i/>
          <w:iCs/>
        </w:rPr>
      </w:pPr>
      <w:r w:rsidRPr="00A24CBD">
        <w:rPr>
          <w:b/>
          <w:bCs/>
        </w:rPr>
        <w:t xml:space="preserve">Tabel </w:t>
      </w:r>
      <w:r w:rsidR="007112C4" w:rsidRPr="00A24CBD">
        <w:rPr>
          <w:b/>
          <w:bCs/>
        </w:rPr>
        <w:t>2</w:t>
      </w:r>
      <w:r w:rsidRPr="00A24CBD">
        <w:rPr>
          <w:b/>
          <w:bCs/>
        </w:rPr>
        <w:t>.</w:t>
      </w:r>
      <w:r w:rsidRPr="00A24CBD">
        <w:t xml:space="preserve"> Märjamaa vallas SWOT</w:t>
      </w:r>
      <w:r w:rsidR="005D45F6">
        <w:t>-</w:t>
      </w:r>
      <w:r w:rsidRPr="00A24CBD">
        <w:t>analüüs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961"/>
      </w:tblGrid>
      <w:tr w:rsidR="009F0F04" w:rsidRPr="00A24CBD" w14:paraId="11874287" w14:textId="77777777" w:rsidTr="00163827">
        <w:trPr>
          <w:trHeight w:val="273"/>
        </w:trPr>
        <w:tc>
          <w:tcPr>
            <w:tcW w:w="4673" w:type="dxa"/>
            <w:shd w:val="clear" w:color="auto" w:fill="92D050"/>
          </w:tcPr>
          <w:p w14:paraId="1FC39945" w14:textId="77777777" w:rsidR="003215C6" w:rsidRPr="00A24CBD" w:rsidRDefault="003215C6" w:rsidP="003215C6">
            <w:pPr>
              <w:pStyle w:val="Vahedeta"/>
              <w:jc w:val="center"/>
              <w:rPr>
                <w:rFonts w:ascii="Times New Roman" w:hAnsi="Times New Roman"/>
                <w:b/>
                <w:sz w:val="24"/>
                <w:szCs w:val="24"/>
              </w:rPr>
            </w:pPr>
          </w:p>
          <w:p w14:paraId="7F16D732" w14:textId="77777777" w:rsidR="009F0F04" w:rsidRPr="00A24CBD" w:rsidRDefault="009F0F04" w:rsidP="003215C6">
            <w:pPr>
              <w:pStyle w:val="Vahedeta"/>
              <w:jc w:val="center"/>
              <w:rPr>
                <w:rFonts w:ascii="Times New Roman" w:hAnsi="Times New Roman"/>
                <w:b/>
                <w:sz w:val="24"/>
                <w:szCs w:val="24"/>
              </w:rPr>
            </w:pPr>
            <w:r w:rsidRPr="00A24CBD">
              <w:rPr>
                <w:rFonts w:ascii="Times New Roman" w:hAnsi="Times New Roman"/>
                <w:b/>
                <w:sz w:val="24"/>
                <w:szCs w:val="24"/>
              </w:rPr>
              <w:t>TUGEVUSED</w:t>
            </w:r>
          </w:p>
          <w:p w14:paraId="0562CB0E" w14:textId="77777777" w:rsidR="003215C6" w:rsidRPr="00A24CBD" w:rsidRDefault="003215C6" w:rsidP="003215C6">
            <w:pPr>
              <w:pStyle w:val="Vahedeta"/>
              <w:jc w:val="center"/>
              <w:rPr>
                <w:rFonts w:ascii="Times New Roman" w:hAnsi="Times New Roman"/>
                <w:b/>
                <w:sz w:val="24"/>
                <w:szCs w:val="24"/>
              </w:rPr>
            </w:pPr>
          </w:p>
        </w:tc>
        <w:tc>
          <w:tcPr>
            <w:tcW w:w="4961" w:type="dxa"/>
            <w:shd w:val="clear" w:color="auto" w:fill="92D050"/>
          </w:tcPr>
          <w:p w14:paraId="34CE0A41" w14:textId="77777777" w:rsidR="003215C6" w:rsidRPr="00A24CBD" w:rsidRDefault="003215C6" w:rsidP="003215C6">
            <w:pPr>
              <w:pStyle w:val="Vahedeta"/>
              <w:rPr>
                <w:rFonts w:ascii="Times New Roman" w:hAnsi="Times New Roman"/>
                <w:b/>
                <w:sz w:val="24"/>
                <w:szCs w:val="24"/>
              </w:rPr>
            </w:pPr>
          </w:p>
          <w:p w14:paraId="39567FB6" w14:textId="77777777" w:rsidR="009F0F04" w:rsidRPr="00A24CBD" w:rsidRDefault="009F0F04" w:rsidP="003215C6">
            <w:pPr>
              <w:pStyle w:val="Vahedeta"/>
              <w:jc w:val="center"/>
              <w:rPr>
                <w:rFonts w:ascii="Times New Roman" w:hAnsi="Times New Roman"/>
                <w:b/>
                <w:sz w:val="24"/>
                <w:szCs w:val="24"/>
              </w:rPr>
            </w:pPr>
            <w:r w:rsidRPr="00A24CBD">
              <w:rPr>
                <w:rFonts w:ascii="Times New Roman" w:hAnsi="Times New Roman"/>
                <w:b/>
                <w:sz w:val="24"/>
                <w:szCs w:val="24"/>
              </w:rPr>
              <w:t>NÕRKUSED</w:t>
            </w:r>
          </w:p>
        </w:tc>
      </w:tr>
      <w:tr w:rsidR="009F0F04" w:rsidRPr="00A24CBD" w14:paraId="54C885DD" w14:textId="77777777" w:rsidTr="00163827">
        <w:tc>
          <w:tcPr>
            <w:tcW w:w="4673" w:type="dxa"/>
            <w:tcBorders>
              <w:bottom w:val="single" w:sz="4" w:space="0" w:color="auto"/>
            </w:tcBorders>
          </w:tcPr>
          <w:p w14:paraId="6F55A30D" w14:textId="77777777" w:rsidR="009F0F04" w:rsidRPr="00A24CBD" w:rsidRDefault="009F0F04" w:rsidP="00C842A7">
            <w:pPr>
              <w:pStyle w:val="Vahedeta"/>
              <w:numPr>
                <w:ilvl w:val="0"/>
                <w:numId w:val="12"/>
              </w:numPr>
              <w:ind w:left="426" w:hanging="284"/>
              <w:rPr>
                <w:rFonts w:ascii="Times New Roman" w:hAnsi="Times New Roman"/>
                <w:sz w:val="24"/>
                <w:szCs w:val="24"/>
              </w:rPr>
            </w:pPr>
            <w:r w:rsidRPr="00A24CBD">
              <w:rPr>
                <w:rFonts w:ascii="Times New Roman" w:hAnsi="Times New Roman"/>
                <w:sz w:val="24"/>
                <w:szCs w:val="24"/>
              </w:rPr>
              <w:t>Hea geograafiline asukoht, teede ristumiskoht põhja-lõuna ja ida-lääne suunas.</w:t>
            </w:r>
          </w:p>
          <w:p w14:paraId="241A9E68" w14:textId="77777777" w:rsidR="009F0F04" w:rsidRPr="00A24CBD" w:rsidRDefault="009F0F04" w:rsidP="00C842A7">
            <w:pPr>
              <w:pStyle w:val="Vahedeta"/>
              <w:numPr>
                <w:ilvl w:val="0"/>
                <w:numId w:val="12"/>
              </w:numPr>
              <w:ind w:left="426" w:hanging="284"/>
              <w:rPr>
                <w:rFonts w:ascii="Times New Roman" w:hAnsi="Times New Roman"/>
                <w:sz w:val="24"/>
                <w:szCs w:val="24"/>
              </w:rPr>
            </w:pPr>
            <w:r w:rsidRPr="00A24CBD">
              <w:rPr>
                <w:rFonts w:ascii="Times New Roman" w:hAnsi="Times New Roman"/>
                <w:sz w:val="24"/>
                <w:szCs w:val="24"/>
              </w:rPr>
              <w:t>Mitmekesine ja aktiivne kultuurielu ja kvaliteetsed kultuuriobjektid.</w:t>
            </w:r>
          </w:p>
          <w:p w14:paraId="1166AC91" w14:textId="77777777" w:rsidR="001D4CAC" w:rsidRPr="00A24CBD" w:rsidRDefault="001D4CAC" w:rsidP="00C842A7">
            <w:pPr>
              <w:pStyle w:val="Vahedeta"/>
              <w:numPr>
                <w:ilvl w:val="0"/>
                <w:numId w:val="12"/>
              </w:numPr>
              <w:ind w:left="426" w:hanging="284"/>
              <w:rPr>
                <w:rFonts w:ascii="Times New Roman" w:hAnsi="Times New Roman"/>
                <w:sz w:val="24"/>
                <w:szCs w:val="24"/>
              </w:rPr>
            </w:pPr>
            <w:r w:rsidRPr="00A24CBD">
              <w:rPr>
                <w:rFonts w:ascii="Times New Roman" w:hAnsi="Times New Roman"/>
                <w:sz w:val="24"/>
                <w:szCs w:val="24"/>
              </w:rPr>
              <w:t>Traditsioonilised kultuuriüritused.</w:t>
            </w:r>
          </w:p>
          <w:p w14:paraId="28F53D27" w14:textId="77777777" w:rsidR="009F0F04" w:rsidRPr="00A24CBD" w:rsidRDefault="009F0F04" w:rsidP="00C842A7">
            <w:pPr>
              <w:pStyle w:val="Vahedeta"/>
              <w:numPr>
                <w:ilvl w:val="0"/>
                <w:numId w:val="12"/>
              </w:numPr>
              <w:ind w:left="426" w:hanging="284"/>
              <w:rPr>
                <w:rFonts w:ascii="Times New Roman" w:hAnsi="Times New Roman"/>
                <w:sz w:val="24"/>
                <w:szCs w:val="24"/>
              </w:rPr>
            </w:pPr>
            <w:r w:rsidRPr="00A24CBD">
              <w:rPr>
                <w:rFonts w:ascii="Times New Roman" w:hAnsi="Times New Roman"/>
                <w:sz w:val="24"/>
                <w:szCs w:val="24"/>
              </w:rPr>
              <w:t>Terviklik haridusasutuste skaala, mis katab kogu valla.</w:t>
            </w:r>
          </w:p>
          <w:p w14:paraId="09890D55" w14:textId="77777777" w:rsidR="009F0F04" w:rsidRPr="00A24CBD" w:rsidRDefault="009F0F04" w:rsidP="00C842A7">
            <w:pPr>
              <w:pStyle w:val="Vahedeta"/>
              <w:numPr>
                <w:ilvl w:val="0"/>
                <w:numId w:val="12"/>
              </w:numPr>
              <w:ind w:left="426" w:hanging="284"/>
              <w:rPr>
                <w:rFonts w:ascii="Times New Roman" w:hAnsi="Times New Roman"/>
                <w:sz w:val="24"/>
                <w:szCs w:val="24"/>
              </w:rPr>
            </w:pPr>
            <w:r w:rsidRPr="00A24CBD">
              <w:rPr>
                <w:rFonts w:ascii="Times New Roman" w:hAnsi="Times New Roman"/>
                <w:sz w:val="24"/>
                <w:szCs w:val="24"/>
              </w:rPr>
              <w:t>Mitmekesised huvihariduse ja huvitegevuse võimalused.</w:t>
            </w:r>
          </w:p>
          <w:p w14:paraId="614A48B3" w14:textId="77777777" w:rsidR="009F0F04" w:rsidRPr="00A24CBD" w:rsidRDefault="009F0F04" w:rsidP="00C842A7">
            <w:pPr>
              <w:pStyle w:val="Vahedeta"/>
              <w:numPr>
                <w:ilvl w:val="0"/>
                <w:numId w:val="12"/>
              </w:numPr>
              <w:ind w:left="426" w:hanging="284"/>
              <w:rPr>
                <w:rFonts w:ascii="Times New Roman" w:hAnsi="Times New Roman"/>
                <w:sz w:val="24"/>
                <w:szCs w:val="24"/>
              </w:rPr>
            </w:pPr>
            <w:r w:rsidRPr="00A24CBD">
              <w:rPr>
                <w:rFonts w:ascii="Times New Roman" w:hAnsi="Times New Roman"/>
                <w:sz w:val="24"/>
                <w:szCs w:val="24"/>
              </w:rPr>
              <w:t>Tugev vallakeskus koos mitmekülgsete teenustega.</w:t>
            </w:r>
          </w:p>
          <w:p w14:paraId="1C613B66" w14:textId="77777777" w:rsidR="009F0F04" w:rsidRPr="00A24CBD" w:rsidRDefault="009F0F04" w:rsidP="00C842A7">
            <w:pPr>
              <w:pStyle w:val="Vahedeta"/>
              <w:numPr>
                <w:ilvl w:val="0"/>
                <w:numId w:val="12"/>
              </w:numPr>
              <w:ind w:left="426" w:hanging="284"/>
              <w:rPr>
                <w:rFonts w:ascii="Times New Roman" w:hAnsi="Times New Roman"/>
                <w:sz w:val="24"/>
                <w:szCs w:val="24"/>
              </w:rPr>
            </w:pPr>
            <w:r w:rsidRPr="00A24CBD">
              <w:rPr>
                <w:rFonts w:ascii="Times New Roman" w:hAnsi="Times New Roman"/>
                <w:sz w:val="24"/>
                <w:szCs w:val="24"/>
              </w:rPr>
              <w:t>Teotahtelised inimesed.</w:t>
            </w:r>
          </w:p>
          <w:p w14:paraId="61300115" w14:textId="77777777" w:rsidR="009F0F04" w:rsidRPr="00A24CBD" w:rsidRDefault="009F0F04" w:rsidP="00C842A7">
            <w:pPr>
              <w:pStyle w:val="Vahedeta"/>
              <w:numPr>
                <w:ilvl w:val="0"/>
                <w:numId w:val="12"/>
              </w:numPr>
              <w:ind w:left="426" w:hanging="284"/>
              <w:rPr>
                <w:rFonts w:ascii="Times New Roman" w:hAnsi="Times New Roman"/>
                <w:sz w:val="24"/>
                <w:szCs w:val="24"/>
              </w:rPr>
            </w:pPr>
            <w:r w:rsidRPr="00A24CBD">
              <w:rPr>
                <w:rFonts w:ascii="Times New Roman" w:hAnsi="Times New Roman"/>
                <w:sz w:val="24"/>
                <w:szCs w:val="24"/>
              </w:rPr>
              <w:t>Puhas loodus.</w:t>
            </w:r>
          </w:p>
          <w:p w14:paraId="6F65F691" w14:textId="77777777" w:rsidR="001D4CAC" w:rsidRPr="00A24CBD" w:rsidRDefault="001D4CAC" w:rsidP="00C842A7">
            <w:pPr>
              <w:pStyle w:val="Vahedeta"/>
              <w:numPr>
                <w:ilvl w:val="0"/>
                <w:numId w:val="12"/>
              </w:numPr>
              <w:ind w:left="426" w:hanging="284"/>
              <w:rPr>
                <w:rFonts w:ascii="Times New Roman" w:hAnsi="Times New Roman"/>
                <w:sz w:val="24"/>
                <w:szCs w:val="24"/>
              </w:rPr>
            </w:pPr>
            <w:r w:rsidRPr="00A24CBD">
              <w:rPr>
                <w:rFonts w:ascii="Times New Roman" w:hAnsi="Times New Roman"/>
                <w:sz w:val="24"/>
                <w:szCs w:val="24"/>
              </w:rPr>
              <w:t>Turvaline elukeskkond.</w:t>
            </w:r>
          </w:p>
          <w:p w14:paraId="4B476CB4" w14:textId="77777777" w:rsidR="001D4CAC" w:rsidRPr="00A24CBD" w:rsidRDefault="001D4CAC" w:rsidP="00C842A7">
            <w:pPr>
              <w:pStyle w:val="Vahedeta"/>
              <w:numPr>
                <w:ilvl w:val="0"/>
                <w:numId w:val="12"/>
              </w:numPr>
              <w:ind w:left="426" w:hanging="284"/>
              <w:rPr>
                <w:rFonts w:ascii="Times New Roman" w:hAnsi="Times New Roman"/>
                <w:sz w:val="24"/>
                <w:szCs w:val="24"/>
              </w:rPr>
            </w:pPr>
            <w:r w:rsidRPr="00A24CBD">
              <w:rPr>
                <w:rFonts w:ascii="Times New Roman" w:hAnsi="Times New Roman"/>
                <w:sz w:val="24"/>
                <w:szCs w:val="24"/>
              </w:rPr>
              <w:t>Vallas on oma ujula, kino ja muuseum.</w:t>
            </w:r>
          </w:p>
          <w:p w14:paraId="548479C5" w14:textId="77777777" w:rsidR="001D4CAC" w:rsidRPr="00A24CBD" w:rsidRDefault="001D4CAC" w:rsidP="00C842A7">
            <w:pPr>
              <w:pStyle w:val="Vahedeta"/>
              <w:numPr>
                <w:ilvl w:val="0"/>
                <w:numId w:val="12"/>
              </w:numPr>
              <w:ind w:left="426" w:hanging="284"/>
              <w:rPr>
                <w:rFonts w:ascii="Times New Roman" w:hAnsi="Times New Roman"/>
                <w:sz w:val="24"/>
                <w:szCs w:val="24"/>
              </w:rPr>
            </w:pPr>
            <w:r w:rsidRPr="00A24CBD">
              <w:rPr>
                <w:rFonts w:ascii="Times New Roman" w:hAnsi="Times New Roman"/>
                <w:sz w:val="24"/>
                <w:szCs w:val="24"/>
              </w:rPr>
              <w:t>Tugevad kogukonnad ja aktiivsed külad.</w:t>
            </w:r>
          </w:p>
          <w:p w14:paraId="571CF855" w14:textId="77777777" w:rsidR="001D4CAC" w:rsidRPr="00A24CBD" w:rsidRDefault="001D4CAC" w:rsidP="00C842A7">
            <w:pPr>
              <w:pStyle w:val="Vahedeta"/>
              <w:numPr>
                <w:ilvl w:val="0"/>
                <w:numId w:val="12"/>
              </w:numPr>
              <w:ind w:left="426" w:hanging="284"/>
              <w:rPr>
                <w:sz w:val="24"/>
                <w:szCs w:val="24"/>
              </w:rPr>
            </w:pPr>
            <w:r w:rsidRPr="00A24CBD">
              <w:rPr>
                <w:rFonts w:ascii="Times New Roman" w:hAnsi="Times New Roman"/>
                <w:sz w:val="24"/>
                <w:szCs w:val="24"/>
              </w:rPr>
              <w:t>Rikas oma lugude ja legendide poolest.</w:t>
            </w:r>
          </w:p>
        </w:tc>
        <w:tc>
          <w:tcPr>
            <w:tcW w:w="4961" w:type="dxa"/>
            <w:tcBorders>
              <w:bottom w:val="single" w:sz="4" w:space="0" w:color="auto"/>
            </w:tcBorders>
          </w:tcPr>
          <w:p w14:paraId="13AD2B73" w14:textId="77777777" w:rsidR="009F0F04" w:rsidRPr="00A24CBD" w:rsidRDefault="001D4CAC" w:rsidP="00C842A7">
            <w:pPr>
              <w:pStyle w:val="Vahedeta"/>
              <w:numPr>
                <w:ilvl w:val="0"/>
                <w:numId w:val="12"/>
              </w:numPr>
              <w:ind w:left="430" w:hanging="283"/>
              <w:rPr>
                <w:rFonts w:ascii="Times New Roman" w:hAnsi="Times New Roman"/>
                <w:sz w:val="24"/>
                <w:szCs w:val="24"/>
              </w:rPr>
            </w:pPr>
            <w:r w:rsidRPr="00A24CBD">
              <w:rPr>
                <w:rFonts w:ascii="Times New Roman" w:hAnsi="Times New Roman"/>
                <w:sz w:val="24"/>
                <w:szCs w:val="24"/>
              </w:rPr>
              <w:t>Elanikkonna vähenemine ja vananemine.</w:t>
            </w:r>
          </w:p>
          <w:p w14:paraId="3817BEB8" w14:textId="77777777" w:rsidR="001D4CAC" w:rsidRPr="00A24CBD" w:rsidRDefault="001D4CAC" w:rsidP="00C842A7">
            <w:pPr>
              <w:pStyle w:val="Vahedeta"/>
              <w:numPr>
                <w:ilvl w:val="0"/>
                <w:numId w:val="12"/>
              </w:numPr>
              <w:ind w:left="430" w:hanging="283"/>
              <w:rPr>
                <w:rFonts w:ascii="Times New Roman" w:hAnsi="Times New Roman"/>
                <w:sz w:val="24"/>
                <w:szCs w:val="24"/>
              </w:rPr>
            </w:pPr>
            <w:r w:rsidRPr="00A24CBD">
              <w:rPr>
                <w:rFonts w:ascii="Times New Roman" w:hAnsi="Times New Roman"/>
                <w:sz w:val="24"/>
                <w:szCs w:val="24"/>
              </w:rPr>
              <w:t>Hajaasustus.</w:t>
            </w:r>
          </w:p>
          <w:p w14:paraId="03C2EF10" w14:textId="77777777" w:rsidR="00764774" w:rsidRPr="00A24CBD" w:rsidRDefault="001D4CAC" w:rsidP="00C842A7">
            <w:pPr>
              <w:pStyle w:val="Vahedeta"/>
              <w:numPr>
                <w:ilvl w:val="0"/>
                <w:numId w:val="12"/>
              </w:numPr>
              <w:ind w:left="430" w:hanging="283"/>
              <w:rPr>
                <w:rFonts w:ascii="Times New Roman" w:hAnsi="Times New Roman"/>
                <w:sz w:val="24"/>
                <w:szCs w:val="24"/>
              </w:rPr>
            </w:pPr>
            <w:r w:rsidRPr="00A24CBD">
              <w:rPr>
                <w:rFonts w:ascii="Times New Roman" w:hAnsi="Times New Roman"/>
                <w:sz w:val="24"/>
                <w:szCs w:val="24"/>
              </w:rPr>
              <w:t>Infrastruktuuri</w:t>
            </w:r>
            <w:r w:rsidR="00764774" w:rsidRPr="00A24CBD">
              <w:rPr>
                <w:rFonts w:ascii="Times New Roman" w:hAnsi="Times New Roman"/>
                <w:sz w:val="24"/>
                <w:szCs w:val="24"/>
              </w:rPr>
              <w:t xml:space="preserve"> (avalikud hooned, teedevõrk, tänavavalgustus)</w:t>
            </w:r>
            <w:r w:rsidRPr="00A24CBD">
              <w:rPr>
                <w:rFonts w:ascii="Times New Roman" w:hAnsi="Times New Roman"/>
                <w:sz w:val="24"/>
                <w:szCs w:val="24"/>
              </w:rPr>
              <w:t xml:space="preserve"> ülalpidamiskulud suured.</w:t>
            </w:r>
          </w:p>
          <w:p w14:paraId="086AB588" w14:textId="77777777" w:rsidR="001D4CAC" w:rsidRPr="00A24CBD" w:rsidRDefault="001D4CAC" w:rsidP="00C842A7">
            <w:pPr>
              <w:pStyle w:val="Vahedeta"/>
              <w:numPr>
                <w:ilvl w:val="0"/>
                <w:numId w:val="12"/>
              </w:numPr>
              <w:ind w:left="430" w:hanging="283"/>
              <w:rPr>
                <w:rFonts w:ascii="Times New Roman" w:hAnsi="Times New Roman"/>
                <w:sz w:val="24"/>
                <w:szCs w:val="24"/>
              </w:rPr>
            </w:pPr>
            <w:r w:rsidRPr="00A24CBD">
              <w:rPr>
                <w:rFonts w:ascii="Times New Roman" w:hAnsi="Times New Roman"/>
                <w:sz w:val="24"/>
                <w:szCs w:val="24"/>
              </w:rPr>
              <w:t>A</w:t>
            </w:r>
            <w:r w:rsidR="00764774" w:rsidRPr="00A24CBD">
              <w:rPr>
                <w:rFonts w:ascii="Times New Roman" w:hAnsi="Times New Roman"/>
                <w:sz w:val="24"/>
                <w:szCs w:val="24"/>
              </w:rPr>
              <w:t>valikud hooned alakasutuses ja amortiseerunud.</w:t>
            </w:r>
          </w:p>
          <w:p w14:paraId="4A22EC84" w14:textId="77777777" w:rsidR="001D4CAC" w:rsidRPr="00A24CBD" w:rsidRDefault="001D4CAC" w:rsidP="00C842A7">
            <w:pPr>
              <w:pStyle w:val="Vahedeta"/>
              <w:numPr>
                <w:ilvl w:val="0"/>
                <w:numId w:val="12"/>
              </w:numPr>
              <w:ind w:left="430" w:hanging="283"/>
              <w:rPr>
                <w:rFonts w:ascii="Times New Roman" w:hAnsi="Times New Roman"/>
                <w:sz w:val="24"/>
                <w:szCs w:val="24"/>
              </w:rPr>
            </w:pPr>
            <w:r w:rsidRPr="00A24CBD">
              <w:rPr>
                <w:rFonts w:ascii="Times New Roman" w:hAnsi="Times New Roman"/>
                <w:sz w:val="24"/>
                <w:szCs w:val="24"/>
              </w:rPr>
              <w:t>Vajadus</w:t>
            </w:r>
            <w:r w:rsidR="00764774" w:rsidRPr="00A24CBD">
              <w:rPr>
                <w:rFonts w:ascii="Times New Roman" w:hAnsi="Times New Roman"/>
                <w:sz w:val="24"/>
                <w:szCs w:val="24"/>
              </w:rPr>
              <w:t>tele mittevastav ühistransport.</w:t>
            </w:r>
          </w:p>
          <w:p w14:paraId="73690860" w14:textId="77777777" w:rsidR="00764774" w:rsidRPr="00A24CBD" w:rsidRDefault="00764774" w:rsidP="00C842A7">
            <w:pPr>
              <w:pStyle w:val="Vahedeta"/>
              <w:numPr>
                <w:ilvl w:val="0"/>
                <w:numId w:val="12"/>
              </w:numPr>
              <w:ind w:left="430" w:hanging="283"/>
              <w:rPr>
                <w:rFonts w:ascii="Times New Roman" w:hAnsi="Times New Roman"/>
                <w:sz w:val="24"/>
                <w:szCs w:val="24"/>
              </w:rPr>
            </w:pPr>
            <w:r w:rsidRPr="00A24CBD">
              <w:rPr>
                <w:rFonts w:ascii="Times New Roman" w:hAnsi="Times New Roman"/>
                <w:sz w:val="24"/>
                <w:szCs w:val="24"/>
              </w:rPr>
              <w:t>Teehooldusvahendeid ei ole piisavalt.</w:t>
            </w:r>
          </w:p>
          <w:p w14:paraId="7E9599E1" w14:textId="77777777" w:rsidR="00764774" w:rsidRPr="00A24CBD" w:rsidRDefault="00764774" w:rsidP="00C842A7">
            <w:pPr>
              <w:pStyle w:val="Vahedeta"/>
              <w:numPr>
                <w:ilvl w:val="0"/>
                <w:numId w:val="12"/>
              </w:numPr>
              <w:ind w:left="430" w:hanging="283"/>
              <w:rPr>
                <w:rFonts w:ascii="Times New Roman" w:hAnsi="Times New Roman"/>
                <w:sz w:val="24"/>
                <w:szCs w:val="24"/>
              </w:rPr>
            </w:pPr>
            <w:r w:rsidRPr="00A24CBD">
              <w:rPr>
                <w:rFonts w:ascii="Times New Roman" w:hAnsi="Times New Roman"/>
                <w:sz w:val="24"/>
                <w:szCs w:val="24"/>
              </w:rPr>
              <w:t>Piiratud töökohtade valik.</w:t>
            </w:r>
          </w:p>
          <w:p w14:paraId="2E607338" w14:textId="77777777" w:rsidR="00764774" w:rsidRPr="00A24CBD" w:rsidRDefault="00764774" w:rsidP="00C842A7">
            <w:pPr>
              <w:pStyle w:val="Vahedeta"/>
              <w:numPr>
                <w:ilvl w:val="0"/>
                <w:numId w:val="12"/>
              </w:numPr>
              <w:ind w:left="430" w:hanging="283"/>
              <w:rPr>
                <w:rFonts w:ascii="Times New Roman" w:hAnsi="Times New Roman"/>
                <w:sz w:val="24"/>
                <w:szCs w:val="24"/>
              </w:rPr>
            </w:pPr>
            <w:r w:rsidRPr="00A24CBD">
              <w:rPr>
                <w:rFonts w:ascii="Times New Roman" w:hAnsi="Times New Roman"/>
                <w:sz w:val="24"/>
                <w:szCs w:val="24"/>
              </w:rPr>
              <w:t>Huvi ja koostöö puudumine loodushoius.</w:t>
            </w:r>
          </w:p>
          <w:p w14:paraId="7F47A8A0" w14:textId="77777777" w:rsidR="00764774" w:rsidRPr="00A24CBD" w:rsidRDefault="00764774" w:rsidP="00C842A7">
            <w:pPr>
              <w:pStyle w:val="Vahedeta"/>
              <w:numPr>
                <w:ilvl w:val="0"/>
                <w:numId w:val="12"/>
              </w:numPr>
              <w:ind w:left="430" w:hanging="283"/>
              <w:rPr>
                <w:rFonts w:ascii="Times New Roman" w:hAnsi="Times New Roman"/>
                <w:sz w:val="24"/>
                <w:szCs w:val="24"/>
              </w:rPr>
            </w:pPr>
            <w:r w:rsidRPr="00A24CBD">
              <w:rPr>
                <w:rFonts w:ascii="Times New Roman" w:hAnsi="Times New Roman"/>
                <w:sz w:val="24"/>
                <w:szCs w:val="24"/>
              </w:rPr>
              <w:t>Vähene osalus riigi- ja isikukaitses.</w:t>
            </w:r>
          </w:p>
          <w:p w14:paraId="01681E84" w14:textId="77777777" w:rsidR="00764774" w:rsidRPr="00A24CBD" w:rsidRDefault="00764774" w:rsidP="00C842A7">
            <w:pPr>
              <w:pStyle w:val="Vahedeta"/>
              <w:numPr>
                <w:ilvl w:val="0"/>
                <w:numId w:val="12"/>
              </w:numPr>
              <w:ind w:left="430" w:hanging="283"/>
              <w:rPr>
                <w:rFonts w:ascii="Times New Roman" w:hAnsi="Times New Roman"/>
                <w:sz w:val="24"/>
                <w:szCs w:val="24"/>
              </w:rPr>
            </w:pPr>
            <w:r w:rsidRPr="00A24CBD">
              <w:rPr>
                <w:rFonts w:ascii="Times New Roman" w:hAnsi="Times New Roman"/>
                <w:sz w:val="24"/>
                <w:szCs w:val="24"/>
              </w:rPr>
              <w:t>Eestvedajate ja „sädeinimeste“ vähesus, tegijad väsivad, motivatsiooni puudus, järelkasvu napib.</w:t>
            </w:r>
          </w:p>
          <w:p w14:paraId="320D5AFF" w14:textId="77777777" w:rsidR="00764774" w:rsidRPr="00A24CBD" w:rsidRDefault="00764774" w:rsidP="00C842A7">
            <w:pPr>
              <w:pStyle w:val="Vahedeta"/>
              <w:numPr>
                <w:ilvl w:val="0"/>
                <w:numId w:val="12"/>
              </w:numPr>
              <w:ind w:left="430" w:hanging="283"/>
              <w:rPr>
                <w:rFonts w:ascii="Times New Roman" w:hAnsi="Times New Roman"/>
                <w:sz w:val="24"/>
                <w:szCs w:val="24"/>
              </w:rPr>
            </w:pPr>
            <w:r w:rsidRPr="00A24CBD">
              <w:rPr>
                <w:rFonts w:ascii="Times New Roman" w:hAnsi="Times New Roman"/>
                <w:sz w:val="24"/>
                <w:szCs w:val="24"/>
              </w:rPr>
              <w:t>Turismimagneti puudumine (objekt, sündmus).</w:t>
            </w:r>
          </w:p>
          <w:p w14:paraId="08DFBED2" w14:textId="77777777" w:rsidR="00764774" w:rsidRPr="00A24CBD" w:rsidRDefault="00764774" w:rsidP="00C842A7">
            <w:pPr>
              <w:pStyle w:val="Vahedeta"/>
              <w:numPr>
                <w:ilvl w:val="0"/>
                <w:numId w:val="12"/>
              </w:numPr>
              <w:ind w:left="430" w:hanging="283"/>
              <w:rPr>
                <w:rFonts w:ascii="Times New Roman" w:hAnsi="Times New Roman"/>
                <w:sz w:val="24"/>
                <w:szCs w:val="24"/>
              </w:rPr>
            </w:pPr>
            <w:r w:rsidRPr="00A24CBD">
              <w:rPr>
                <w:rFonts w:ascii="Times New Roman" w:hAnsi="Times New Roman"/>
                <w:sz w:val="24"/>
                <w:szCs w:val="24"/>
              </w:rPr>
              <w:t>Elamispindade, eriti üüripindade</w:t>
            </w:r>
            <w:r w:rsidR="002A78A1" w:rsidRPr="00A24CBD">
              <w:rPr>
                <w:rFonts w:ascii="Times New Roman" w:hAnsi="Times New Roman"/>
                <w:sz w:val="24"/>
                <w:szCs w:val="24"/>
              </w:rPr>
              <w:t>, puudus</w:t>
            </w:r>
            <w:r w:rsidRPr="00A24CBD">
              <w:rPr>
                <w:rFonts w:ascii="Times New Roman" w:hAnsi="Times New Roman"/>
                <w:sz w:val="24"/>
                <w:szCs w:val="24"/>
              </w:rPr>
              <w:t>.</w:t>
            </w:r>
          </w:p>
          <w:p w14:paraId="70DA54F4" w14:textId="77777777" w:rsidR="00764774" w:rsidRPr="00A24CBD" w:rsidRDefault="003E3537" w:rsidP="00C842A7">
            <w:pPr>
              <w:pStyle w:val="Vahedeta"/>
              <w:numPr>
                <w:ilvl w:val="0"/>
                <w:numId w:val="12"/>
              </w:numPr>
              <w:ind w:left="430" w:hanging="283"/>
              <w:rPr>
                <w:sz w:val="24"/>
                <w:szCs w:val="24"/>
              </w:rPr>
            </w:pPr>
            <w:r w:rsidRPr="00A24CBD">
              <w:rPr>
                <w:rFonts w:ascii="Times New Roman" w:hAnsi="Times New Roman"/>
                <w:sz w:val="24"/>
                <w:szCs w:val="24"/>
              </w:rPr>
              <w:t>Keskustes on tänavavalgustus puudulik või amortisee</w:t>
            </w:r>
            <w:r w:rsidR="0043091B" w:rsidRPr="00A24CBD">
              <w:rPr>
                <w:rFonts w:ascii="Times New Roman" w:hAnsi="Times New Roman"/>
                <w:sz w:val="24"/>
                <w:szCs w:val="24"/>
              </w:rPr>
              <w:t>ru</w:t>
            </w:r>
            <w:r w:rsidRPr="00A24CBD">
              <w:rPr>
                <w:rFonts w:ascii="Times New Roman" w:hAnsi="Times New Roman"/>
                <w:sz w:val="24"/>
                <w:szCs w:val="24"/>
              </w:rPr>
              <w:t>nud</w:t>
            </w:r>
            <w:r w:rsidR="008D6E5C" w:rsidRPr="00A24CBD">
              <w:rPr>
                <w:rFonts w:ascii="Times New Roman" w:hAnsi="Times New Roman"/>
                <w:sz w:val="24"/>
                <w:szCs w:val="24"/>
              </w:rPr>
              <w:t>.</w:t>
            </w:r>
          </w:p>
        </w:tc>
      </w:tr>
      <w:tr w:rsidR="009F0F04" w:rsidRPr="00A24CBD" w14:paraId="526E46C6" w14:textId="77777777" w:rsidTr="00163827">
        <w:tc>
          <w:tcPr>
            <w:tcW w:w="4673" w:type="dxa"/>
            <w:shd w:val="clear" w:color="auto" w:fill="92D050"/>
          </w:tcPr>
          <w:p w14:paraId="62EBF3C5" w14:textId="77777777" w:rsidR="003215C6" w:rsidRPr="00A24CBD" w:rsidRDefault="003215C6" w:rsidP="003215C6">
            <w:pPr>
              <w:pStyle w:val="Vahedeta"/>
              <w:jc w:val="center"/>
              <w:rPr>
                <w:rFonts w:ascii="Times New Roman" w:hAnsi="Times New Roman"/>
                <w:b/>
                <w:sz w:val="24"/>
                <w:szCs w:val="24"/>
              </w:rPr>
            </w:pPr>
          </w:p>
          <w:p w14:paraId="3421252C" w14:textId="77777777" w:rsidR="009F0F04" w:rsidRPr="00A24CBD" w:rsidRDefault="009F0F04" w:rsidP="003215C6">
            <w:pPr>
              <w:pStyle w:val="Vahedeta"/>
              <w:jc w:val="center"/>
              <w:rPr>
                <w:rFonts w:ascii="Times New Roman" w:hAnsi="Times New Roman"/>
                <w:b/>
                <w:sz w:val="24"/>
                <w:szCs w:val="24"/>
              </w:rPr>
            </w:pPr>
            <w:r w:rsidRPr="00A24CBD">
              <w:rPr>
                <w:rFonts w:ascii="Times New Roman" w:hAnsi="Times New Roman"/>
                <w:b/>
                <w:sz w:val="24"/>
                <w:szCs w:val="24"/>
              </w:rPr>
              <w:t>ARENGUVÕIMALUSED</w:t>
            </w:r>
          </w:p>
          <w:p w14:paraId="6D98A12B" w14:textId="77777777" w:rsidR="003215C6" w:rsidRPr="00A24CBD" w:rsidRDefault="003215C6" w:rsidP="003215C6">
            <w:pPr>
              <w:pStyle w:val="Vahedeta"/>
              <w:jc w:val="center"/>
              <w:rPr>
                <w:rFonts w:ascii="Times New Roman" w:hAnsi="Times New Roman"/>
                <w:b/>
                <w:sz w:val="24"/>
                <w:szCs w:val="24"/>
              </w:rPr>
            </w:pPr>
          </w:p>
        </w:tc>
        <w:tc>
          <w:tcPr>
            <w:tcW w:w="4961" w:type="dxa"/>
            <w:shd w:val="clear" w:color="auto" w:fill="92D050"/>
          </w:tcPr>
          <w:p w14:paraId="2946DB82" w14:textId="77777777" w:rsidR="003215C6" w:rsidRPr="00A24CBD" w:rsidRDefault="003215C6" w:rsidP="003215C6">
            <w:pPr>
              <w:pStyle w:val="Vahedeta"/>
              <w:jc w:val="center"/>
              <w:rPr>
                <w:rFonts w:ascii="Times New Roman" w:hAnsi="Times New Roman"/>
                <w:b/>
                <w:sz w:val="24"/>
                <w:szCs w:val="24"/>
              </w:rPr>
            </w:pPr>
          </w:p>
          <w:p w14:paraId="78A066F3" w14:textId="77777777" w:rsidR="009F0F04" w:rsidRPr="00A24CBD" w:rsidRDefault="009F0F04" w:rsidP="003215C6">
            <w:pPr>
              <w:pStyle w:val="Vahedeta"/>
              <w:jc w:val="center"/>
              <w:rPr>
                <w:rFonts w:ascii="Times New Roman" w:hAnsi="Times New Roman"/>
                <w:b/>
                <w:sz w:val="24"/>
                <w:szCs w:val="24"/>
              </w:rPr>
            </w:pPr>
            <w:r w:rsidRPr="00A24CBD">
              <w:rPr>
                <w:rFonts w:ascii="Times New Roman" w:hAnsi="Times New Roman"/>
                <w:b/>
                <w:sz w:val="24"/>
                <w:szCs w:val="24"/>
              </w:rPr>
              <w:t>OHUD</w:t>
            </w:r>
          </w:p>
        </w:tc>
      </w:tr>
      <w:tr w:rsidR="009F0F04" w:rsidRPr="00A24CBD" w14:paraId="367E2455" w14:textId="77777777" w:rsidTr="00163827">
        <w:tc>
          <w:tcPr>
            <w:tcW w:w="4673" w:type="dxa"/>
          </w:tcPr>
          <w:p w14:paraId="23DBD1CD" w14:textId="77777777" w:rsidR="009F0F04" w:rsidRPr="00A24CBD" w:rsidRDefault="000E4883" w:rsidP="00C842A7">
            <w:pPr>
              <w:pStyle w:val="Vahedeta"/>
              <w:numPr>
                <w:ilvl w:val="0"/>
                <w:numId w:val="13"/>
              </w:numPr>
              <w:ind w:left="426" w:hanging="284"/>
              <w:rPr>
                <w:rFonts w:ascii="Times New Roman" w:hAnsi="Times New Roman"/>
                <w:sz w:val="24"/>
                <w:szCs w:val="24"/>
              </w:rPr>
            </w:pPr>
            <w:r w:rsidRPr="00A24CBD">
              <w:rPr>
                <w:rFonts w:ascii="Times New Roman" w:hAnsi="Times New Roman"/>
                <w:sz w:val="24"/>
                <w:szCs w:val="24"/>
              </w:rPr>
              <w:t>Via Baltica arendamine.</w:t>
            </w:r>
          </w:p>
          <w:p w14:paraId="7231D7E9" w14:textId="77777777" w:rsidR="000E4883" w:rsidRPr="00A24CBD" w:rsidRDefault="000E4883" w:rsidP="00C842A7">
            <w:pPr>
              <w:pStyle w:val="Vahedeta"/>
              <w:numPr>
                <w:ilvl w:val="0"/>
                <w:numId w:val="13"/>
              </w:numPr>
              <w:ind w:left="426" w:hanging="284"/>
              <w:rPr>
                <w:rFonts w:ascii="Times New Roman" w:hAnsi="Times New Roman"/>
                <w:sz w:val="24"/>
                <w:szCs w:val="24"/>
              </w:rPr>
            </w:pPr>
            <w:r w:rsidRPr="00A24CBD">
              <w:rPr>
                <w:rFonts w:ascii="Times New Roman" w:hAnsi="Times New Roman"/>
                <w:sz w:val="24"/>
                <w:szCs w:val="24"/>
              </w:rPr>
              <w:t>Tihedam bussiliiklus Tallinna ja Pärnuga.</w:t>
            </w:r>
          </w:p>
          <w:p w14:paraId="588679B3" w14:textId="77777777" w:rsidR="000E4883" w:rsidRPr="00A24CBD" w:rsidRDefault="000E4883" w:rsidP="00C842A7">
            <w:pPr>
              <w:pStyle w:val="Vahedeta"/>
              <w:numPr>
                <w:ilvl w:val="0"/>
                <w:numId w:val="13"/>
              </w:numPr>
              <w:ind w:left="426" w:hanging="284"/>
              <w:rPr>
                <w:rFonts w:ascii="Times New Roman" w:hAnsi="Times New Roman"/>
                <w:sz w:val="24"/>
                <w:szCs w:val="24"/>
              </w:rPr>
            </w:pPr>
            <w:r w:rsidRPr="00A24CBD">
              <w:rPr>
                <w:rFonts w:ascii="Times New Roman" w:hAnsi="Times New Roman"/>
                <w:sz w:val="24"/>
                <w:szCs w:val="24"/>
              </w:rPr>
              <w:t>Suured turismikeskused Tallinna ja Pärnu lähedal.</w:t>
            </w:r>
          </w:p>
          <w:p w14:paraId="60638733" w14:textId="77777777" w:rsidR="000E4883" w:rsidRPr="00A24CBD" w:rsidRDefault="000E4883" w:rsidP="00C842A7">
            <w:pPr>
              <w:pStyle w:val="Vahedeta"/>
              <w:numPr>
                <w:ilvl w:val="0"/>
                <w:numId w:val="13"/>
              </w:numPr>
              <w:ind w:left="426" w:hanging="284"/>
              <w:rPr>
                <w:rFonts w:ascii="Times New Roman" w:hAnsi="Times New Roman"/>
                <w:sz w:val="24"/>
                <w:szCs w:val="24"/>
              </w:rPr>
            </w:pPr>
            <w:r w:rsidRPr="00A24CBD">
              <w:rPr>
                <w:rFonts w:ascii="Times New Roman" w:hAnsi="Times New Roman"/>
                <w:sz w:val="24"/>
                <w:szCs w:val="24"/>
              </w:rPr>
              <w:t>Orgita ettevõtluspiirkonna arendamine.</w:t>
            </w:r>
          </w:p>
          <w:p w14:paraId="02B77843" w14:textId="77777777" w:rsidR="000E4883" w:rsidRPr="00A24CBD" w:rsidRDefault="000E4883" w:rsidP="00C842A7">
            <w:pPr>
              <w:pStyle w:val="Vahedeta"/>
              <w:numPr>
                <w:ilvl w:val="0"/>
                <w:numId w:val="13"/>
              </w:numPr>
              <w:ind w:left="426" w:hanging="284"/>
              <w:rPr>
                <w:rFonts w:ascii="Times New Roman" w:hAnsi="Times New Roman"/>
                <w:sz w:val="24"/>
                <w:szCs w:val="24"/>
              </w:rPr>
            </w:pPr>
            <w:r w:rsidRPr="00A24CBD">
              <w:rPr>
                <w:rFonts w:ascii="Times New Roman" w:hAnsi="Times New Roman"/>
                <w:sz w:val="24"/>
                <w:szCs w:val="24"/>
              </w:rPr>
              <w:t>Koostöö teenuste arendamisel.</w:t>
            </w:r>
          </w:p>
          <w:p w14:paraId="3E43C19F" w14:textId="77777777" w:rsidR="000E4883" w:rsidRPr="00A24CBD" w:rsidRDefault="000E4883" w:rsidP="00C842A7">
            <w:pPr>
              <w:pStyle w:val="Vahedeta"/>
              <w:numPr>
                <w:ilvl w:val="0"/>
                <w:numId w:val="13"/>
              </w:numPr>
              <w:ind w:left="426" w:hanging="284"/>
              <w:rPr>
                <w:rFonts w:ascii="Times New Roman" w:hAnsi="Times New Roman"/>
                <w:sz w:val="24"/>
                <w:szCs w:val="24"/>
              </w:rPr>
            </w:pPr>
            <w:r w:rsidRPr="00A24CBD">
              <w:rPr>
                <w:rFonts w:ascii="Times New Roman" w:hAnsi="Times New Roman"/>
                <w:sz w:val="24"/>
                <w:szCs w:val="24"/>
              </w:rPr>
              <w:t>Innovatiivsed lahendused hariduses, avalike teenuste tagamisel ning kaugtöö tegemisel.</w:t>
            </w:r>
          </w:p>
        </w:tc>
        <w:tc>
          <w:tcPr>
            <w:tcW w:w="4961" w:type="dxa"/>
          </w:tcPr>
          <w:p w14:paraId="5BFDFF29" w14:textId="77777777" w:rsidR="009F0F04" w:rsidRPr="00A24CBD" w:rsidRDefault="00764774" w:rsidP="00C842A7">
            <w:pPr>
              <w:pStyle w:val="Vahedeta"/>
              <w:numPr>
                <w:ilvl w:val="0"/>
                <w:numId w:val="13"/>
              </w:numPr>
              <w:ind w:left="430" w:hanging="283"/>
              <w:rPr>
                <w:rFonts w:ascii="Times New Roman" w:hAnsi="Times New Roman"/>
                <w:sz w:val="24"/>
                <w:szCs w:val="24"/>
              </w:rPr>
            </w:pPr>
            <w:r w:rsidRPr="00A24CBD">
              <w:rPr>
                <w:rFonts w:ascii="Times New Roman" w:hAnsi="Times New Roman"/>
                <w:sz w:val="24"/>
                <w:szCs w:val="24"/>
              </w:rPr>
              <w:t xml:space="preserve">Riigi investeeringute vähenemine </w:t>
            </w:r>
            <w:r w:rsidR="00CB7428" w:rsidRPr="00A24CBD">
              <w:rPr>
                <w:rFonts w:ascii="Times New Roman" w:hAnsi="Times New Roman"/>
                <w:sz w:val="24"/>
                <w:szCs w:val="24"/>
              </w:rPr>
              <w:t>(teed, EL toetused).</w:t>
            </w:r>
          </w:p>
          <w:p w14:paraId="4876340F" w14:textId="77777777" w:rsidR="00CB7428" w:rsidRPr="00A24CBD" w:rsidRDefault="00CB7428" w:rsidP="00C842A7">
            <w:pPr>
              <w:pStyle w:val="Vahedeta"/>
              <w:numPr>
                <w:ilvl w:val="0"/>
                <w:numId w:val="13"/>
              </w:numPr>
              <w:ind w:left="430" w:hanging="283"/>
              <w:rPr>
                <w:rFonts w:ascii="Times New Roman" w:hAnsi="Times New Roman"/>
                <w:sz w:val="24"/>
                <w:szCs w:val="24"/>
              </w:rPr>
            </w:pPr>
            <w:r w:rsidRPr="00A24CBD">
              <w:rPr>
                <w:rFonts w:ascii="Times New Roman" w:hAnsi="Times New Roman"/>
                <w:sz w:val="24"/>
                <w:szCs w:val="24"/>
              </w:rPr>
              <w:t>Linnastumine suurte linnade suunas, kus paremad elamise, töötamise ja palgatulu võimalused.</w:t>
            </w:r>
          </w:p>
          <w:p w14:paraId="2EFBE438" w14:textId="77777777" w:rsidR="008D6E5C" w:rsidRPr="00A24CBD" w:rsidRDefault="008D6E5C" w:rsidP="00C842A7">
            <w:pPr>
              <w:pStyle w:val="Vahedeta"/>
              <w:numPr>
                <w:ilvl w:val="0"/>
                <w:numId w:val="13"/>
              </w:numPr>
              <w:ind w:left="430" w:hanging="283"/>
              <w:rPr>
                <w:rFonts w:ascii="Times New Roman" w:hAnsi="Times New Roman"/>
                <w:sz w:val="24"/>
                <w:szCs w:val="24"/>
              </w:rPr>
            </w:pPr>
            <w:r w:rsidRPr="00A24CBD">
              <w:rPr>
                <w:rFonts w:ascii="Times New Roman" w:hAnsi="Times New Roman"/>
                <w:sz w:val="24"/>
                <w:szCs w:val="24"/>
              </w:rPr>
              <w:t>Ootamatud poliitilised ja õigussüsteemi muutused.</w:t>
            </w:r>
          </w:p>
          <w:p w14:paraId="3D18F1CB" w14:textId="77777777" w:rsidR="008D6E5C" w:rsidRPr="00A24CBD" w:rsidRDefault="008D6E5C" w:rsidP="00C842A7">
            <w:pPr>
              <w:pStyle w:val="Vahedeta"/>
              <w:numPr>
                <w:ilvl w:val="0"/>
                <w:numId w:val="13"/>
              </w:numPr>
              <w:ind w:left="430" w:hanging="283"/>
              <w:rPr>
                <w:rFonts w:ascii="Times New Roman" w:hAnsi="Times New Roman"/>
                <w:sz w:val="24"/>
                <w:szCs w:val="24"/>
              </w:rPr>
            </w:pPr>
            <w:r w:rsidRPr="00A24CBD">
              <w:rPr>
                <w:rFonts w:ascii="Times New Roman" w:hAnsi="Times New Roman"/>
                <w:sz w:val="24"/>
                <w:szCs w:val="24"/>
              </w:rPr>
              <w:t>Liigne bürokraatia.</w:t>
            </w:r>
          </w:p>
          <w:p w14:paraId="75D04252" w14:textId="77777777" w:rsidR="008D6E5C" w:rsidRPr="00A24CBD" w:rsidRDefault="008D6E5C" w:rsidP="00C842A7">
            <w:pPr>
              <w:pStyle w:val="Vahedeta"/>
              <w:numPr>
                <w:ilvl w:val="0"/>
                <w:numId w:val="13"/>
              </w:numPr>
              <w:ind w:left="430" w:hanging="283"/>
              <w:rPr>
                <w:rFonts w:ascii="Times New Roman" w:hAnsi="Times New Roman"/>
                <w:sz w:val="24"/>
                <w:szCs w:val="24"/>
              </w:rPr>
            </w:pPr>
            <w:r w:rsidRPr="00A24CBD">
              <w:rPr>
                <w:rFonts w:ascii="Times New Roman" w:hAnsi="Times New Roman"/>
                <w:sz w:val="24"/>
                <w:szCs w:val="24"/>
              </w:rPr>
              <w:t>Haritud inimeste väljaränne vallast ja Eestist.</w:t>
            </w:r>
          </w:p>
          <w:p w14:paraId="60501F25" w14:textId="77777777" w:rsidR="000D01A1" w:rsidRPr="00A24CBD" w:rsidRDefault="008D6E5C" w:rsidP="00C842A7">
            <w:pPr>
              <w:pStyle w:val="Vahedeta"/>
              <w:numPr>
                <w:ilvl w:val="0"/>
                <w:numId w:val="13"/>
              </w:numPr>
              <w:ind w:left="430" w:hanging="283"/>
              <w:rPr>
                <w:rFonts w:ascii="Times New Roman" w:hAnsi="Times New Roman"/>
                <w:sz w:val="24"/>
                <w:szCs w:val="24"/>
              </w:rPr>
            </w:pPr>
            <w:r w:rsidRPr="00A24CBD">
              <w:rPr>
                <w:rFonts w:ascii="Times New Roman" w:hAnsi="Times New Roman"/>
                <w:sz w:val="24"/>
                <w:szCs w:val="24"/>
              </w:rPr>
              <w:t xml:space="preserve">Ohtusid ei tajuta, keeldutakse </w:t>
            </w:r>
            <w:r w:rsidR="000D01A1" w:rsidRPr="00A24CBD">
              <w:rPr>
                <w:rFonts w:ascii="Times New Roman" w:hAnsi="Times New Roman"/>
                <w:sz w:val="24"/>
                <w:szCs w:val="24"/>
              </w:rPr>
              <w:t>uskumast.</w:t>
            </w:r>
          </w:p>
          <w:p w14:paraId="5B435B62" w14:textId="77777777" w:rsidR="008D6E5C" w:rsidRPr="00A24CBD" w:rsidRDefault="000E4883" w:rsidP="00C842A7">
            <w:pPr>
              <w:pStyle w:val="Vahedeta"/>
              <w:numPr>
                <w:ilvl w:val="0"/>
                <w:numId w:val="13"/>
              </w:numPr>
              <w:ind w:left="430" w:hanging="283"/>
              <w:rPr>
                <w:rFonts w:ascii="Times New Roman" w:hAnsi="Times New Roman"/>
                <w:sz w:val="24"/>
                <w:szCs w:val="24"/>
              </w:rPr>
            </w:pPr>
            <w:r w:rsidRPr="00A24CBD">
              <w:rPr>
                <w:rFonts w:ascii="Times New Roman" w:hAnsi="Times New Roman"/>
                <w:sz w:val="24"/>
                <w:szCs w:val="24"/>
              </w:rPr>
              <w:t>Erainvesteeringute vähenemine.</w:t>
            </w:r>
          </w:p>
        </w:tc>
      </w:tr>
    </w:tbl>
    <w:p w14:paraId="22CD61B4" w14:textId="77777777" w:rsidR="006F6D1B" w:rsidRPr="00A24CBD" w:rsidRDefault="006F6D1B" w:rsidP="00DF70FD"/>
    <w:p w14:paraId="25C397FE" w14:textId="411A76DB" w:rsidR="007836FA" w:rsidRPr="00A24CBD" w:rsidRDefault="007836FA" w:rsidP="00DF70FD">
      <w:r w:rsidRPr="00A24CBD">
        <w:t>SWOT</w:t>
      </w:r>
      <w:r w:rsidR="005D45F6">
        <w:t>-</w:t>
      </w:r>
      <w:r w:rsidRPr="00A24CBD">
        <w:t>analüüsist lähtuvalt on välja toodud peamised väljakutsed (probleemid), mille kaudu on võimalik</w:t>
      </w:r>
      <w:r w:rsidR="005803E2" w:rsidRPr="00A24CBD">
        <w:t xml:space="preserve"> soovitud tulemus ja</w:t>
      </w:r>
      <w:r w:rsidRPr="00A24CBD">
        <w:t xml:space="preserve"> </w:t>
      </w:r>
      <w:r w:rsidR="00613C4A" w:rsidRPr="00A24CBD">
        <w:t>eesmärgid formuleerida.</w:t>
      </w:r>
    </w:p>
    <w:p w14:paraId="1D9A9C5A" w14:textId="77777777" w:rsidR="00613C4A" w:rsidRPr="00A24CBD" w:rsidRDefault="00613C4A" w:rsidP="00466AD2">
      <w:pPr>
        <w:rPr>
          <w:b/>
        </w:rPr>
      </w:pPr>
      <w:r w:rsidRPr="00A24CBD">
        <w:rPr>
          <w:b/>
        </w:rPr>
        <w:lastRenderedPageBreak/>
        <w:t>Valdkonnaülesed väljakutsed:</w:t>
      </w:r>
    </w:p>
    <w:p w14:paraId="6EDC0DB9" w14:textId="74F9C6B3" w:rsidR="00613C4A" w:rsidRPr="00A24CBD" w:rsidRDefault="00613C4A" w:rsidP="00C842A7">
      <w:pPr>
        <w:pStyle w:val="Loendilik"/>
        <w:numPr>
          <w:ilvl w:val="0"/>
          <w:numId w:val="26"/>
        </w:numPr>
        <w:ind w:left="284" w:hanging="284"/>
      </w:pPr>
      <w:r w:rsidRPr="00A24CBD">
        <w:t xml:space="preserve">Ühistranspordi kvaliteet ja </w:t>
      </w:r>
      <w:r w:rsidR="004C2347" w:rsidRPr="00A24CBD">
        <w:t>teede halb seisukord ei taga elanike vajadusi rahuldavat liikumisvõimalust ja ühendust keskustega.</w:t>
      </w:r>
    </w:p>
    <w:p w14:paraId="0C919B77" w14:textId="24AA12DF" w:rsidR="004C2347" w:rsidRPr="00A24CBD" w:rsidRDefault="004C2347" w:rsidP="00C842A7">
      <w:pPr>
        <w:pStyle w:val="Loendilik"/>
        <w:numPr>
          <w:ilvl w:val="0"/>
          <w:numId w:val="26"/>
        </w:numPr>
        <w:ind w:left="284" w:hanging="284"/>
      </w:pPr>
      <w:r w:rsidRPr="00A24CBD">
        <w:t>Noorte ja motiveeritud spetsialistid</w:t>
      </w:r>
      <w:r w:rsidR="003E6959" w:rsidRPr="00A24CBD">
        <w:t>e</w:t>
      </w:r>
      <w:r w:rsidRPr="00A24CBD">
        <w:t xml:space="preserve"> tulekut pärsib elamispindade vähesus ja kindlustunde puudumine, piirkond ei ole pankadele atraktiivne.</w:t>
      </w:r>
    </w:p>
    <w:p w14:paraId="5D92102C" w14:textId="77777777" w:rsidR="004C2347" w:rsidRPr="00A24CBD" w:rsidRDefault="004735CC" w:rsidP="00C842A7">
      <w:pPr>
        <w:pStyle w:val="Loendilik"/>
        <w:numPr>
          <w:ilvl w:val="0"/>
          <w:numId w:val="26"/>
        </w:numPr>
        <w:ind w:left="284" w:hanging="284"/>
      </w:pPr>
      <w:r w:rsidRPr="00A24CBD">
        <w:t>Elanikkonna vähenemisest tingitult on avalike teenuste ja haridusasutuste kasutajate arv</w:t>
      </w:r>
      <w:r w:rsidR="00D30494" w:rsidRPr="00A24CBD">
        <w:t xml:space="preserve"> väike, avalikud hooned on alakasutuses ja amortiseerunud.</w:t>
      </w:r>
    </w:p>
    <w:p w14:paraId="7A38E6F8" w14:textId="77777777" w:rsidR="004735CC" w:rsidRPr="00A24CBD" w:rsidRDefault="004735CC" w:rsidP="00C842A7">
      <w:pPr>
        <w:pStyle w:val="Loendilik"/>
        <w:numPr>
          <w:ilvl w:val="0"/>
          <w:numId w:val="26"/>
        </w:numPr>
        <w:ind w:left="284" w:hanging="284"/>
      </w:pPr>
      <w:r w:rsidRPr="00A24CBD">
        <w:t>Valla tulubaasi vähenemisel ei ole võimalik avalikus kasutuses olevat taristut/kinnisvara nõuetekohaselt arendada ja majandada.</w:t>
      </w:r>
    </w:p>
    <w:p w14:paraId="4FA99D81" w14:textId="77777777" w:rsidR="00D30494" w:rsidRPr="00A24CBD" w:rsidRDefault="00D30494" w:rsidP="00C842A7">
      <w:pPr>
        <w:pStyle w:val="Loendilik"/>
        <w:numPr>
          <w:ilvl w:val="0"/>
          <w:numId w:val="26"/>
        </w:numPr>
        <w:ind w:left="284" w:hanging="284"/>
      </w:pPr>
      <w:r w:rsidRPr="00A24CBD">
        <w:t xml:space="preserve">Ettevõtlust pärsib äri- ja tootmispindade puudus, palju </w:t>
      </w:r>
      <w:r w:rsidR="00AA2BFD" w:rsidRPr="00A24CBD">
        <w:t>nõukogudeaegset</w:t>
      </w:r>
      <w:r w:rsidRPr="00A24CBD">
        <w:t xml:space="preserve"> pärandit ja tugev konkurents tööjõu osas.</w:t>
      </w:r>
    </w:p>
    <w:p w14:paraId="5997CC1D" w14:textId="7650226D" w:rsidR="00DF70FD" w:rsidRPr="00A24CBD" w:rsidRDefault="00D30494" w:rsidP="0078654A">
      <w:pPr>
        <w:pStyle w:val="Loendilik"/>
        <w:numPr>
          <w:ilvl w:val="0"/>
          <w:numId w:val="26"/>
        </w:numPr>
        <w:ind w:left="284" w:hanging="284"/>
      </w:pPr>
      <w:r w:rsidRPr="00A24CBD">
        <w:t>Liigne bürokraatia pärsib arengut</w:t>
      </w:r>
      <w:r w:rsidR="003E62C8" w:rsidRPr="00A24CBD">
        <w:t xml:space="preserve"> ja teotahet</w:t>
      </w:r>
      <w:r w:rsidR="00AC242E" w:rsidRPr="00A24CBD">
        <w:t>.</w:t>
      </w:r>
    </w:p>
    <w:p w14:paraId="2FB402D9" w14:textId="00CD824D" w:rsidR="00B52963" w:rsidRPr="00A24CBD" w:rsidRDefault="00816709" w:rsidP="0078654A">
      <w:pPr>
        <w:pStyle w:val="Loendilik"/>
        <w:numPr>
          <w:ilvl w:val="0"/>
          <w:numId w:val="26"/>
        </w:numPr>
        <w:ind w:left="284" w:hanging="284"/>
        <w:rPr>
          <w:color w:val="EE0000"/>
        </w:rPr>
      </w:pPr>
      <w:r w:rsidRPr="00A24CBD">
        <w:rPr>
          <w:color w:val="EE0000"/>
        </w:rPr>
        <w:t>Kriisiolukorra ja riigikaitse seadus kehtestab e</w:t>
      </w:r>
      <w:r w:rsidR="00B52963" w:rsidRPr="00A24CBD">
        <w:rPr>
          <w:color w:val="EE0000"/>
        </w:rPr>
        <w:t xml:space="preserve">lanikkonnakaitse ja kriisireguleerimise </w:t>
      </w:r>
      <w:r w:rsidRPr="00A24CBD">
        <w:rPr>
          <w:color w:val="EE0000"/>
        </w:rPr>
        <w:t xml:space="preserve">valdkonnas </w:t>
      </w:r>
      <w:r w:rsidR="00B52963" w:rsidRPr="00A24CBD">
        <w:rPr>
          <w:color w:val="EE0000"/>
        </w:rPr>
        <w:t>uued nõuded</w:t>
      </w:r>
      <w:r w:rsidR="00A648A4" w:rsidRPr="00A24CBD">
        <w:rPr>
          <w:color w:val="EE0000"/>
        </w:rPr>
        <w:t xml:space="preserve">. Püsivad kriisiülesanded </w:t>
      </w:r>
      <w:r w:rsidR="00B52963" w:rsidRPr="00A24CBD">
        <w:rPr>
          <w:color w:val="EE0000"/>
        </w:rPr>
        <w:t>suurendavad vajadust hinnata valla teenuste, hoonete, personali, varude ja juhtimiskorralduse kriisivalmidust ning planeerida nõuete täitmiseks täiendavaid ressursse.</w:t>
      </w:r>
    </w:p>
    <w:p w14:paraId="38821F28" w14:textId="77777777" w:rsidR="005C3DEA" w:rsidRPr="00A24CBD" w:rsidRDefault="005C3DEA" w:rsidP="005C3DEA"/>
    <w:p w14:paraId="07EA9299" w14:textId="77777777" w:rsidR="00D30494" w:rsidRPr="00A24CBD" w:rsidRDefault="00AC242E" w:rsidP="00CF0AAF">
      <w:pPr>
        <w:pStyle w:val="Pealkiri2"/>
      </w:pPr>
      <w:bookmarkStart w:id="26" w:name="_Toc12978274"/>
      <w:bookmarkStart w:id="27" w:name="_Toc12980077"/>
      <w:bookmarkStart w:id="28" w:name="_Toc239094713"/>
      <w:r w:rsidRPr="00A24CBD">
        <w:t>Visioon ja v</w:t>
      </w:r>
      <w:r w:rsidR="00973F85" w:rsidRPr="00A24CBD">
        <w:t>aldkonnaülesed eesmärgid</w:t>
      </w:r>
      <w:bookmarkEnd w:id="26"/>
      <w:bookmarkEnd w:id="27"/>
      <w:bookmarkEnd w:id="28"/>
    </w:p>
    <w:p w14:paraId="68ADAC4D" w14:textId="77777777" w:rsidR="00AC242E" w:rsidRPr="00A24CBD" w:rsidRDefault="00205272" w:rsidP="00DF70FD">
      <w:pPr>
        <w:rPr>
          <w:b/>
        </w:rPr>
      </w:pPr>
      <w:r w:rsidRPr="00A24CBD">
        <w:rPr>
          <w:b/>
        </w:rPr>
        <w:t>VISIOON</w:t>
      </w:r>
    </w:p>
    <w:p w14:paraId="5BBD0C88" w14:textId="77777777" w:rsidR="00DF70FD" w:rsidRPr="00A24CBD" w:rsidRDefault="00161925" w:rsidP="00DF70FD">
      <w:pPr>
        <w:rPr>
          <w:b/>
        </w:rPr>
      </w:pPr>
      <w:r w:rsidRPr="00A24CBD">
        <w:rPr>
          <w:b/>
          <w:noProof/>
          <w:lang w:eastAsia="et-EE"/>
        </w:rPr>
        <mc:AlternateContent>
          <mc:Choice Requires="wps">
            <w:drawing>
              <wp:anchor distT="0" distB="0" distL="114300" distR="114300" simplePos="0" relativeHeight="251657728" behindDoc="1" locked="0" layoutInCell="1" allowOverlap="1" wp14:anchorId="24E6A890" wp14:editId="77375ADD">
                <wp:simplePos x="0" y="0"/>
                <wp:positionH relativeFrom="margin">
                  <wp:align>center</wp:align>
                </wp:positionH>
                <wp:positionV relativeFrom="paragraph">
                  <wp:posOffset>95250</wp:posOffset>
                </wp:positionV>
                <wp:extent cx="6329680" cy="1171575"/>
                <wp:effectExtent l="19050" t="19050" r="13970" b="28575"/>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9680" cy="1171575"/>
                        </a:xfrm>
                        <a:prstGeom prst="rect">
                          <a:avLst/>
                        </a:prstGeom>
                        <a:solidFill>
                          <a:srgbClr val="92D050"/>
                        </a:solidFill>
                        <a:ln w="38100">
                          <a:solidFill>
                            <a:srgbClr val="92D050"/>
                          </a:solidFill>
                          <a:miter lim="800000"/>
                          <a:headEnd/>
                          <a:tailEnd/>
                        </a:ln>
                        <a:effectLst/>
                        <a:extLst>
                          <a:ext uri="{AF507438-7753-43E0-B8FC-AC1667EBCBE1}">
                            <a14:hiddenEffects xmlns:a14="http://schemas.microsoft.com/office/drawing/2010/main">
                              <a:effectLst>
                                <a:outerShdw dist="28398" dir="3806097" algn="ctr" rotWithShape="0">
                                  <a:srgbClr val="375623">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sk="http://schemas.microsoft.com/office/drawing/2018/sketchyshapes" xmlns:a14="http://schemas.microsoft.com/office/drawing/2010/main" xmlns:pic="http://schemas.openxmlformats.org/drawingml/2006/picture" xmlns:a="http://schemas.openxmlformats.org/drawingml/2006/main">
            <w:pict>
              <v:rect id="Rectangle 2" style="position:absolute;margin-left:0;margin-top:7.5pt;width:498.4pt;height:92.25pt;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spid="_x0000_s1026" fillcolor="#92d050" strokecolor="#92d050" strokeweight="3pt" w14:anchorId="2C1D85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">
                <v:shadow color="#375623" opacity=".5" offset="1pt"/>
                <w10:wrap anchorx="margin"/>
              </v:rect>
            </w:pict>
          </mc:Fallback>
        </mc:AlternateContent>
      </w:r>
    </w:p>
    <w:p w14:paraId="6EAB9297" w14:textId="77777777" w:rsidR="00AC242E" w:rsidRPr="00A24CBD" w:rsidRDefault="00AC242E" w:rsidP="00DF70FD">
      <w:pPr>
        <w:rPr>
          <w:b/>
        </w:rPr>
      </w:pPr>
      <w:r w:rsidRPr="00A24CBD">
        <w:rPr>
          <w:b/>
        </w:rPr>
        <w:t xml:space="preserve">Märjamaa on </w:t>
      </w:r>
      <w:r w:rsidR="00A36C7B" w:rsidRPr="00A24CBD">
        <w:rPr>
          <w:b/>
        </w:rPr>
        <w:t xml:space="preserve">turvaline, </w:t>
      </w:r>
      <w:r w:rsidR="00C657BA" w:rsidRPr="00A24CBD">
        <w:rPr>
          <w:b/>
        </w:rPr>
        <w:t xml:space="preserve">atraktiivne, </w:t>
      </w:r>
      <w:r w:rsidR="0081385E" w:rsidRPr="00A24CBD">
        <w:rPr>
          <w:b/>
        </w:rPr>
        <w:t>loodussõbraliku elu- ja töökeskkonnaga</w:t>
      </w:r>
      <w:r w:rsidR="00A36C7B" w:rsidRPr="00A24CBD">
        <w:rPr>
          <w:b/>
        </w:rPr>
        <w:t xml:space="preserve">, </w:t>
      </w:r>
      <w:r w:rsidR="00102DA3" w:rsidRPr="00A24CBD">
        <w:rPr>
          <w:b/>
        </w:rPr>
        <w:t>ettevõtlusele</w:t>
      </w:r>
      <w:r w:rsidR="00A36C7B" w:rsidRPr="00A24CBD">
        <w:rPr>
          <w:b/>
        </w:rPr>
        <w:t xml:space="preserve"> ning</w:t>
      </w:r>
      <w:r w:rsidR="00102DA3" w:rsidRPr="00A24CBD">
        <w:rPr>
          <w:b/>
        </w:rPr>
        <w:t xml:space="preserve"> võimalustele avatud </w:t>
      </w:r>
      <w:r w:rsidR="0081385E" w:rsidRPr="00A24CBD">
        <w:rPr>
          <w:b/>
        </w:rPr>
        <w:t>vald, kus on optimaalne avalike teenuste võrgustik, head transpordi- ja liikumisvõimalused</w:t>
      </w:r>
      <w:r w:rsidR="00A36C7B" w:rsidRPr="00A24CBD">
        <w:rPr>
          <w:b/>
        </w:rPr>
        <w:t xml:space="preserve"> ning aktiivsed kogukonnad ja </w:t>
      </w:r>
      <w:r w:rsidR="0081385E" w:rsidRPr="00A24CBD">
        <w:rPr>
          <w:b/>
        </w:rPr>
        <w:t xml:space="preserve">teotahtel inimesed, kes </w:t>
      </w:r>
      <w:r w:rsidR="00A36C7B" w:rsidRPr="00A24CBD">
        <w:rPr>
          <w:b/>
        </w:rPr>
        <w:t>hindavad</w:t>
      </w:r>
      <w:r w:rsidR="0081385E" w:rsidRPr="00A24CBD">
        <w:rPr>
          <w:b/>
        </w:rPr>
        <w:t xml:space="preserve"> kodukoha kultuuri- ja looduspärandit, arvestavad piir</w:t>
      </w:r>
      <w:r w:rsidR="00A36C7B" w:rsidRPr="00A24CBD">
        <w:rPr>
          <w:b/>
        </w:rPr>
        <w:t xml:space="preserve">kondade eripäradega ning väärtustavad </w:t>
      </w:r>
      <w:r w:rsidR="0081385E" w:rsidRPr="00A24CBD">
        <w:rPr>
          <w:b/>
        </w:rPr>
        <w:t>erinevate põlvkondade vahelist</w:t>
      </w:r>
      <w:r w:rsidR="00A36C7B" w:rsidRPr="00A24CBD">
        <w:rPr>
          <w:b/>
        </w:rPr>
        <w:t xml:space="preserve"> sidusust ja koostööd.</w:t>
      </w:r>
    </w:p>
    <w:p w14:paraId="110FFD37" w14:textId="77777777" w:rsidR="00DF70FD" w:rsidRPr="00A24CBD" w:rsidRDefault="00DF70FD" w:rsidP="00DF70FD"/>
    <w:p w14:paraId="6399006A" w14:textId="77777777" w:rsidR="00C13A2F" w:rsidRPr="00A24CBD" w:rsidRDefault="00454C8B" w:rsidP="00DF70FD">
      <w:r w:rsidRPr="00A24CBD">
        <w:t xml:space="preserve">Visiooni elluviimiseks on püstitatud viis strateegilist </w:t>
      </w:r>
      <w:r w:rsidR="00C13A2F" w:rsidRPr="00A24CBD">
        <w:t xml:space="preserve">valdkonnaülest </w:t>
      </w:r>
      <w:r w:rsidRPr="00A24CBD">
        <w:t>eesmärki, mille täitmist toetavad valdkondlikud eesmärgid ning tegevused.</w:t>
      </w:r>
    </w:p>
    <w:p w14:paraId="5634EA2D" w14:textId="77777777" w:rsidR="00454C8B" w:rsidRPr="00A24CBD" w:rsidRDefault="00454C8B" w:rsidP="00DF70FD">
      <w:r w:rsidRPr="00A24CBD">
        <w:t xml:space="preserve">Arengukava koostamisel on arvestatud </w:t>
      </w:r>
      <w:r w:rsidR="00004C90" w:rsidRPr="00A24CBD">
        <w:t>kaheksa</w:t>
      </w:r>
      <w:r w:rsidRPr="00A24CBD">
        <w:t xml:space="preserve"> valdkonnaga (vt arengukava p</w:t>
      </w:r>
      <w:r w:rsidR="009551FD" w:rsidRPr="00A24CBD">
        <w:t>eatükk</w:t>
      </w:r>
      <w:r w:rsidRPr="00A24CBD">
        <w:t xml:space="preserve"> 3), mis on liigitatud järgmiselt:</w:t>
      </w:r>
    </w:p>
    <w:p w14:paraId="7F5EC776" w14:textId="285959BB" w:rsidR="00454C8B" w:rsidRPr="00A24CBD" w:rsidRDefault="000D22E4" w:rsidP="008A4CCD">
      <w:pPr>
        <w:pStyle w:val="Loendilik"/>
        <w:numPr>
          <w:ilvl w:val="0"/>
          <w:numId w:val="29"/>
        </w:numPr>
        <w:ind w:left="426" w:hanging="426"/>
      </w:pPr>
      <w:r w:rsidRPr="00A24CBD">
        <w:t>h</w:t>
      </w:r>
      <w:r w:rsidR="00454C8B" w:rsidRPr="00A24CBD">
        <w:t>aridus, huvitegevus ja noorsootöö</w:t>
      </w:r>
      <w:r w:rsidR="00402918" w:rsidRPr="00A24CBD">
        <w:t>;</w:t>
      </w:r>
    </w:p>
    <w:p w14:paraId="28EE681E" w14:textId="7C3774E2" w:rsidR="00454C8B" w:rsidRPr="00A24CBD" w:rsidRDefault="00402918" w:rsidP="008A4CCD">
      <w:pPr>
        <w:pStyle w:val="Loendilik"/>
        <w:numPr>
          <w:ilvl w:val="0"/>
          <w:numId w:val="29"/>
        </w:numPr>
        <w:ind w:left="426" w:hanging="426"/>
      </w:pPr>
      <w:r w:rsidRPr="00A24CBD">
        <w:t>k</w:t>
      </w:r>
      <w:r w:rsidR="00454C8B" w:rsidRPr="00A24CBD">
        <w:t>ultuur, sport, vaba aeg</w:t>
      </w:r>
      <w:r w:rsidRPr="00A24CBD">
        <w:t>;</w:t>
      </w:r>
    </w:p>
    <w:p w14:paraId="337DF287" w14:textId="4CEBA1F3" w:rsidR="0080227E" w:rsidRPr="00A24CBD" w:rsidRDefault="00402918" w:rsidP="008A4CCD">
      <w:pPr>
        <w:pStyle w:val="Loendilik"/>
        <w:numPr>
          <w:ilvl w:val="0"/>
          <w:numId w:val="29"/>
        </w:numPr>
        <w:ind w:left="426" w:hanging="426"/>
      </w:pPr>
      <w:r w:rsidRPr="00A24CBD">
        <w:t>s</w:t>
      </w:r>
      <w:r w:rsidR="0080227E" w:rsidRPr="00A24CBD">
        <w:t>otsiaalhoolekanne ja tervishoid</w:t>
      </w:r>
      <w:r w:rsidRPr="00A24CBD">
        <w:t>;</w:t>
      </w:r>
    </w:p>
    <w:p w14:paraId="339313FE" w14:textId="44242986" w:rsidR="00454C8B" w:rsidRPr="00A24CBD" w:rsidRDefault="00402918" w:rsidP="008A4CCD">
      <w:pPr>
        <w:pStyle w:val="Loendilik"/>
        <w:numPr>
          <w:ilvl w:val="0"/>
          <w:numId w:val="29"/>
        </w:numPr>
        <w:ind w:left="426" w:hanging="426"/>
      </w:pPr>
      <w:r w:rsidRPr="00A24CBD">
        <w:t>t</w:t>
      </w:r>
      <w:r w:rsidR="00454C8B" w:rsidRPr="00A24CBD">
        <w:t>ehniline infrastruktuur</w:t>
      </w:r>
      <w:r w:rsidRPr="00A24CBD">
        <w:t>;</w:t>
      </w:r>
    </w:p>
    <w:p w14:paraId="50B8CC1F" w14:textId="3B9E54B3" w:rsidR="00C657BA" w:rsidRPr="00A24CBD" w:rsidRDefault="00402918" w:rsidP="008A4CCD">
      <w:pPr>
        <w:pStyle w:val="Loendilik"/>
        <w:numPr>
          <w:ilvl w:val="0"/>
          <w:numId w:val="29"/>
        </w:numPr>
        <w:ind w:left="426" w:hanging="426"/>
      </w:pPr>
      <w:r w:rsidRPr="00A24CBD">
        <w:t>k</w:t>
      </w:r>
      <w:r w:rsidR="00454C8B" w:rsidRPr="00A24CBD">
        <w:t>eskkond ja maakasutus</w:t>
      </w:r>
      <w:r w:rsidRPr="00A24CBD">
        <w:t>;</w:t>
      </w:r>
    </w:p>
    <w:p w14:paraId="0B51EBD9" w14:textId="1473DAD2" w:rsidR="00454C8B" w:rsidRPr="00A24CBD" w:rsidRDefault="00402918" w:rsidP="008A4CCD">
      <w:pPr>
        <w:pStyle w:val="Loendilik"/>
        <w:numPr>
          <w:ilvl w:val="0"/>
          <w:numId w:val="29"/>
        </w:numPr>
        <w:ind w:left="426" w:hanging="426"/>
      </w:pPr>
      <w:r w:rsidRPr="00A24CBD">
        <w:t>e</w:t>
      </w:r>
      <w:r w:rsidR="003E3537" w:rsidRPr="00A24CBD">
        <w:t>ttevõtlus</w:t>
      </w:r>
      <w:r w:rsidRPr="00A24CBD">
        <w:t>;</w:t>
      </w:r>
    </w:p>
    <w:p w14:paraId="6D026403" w14:textId="5F2E760E" w:rsidR="00454C8B" w:rsidRPr="00A24CBD" w:rsidRDefault="00402918" w:rsidP="008A4CCD">
      <w:pPr>
        <w:pStyle w:val="Loendilik"/>
        <w:numPr>
          <w:ilvl w:val="0"/>
          <w:numId w:val="29"/>
        </w:numPr>
        <w:ind w:left="426" w:hanging="426"/>
      </w:pPr>
      <w:r w:rsidRPr="00A24CBD">
        <w:t>ü</w:t>
      </w:r>
      <w:r w:rsidR="00454C8B" w:rsidRPr="00A24CBD">
        <w:t>histransport</w:t>
      </w:r>
      <w:r w:rsidRPr="00A24CBD">
        <w:t>;</w:t>
      </w:r>
    </w:p>
    <w:p w14:paraId="73218B03" w14:textId="73D8CC9C" w:rsidR="0080227E" w:rsidRPr="00A24CBD" w:rsidRDefault="00402918" w:rsidP="008A4CCD">
      <w:pPr>
        <w:pStyle w:val="Loendilik"/>
        <w:numPr>
          <w:ilvl w:val="0"/>
          <w:numId w:val="29"/>
        </w:numPr>
        <w:ind w:left="426" w:hanging="426"/>
      </w:pPr>
      <w:r w:rsidRPr="00A24CBD">
        <w:t>v</w:t>
      </w:r>
      <w:r w:rsidR="0080227E" w:rsidRPr="00A24CBD">
        <w:t>alla juhtimine, koostöö ja avalik kord</w:t>
      </w:r>
      <w:r w:rsidRPr="00A24CBD">
        <w:t>.</w:t>
      </w:r>
    </w:p>
    <w:p w14:paraId="1940960D" w14:textId="77777777" w:rsidR="00C657BA" w:rsidRPr="00A24CBD" w:rsidRDefault="00C657BA" w:rsidP="00805424">
      <w:pPr>
        <w:spacing w:before="240" w:line="276" w:lineRule="auto"/>
        <w:rPr>
          <w:b/>
        </w:rPr>
      </w:pPr>
      <w:r w:rsidRPr="00A24CBD">
        <w:rPr>
          <w:b/>
        </w:rPr>
        <w:t>Valdkonnaülesed eesmärgid</w:t>
      </w:r>
      <w:r w:rsidR="00004C90" w:rsidRPr="00A24CBD">
        <w:rPr>
          <w:b/>
        </w:rPr>
        <w:t>:</w:t>
      </w:r>
    </w:p>
    <w:p w14:paraId="6D283F69" w14:textId="77777777" w:rsidR="00D30494" w:rsidRPr="00A24CBD" w:rsidRDefault="00C657BA" w:rsidP="00C842A7">
      <w:pPr>
        <w:pStyle w:val="Loendilik"/>
        <w:numPr>
          <w:ilvl w:val="0"/>
          <w:numId w:val="19"/>
        </w:numPr>
        <w:ind w:left="426" w:hanging="426"/>
        <w:rPr>
          <w:b/>
        </w:rPr>
      </w:pPr>
      <w:r w:rsidRPr="00A24CBD">
        <w:rPr>
          <w:b/>
        </w:rPr>
        <w:t xml:space="preserve">Märjamaa on turvaline, atraktiivne </w:t>
      </w:r>
      <w:r w:rsidR="00AB79AA" w:rsidRPr="00A24CBD">
        <w:rPr>
          <w:b/>
        </w:rPr>
        <w:t>ning</w:t>
      </w:r>
      <w:r w:rsidRPr="00A24CBD">
        <w:rPr>
          <w:b/>
        </w:rPr>
        <w:t xml:space="preserve"> loodussõbraliku elu- ja töökeskkonna</w:t>
      </w:r>
      <w:r w:rsidR="00AA2BFD" w:rsidRPr="00A24CBD">
        <w:rPr>
          <w:b/>
        </w:rPr>
        <w:t>ga</w:t>
      </w:r>
      <w:r w:rsidR="00AB79AA" w:rsidRPr="00A24CBD">
        <w:rPr>
          <w:b/>
        </w:rPr>
        <w:t xml:space="preserve"> vald.</w:t>
      </w:r>
    </w:p>
    <w:p w14:paraId="08A2C24F" w14:textId="71C80F8F" w:rsidR="00C657BA" w:rsidRPr="00A24CBD" w:rsidRDefault="00C657BA" w:rsidP="00E61E93">
      <w:pPr>
        <w:pStyle w:val="Loendilik"/>
        <w:numPr>
          <w:ilvl w:val="0"/>
          <w:numId w:val="14"/>
        </w:numPr>
        <w:ind w:left="426" w:hanging="426"/>
        <w:rPr>
          <w:b/>
          <w:bCs/>
        </w:rPr>
      </w:pPr>
      <w:r w:rsidRPr="00A24CBD">
        <w:rPr>
          <w:b/>
          <w:bCs/>
        </w:rPr>
        <w:t>Avalike teenuste võrgustik on optimaalne</w:t>
      </w:r>
      <w:r w:rsidR="00EB72ED" w:rsidRPr="00A24CBD">
        <w:rPr>
          <w:b/>
          <w:bCs/>
        </w:rPr>
        <w:t xml:space="preserve"> ja kättesaadav </w:t>
      </w:r>
      <w:r w:rsidRPr="00A24CBD">
        <w:rPr>
          <w:b/>
          <w:bCs/>
        </w:rPr>
        <w:t>kõi</w:t>
      </w:r>
      <w:r w:rsidR="0056391C">
        <w:rPr>
          <w:b/>
          <w:bCs/>
        </w:rPr>
        <w:t>g</w:t>
      </w:r>
      <w:r w:rsidRPr="00A24CBD">
        <w:rPr>
          <w:b/>
          <w:bCs/>
        </w:rPr>
        <w:t>il</w:t>
      </w:r>
      <w:r w:rsidR="0056391C">
        <w:rPr>
          <w:b/>
          <w:bCs/>
        </w:rPr>
        <w:t>e</w:t>
      </w:r>
      <w:r w:rsidRPr="00A24CBD">
        <w:rPr>
          <w:b/>
          <w:bCs/>
        </w:rPr>
        <w:t xml:space="preserve"> vallaelanikel</w:t>
      </w:r>
      <w:r w:rsidR="00AB79AA" w:rsidRPr="00A24CBD">
        <w:rPr>
          <w:b/>
          <w:bCs/>
        </w:rPr>
        <w:t>e.</w:t>
      </w:r>
    </w:p>
    <w:p w14:paraId="2B4F4EBF" w14:textId="77777777" w:rsidR="00AB79AA" w:rsidRPr="00A24CBD" w:rsidRDefault="00AB79AA" w:rsidP="00E61E93">
      <w:pPr>
        <w:pStyle w:val="Loendilik"/>
        <w:numPr>
          <w:ilvl w:val="0"/>
          <w:numId w:val="14"/>
        </w:numPr>
        <w:ind w:left="426" w:hanging="426"/>
        <w:rPr>
          <w:b/>
          <w:bCs/>
        </w:rPr>
      </w:pPr>
      <w:r w:rsidRPr="00A24CBD">
        <w:rPr>
          <w:b/>
          <w:bCs/>
        </w:rPr>
        <w:t>Tehniline infrastruktuur on hästi toimiv ning vajadustele vastav.</w:t>
      </w:r>
    </w:p>
    <w:p w14:paraId="29B39D22" w14:textId="77777777" w:rsidR="00AB79AA" w:rsidRPr="00A24CBD" w:rsidRDefault="003E62C8" w:rsidP="00E61E93">
      <w:pPr>
        <w:pStyle w:val="Loendilik"/>
        <w:numPr>
          <w:ilvl w:val="0"/>
          <w:numId w:val="14"/>
        </w:numPr>
        <w:ind w:left="426" w:hanging="426"/>
        <w:rPr>
          <w:b/>
          <w:bCs/>
        </w:rPr>
      </w:pPr>
      <w:r w:rsidRPr="00A24CBD">
        <w:rPr>
          <w:b/>
          <w:bCs/>
        </w:rPr>
        <w:t>Välja</w:t>
      </w:r>
      <w:r w:rsidR="00EB72ED" w:rsidRPr="00A24CBD">
        <w:rPr>
          <w:b/>
          <w:bCs/>
        </w:rPr>
        <w:t xml:space="preserve"> on </w:t>
      </w:r>
      <w:r w:rsidRPr="00A24CBD">
        <w:rPr>
          <w:b/>
          <w:bCs/>
        </w:rPr>
        <w:t>arendatud</w:t>
      </w:r>
      <w:r w:rsidR="00D168BD" w:rsidRPr="00A24CBD">
        <w:rPr>
          <w:b/>
          <w:bCs/>
        </w:rPr>
        <w:t xml:space="preserve"> atraktiivsed</w:t>
      </w:r>
      <w:r w:rsidR="00004C90" w:rsidRPr="00A24CBD">
        <w:rPr>
          <w:b/>
          <w:bCs/>
        </w:rPr>
        <w:t xml:space="preserve"> ettevõtluspiirkonnad, vallas tegutsevad ettevõtted ja </w:t>
      </w:r>
      <w:r w:rsidR="00102DA3" w:rsidRPr="00A24CBD">
        <w:rPr>
          <w:b/>
          <w:bCs/>
        </w:rPr>
        <w:t xml:space="preserve">ettevõtlikud inimesed tagavad kõrge tööhõive ja </w:t>
      </w:r>
      <w:r w:rsidR="00D168BD" w:rsidRPr="00A24CBD">
        <w:rPr>
          <w:b/>
          <w:bCs/>
        </w:rPr>
        <w:t>tasuvad töökohad piirkonnas.</w:t>
      </w:r>
    </w:p>
    <w:p w14:paraId="4BCC0FE3" w14:textId="77777777" w:rsidR="0080227E" w:rsidRPr="00A24CBD" w:rsidRDefault="00AB79AA" w:rsidP="00E61E93">
      <w:pPr>
        <w:pStyle w:val="Loendilik"/>
        <w:numPr>
          <w:ilvl w:val="0"/>
          <w:numId w:val="14"/>
        </w:numPr>
        <w:ind w:left="426" w:hanging="426"/>
        <w:rPr>
          <w:b/>
          <w:bCs/>
        </w:rPr>
      </w:pPr>
      <w:r w:rsidRPr="00A24CBD">
        <w:rPr>
          <w:b/>
          <w:bCs/>
        </w:rPr>
        <w:t>Avatud, kogukondi kaasav ja piirkondade eripärasid arvestav juhtimine.</w:t>
      </w:r>
    </w:p>
    <w:p w14:paraId="7C715D1E" w14:textId="77777777" w:rsidR="00B4238A" w:rsidRPr="00A24CBD" w:rsidRDefault="008B55F3" w:rsidP="00221DB1">
      <w:pPr>
        <w:pStyle w:val="Pealkiri1"/>
        <w:rPr>
          <w:lang w:val="et-EE"/>
        </w:rPr>
      </w:pPr>
      <w:r w:rsidRPr="00A24CBD">
        <w:rPr>
          <w:lang w:val="et-EE"/>
        </w:rPr>
        <w:br w:type="page"/>
      </w:r>
      <w:bookmarkStart w:id="29" w:name="_Toc239094714"/>
      <w:bookmarkStart w:id="30" w:name="_Toc12978275"/>
      <w:bookmarkStart w:id="31" w:name="_Toc12980078"/>
      <w:r w:rsidR="00297DAF" w:rsidRPr="00A24CBD">
        <w:rPr>
          <w:lang w:val="et-EE"/>
        </w:rPr>
        <w:lastRenderedPageBreak/>
        <w:t xml:space="preserve">Valdkondlikud </w:t>
      </w:r>
      <w:r w:rsidR="000A24A5" w:rsidRPr="00A24CBD">
        <w:rPr>
          <w:lang w:val="et-EE"/>
        </w:rPr>
        <w:t xml:space="preserve">väljakutsed ja </w:t>
      </w:r>
      <w:r w:rsidR="00297DAF" w:rsidRPr="00A24CBD">
        <w:rPr>
          <w:lang w:val="et-EE"/>
        </w:rPr>
        <w:t>eesmärgid</w:t>
      </w:r>
      <w:bookmarkEnd w:id="29"/>
      <w:r w:rsidR="00297DAF" w:rsidRPr="00A24CBD">
        <w:rPr>
          <w:lang w:val="et-EE"/>
        </w:rPr>
        <w:t xml:space="preserve"> </w:t>
      </w:r>
      <w:bookmarkEnd w:id="30"/>
      <w:bookmarkEnd w:id="31"/>
    </w:p>
    <w:p w14:paraId="0D2540A7" w14:textId="77777777" w:rsidR="0037788C" w:rsidRPr="00A24CBD" w:rsidRDefault="00622520" w:rsidP="00CF0AAF">
      <w:pPr>
        <w:pStyle w:val="Pealkiri2"/>
      </w:pPr>
      <w:bookmarkStart w:id="32" w:name="_Toc12978276"/>
      <w:bookmarkStart w:id="33" w:name="_Toc12980079"/>
      <w:bookmarkStart w:id="34" w:name="_Toc239094715"/>
      <w:r w:rsidRPr="00A24CBD">
        <w:t>Haridus, huvitegevus ja noorsootöö</w:t>
      </w:r>
      <w:bookmarkEnd w:id="32"/>
      <w:bookmarkEnd w:id="33"/>
      <w:bookmarkEnd w:id="34"/>
    </w:p>
    <w:p w14:paraId="71E46C72" w14:textId="4E462BBF" w:rsidR="00DD5352" w:rsidRPr="00A24CBD" w:rsidRDefault="00140585" w:rsidP="00140585">
      <w:pPr>
        <w:rPr>
          <w:color w:val="EE0000"/>
        </w:rPr>
      </w:pPr>
      <w:r w:rsidRPr="00A24CBD">
        <w:t>Aastal 2025 valmis LevelLab OÜ koostatud “Märjamaa valla haridusvõrgu analüüs ja arengustsenaariumid”</w:t>
      </w:r>
      <w:r w:rsidR="00924D72" w:rsidRPr="00A24CBD">
        <w:t>, mis on aluseks Märjamaa valla haridusstrateegiale 2025–2035.</w:t>
      </w:r>
      <w:r w:rsidRPr="00A24CBD">
        <w:t xml:space="preserve"> </w:t>
      </w:r>
      <w:r w:rsidR="00DD5352" w:rsidRPr="00A24CBD">
        <w:rPr>
          <w:color w:val="EE0000"/>
        </w:rPr>
        <w:t xml:space="preserve">Haridusvaldkonna arendamisel tuleb lähtuda haridusstrateegias esitatud rahvastikuprognoosist, lapsevanemate küsitluse tulemustest, haridusasutuste fookusgrupi intervjuudest ning haridusasutuste kvaliteedi- ja finantsnäitajatest. </w:t>
      </w:r>
    </w:p>
    <w:p w14:paraId="7BBA394C" w14:textId="1FA757EA" w:rsidR="00140585" w:rsidRPr="00A24CBD" w:rsidRDefault="00140585" w:rsidP="00140585">
      <w:pPr>
        <w:rPr>
          <w:color w:val="EE0000"/>
        </w:rPr>
      </w:pPr>
      <w:r w:rsidRPr="00A24CBD">
        <w:rPr>
          <w:color w:val="EE0000"/>
        </w:rPr>
        <w:t>Haridusstrateegia rõhutab, et haridusvõrgu arendamisel tuleb üheaegselt tagada kodulähedane ja ligipääsetav haridusteenus, õppe kvaliteet, pädevate õpetajate ja tugispetsialistide olemasolu, nüüdisaegne õpikäsitus, koostöö haridusasutuste ja kogukondade vahel ning valla ressursside tõhus kasutamine.</w:t>
      </w:r>
    </w:p>
    <w:p w14:paraId="450F61FC" w14:textId="1497B792" w:rsidR="00822761" w:rsidRPr="00A24CBD" w:rsidRDefault="00140585" w:rsidP="00140585">
      <w:pPr>
        <w:rPr>
          <w:color w:val="EE0000"/>
        </w:rPr>
      </w:pPr>
      <w:r w:rsidRPr="00A24CBD">
        <w:rPr>
          <w:color w:val="EE0000"/>
        </w:rPr>
        <w:t>Haridusvaldkonna kavandamisel tuleb arvestada, et laste ja noorte arv ei muutu valla eri piirkondades ühtlaselt. Teenusvajadus</w:t>
      </w:r>
      <w:r w:rsidR="008B01AE" w:rsidRPr="00A24CBD">
        <w:rPr>
          <w:color w:val="EE0000"/>
        </w:rPr>
        <w:t xml:space="preserve">t mõjutavad </w:t>
      </w:r>
      <w:r w:rsidR="000E6E9F" w:rsidRPr="00A24CBD">
        <w:rPr>
          <w:color w:val="EE0000"/>
        </w:rPr>
        <w:t xml:space="preserve">rahvastikumuutused, perede liikumine, kooli- ja lasteaiavalikud, transpordikorraldus ning haridusasutuste maine ja kvaliteet. </w:t>
      </w:r>
      <w:r w:rsidR="00296E7C" w:rsidRPr="00A24CBD">
        <w:rPr>
          <w:color w:val="EE0000"/>
        </w:rPr>
        <w:t xml:space="preserve">Väiksemates põhikoolides võib õpilaste arvu vähenemine viia klassikomplektide täituvuse ja koolipidamise kulud kriitilise piirini. </w:t>
      </w:r>
      <w:r w:rsidR="00822761" w:rsidRPr="00A24CBD">
        <w:rPr>
          <w:color w:val="EE0000"/>
        </w:rPr>
        <w:t>Seetõttu peab haridusvõrgu arendamine põhinema regulaarsel andmeanalüüsil, piirkondlike vajaduste hindamisel ja kokkulepitud rakenduskaval.</w:t>
      </w:r>
    </w:p>
    <w:p w14:paraId="75B1BB5D" w14:textId="0AE2E3DA" w:rsidR="00140585" w:rsidRPr="00A24CBD" w:rsidRDefault="00140585" w:rsidP="00140585">
      <w:pPr>
        <w:rPr>
          <w:color w:val="EE0000"/>
        </w:rPr>
      </w:pPr>
      <w:r w:rsidRPr="00A24CBD">
        <w:t>Arutelud haridusvõrgu korrastamiseks ja kaasajastamiseks ning hariduse kvaliteedi tõstmiseks on planeeritud perioodiks 2025</w:t>
      </w:r>
      <w:r w:rsidR="002A333A" w:rsidRPr="00A24CBD">
        <w:t>. aasta</w:t>
      </w:r>
      <w:r w:rsidRPr="00A24CBD">
        <w:t xml:space="preserve"> sügis</w:t>
      </w:r>
      <w:r w:rsidR="002A333A" w:rsidRPr="00A24CBD">
        <w:t>est</w:t>
      </w:r>
      <w:r w:rsidRPr="00A24CBD">
        <w:t xml:space="preserve"> </w:t>
      </w:r>
      <w:r w:rsidRPr="00A24CBD">
        <w:rPr>
          <w:color w:val="EE0000"/>
        </w:rPr>
        <w:t>kuni 202</w:t>
      </w:r>
      <w:r w:rsidR="00FC2AE3" w:rsidRPr="00A24CBD">
        <w:rPr>
          <w:color w:val="EE0000"/>
        </w:rPr>
        <w:t>7</w:t>
      </w:r>
      <w:r w:rsidR="002A333A" w:rsidRPr="00A24CBD">
        <w:rPr>
          <w:color w:val="EE0000"/>
        </w:rPr>
        <w:t xml:space="preserve">. </w:t>
      </w:r>
      <w:r w:rsidR="002A333A" w:rsidRPr="00A24CBD">
        <w:t>aasta</w:t>
      </w:r>
      <w:r w:rsidRPr="00A24CBD">
        <w:t xml:space="preserve"> sügis</w:t>
      </w:r>
      <w:r w:rsidR="002A333A" w:rsidRPr="00A24CBD">
        <w:t>eni</w:t>
      </w:r>
      <w:r w:rsidRPr="00A24CBD">
        <w:t xml:space="preserve">. Planeeritavad otsused rakenduvad </w:t>
      </w:r>
      <w:r w:rsidR="002A333A" w:rsidRPr="00A24CBD">
        <w:rPr>
          <w:color w:val="EE0000"/>
        </w:rPr>
        <w:t xml:space="preserve">alates </w:t>
      </w:r>
      <w:r w:rsidR="00FB2202" w:rsidRPr="00A24CBD">
        <w:rPr>
          <w:color w:val="EE0000"/>
        </w:rPr>
        <w:t xml:space="preserve">2028. </w:t>
      </w:r>
      <w:r w:rsidRPr="00A24CBD">
        <w:rPr>
          <w:color w:val="EE0000"/>
        </w:rPr>
        <w:t>aasta</w:t>
      </w:r>
      <w:r w:rsidR="002A333A" w:rsidRPr="00A24CBD">
        <w:rPr>
          <w:color w:val="EE0000"/>
        </w:rPr>
        <w:t>st</w:t>
      </w:r>
      <w:r w:rsidRPr="00A24CBD">
        <w:rPr>
          <w:color w:val="EE0000"/>
        </w:rPr>
        <w:t>.</w:t>
      </w:r>
    </w:p>
    <w:p w14:paraId="1CFDB533" w14:textId="77777777" w:rsidR="001E1972" w:rsidRPr="00A24CBD" w:rsidRDefault="001E1972" w:rsidP="00140585">
      <w:pPr>
        <w:rPr>
          <w:color w:val="EE0000"/>
        </w:rPr>
      </w:pPr>
    </w:p>
    <w:p w14:paraId="596D0CB1" w14:textId="77777777" w:rsidR="00B4238A" w:rsidRPr="00A24CBD" w:rsidRDefault="00622520" w:rsidP="00F92D46">
      <w:pPr>
        <w:pStyle w:val="Pealkiri3"/>
        <w:rPr>
          <w:lang w:val="et-EE"/>
        </w:rPr>
      </w:pPr>
      <w:bookmarkStart w:id="35" w:name="_Toc12978277"/>
      <w:bookmarkStart w:id="36" w:name="_Toc12980080"/>
      <w:bookmarkStart w:id="37" w:name="_Toc239094716"/>
      <w:r w:rsidRPr="00A24CBD">
        <w:rPr>
          <w:lang w:val="et-EE"/>
        </w:rPr>
        <w:t>Alusharidus</w:t>
      </w:r>
      <w:bookmarkEnd w:id="35"/>
      <w:bookmarkEnd w:id="36"/>
      <w:bookmarkEnd w:id="37"/>
    </w:p>
    <w:p w14:paraId="34ADC20A" w14:textId="5AF7F79F" w:rsidR="006E09F7" w:rsidRPr="00A24CBD" w:rsidRDefault="001554EC" w:rsidP="00D9703A">
      <w:r w:rsidRPr="00A24CBD">
        <w:t xml:space="preserve">Märjamaa valla </w:t>
      </w:r>
      <w:r w:rsidR="004D11CE" w:rsidRPr="00A24CBD">
        <w:t xml:space="preserve">üheks peamiseks </w:t>
      </w:r>
      <w:r w:rsidR="0035669F" w:rsidRPr="00A24CBD">
        <w:t>väljakutseks</w:t>
      </w:r>
      <w:r w:rsidRPr="00A24CBD">
        <w:t xml:space="preserve"> on elanikkonna arvu vähenemine</w:t>
      </w:r>
      <w:r w:rsidR="000E1369" w:rsidRPr="00A24CBD">
        <w:t xml:space="preserve">, mille üheks </w:t>
      </w:r>
      <w:r w:rsidRPr="00A24CBD">
        <w:t xml:space="preserve">tagajärjeks </w:t>
      </w:r>
      <w:r w:rsidR="000E1369" w:rsidRPr="00A24CBD">
        <w:t xml:space="preserve">on </w:t>
      </w:r>
      <w:r w:rsidRPr="00A24CBD">
        <w:t xml:space="preserve">laste </w:t>
      </w:r>
      <w:r w:rsidR="000E1369" w:rsidRPr="00A24CBD">
        <w:t xml:space="preserve">arvu vähesus </w:t>
      </w:r>
      <w:r w:rsidRPr="00A24CBD">
        <w:t xml:space="preserve">koolides ja lasteaedades. </w:t>
      </w:r>
      <w:r w:rsidR="0079513A" w:rsidRPr="00A24CBD">
        <w:t xml:space="preserve">Märjamaa </w:t>
      </w:r>
      <w:r w:rsidR="000E1369" w:rsidRPr="00A24CBD">
        <w:t>V</w:t>
      </w:r>
      <w:r w:rsidR="0079513A" w:rsidRPr="00A24CBD">
        <w:t>allavalitsuse hallata on seitse lasteaeda</w:t>
      </w:r>
      <w:r w:rsidR="000E26DE" w:rsidRPr="00A24CBD">
        <w:t>:</w:t>
      </w:r>
      <w:r w:rsidR="0079513A" w:rsidRPr="00A24CBD">
        <w:t xml:space="preserve"> Kasti-Orgita Lasteaed, Kivi-Vigala Põhikool, Märjamaa Lasteaed Pillerpall, </w:t>
      </w:r>
      <w:r w:rsidR="007B5C90" w:rsidRPr="00A24CBD">
        <w:t>Laukna Lasteaed Linnupesa</w:t>
      </w:r>
      <w:r w:rsidR="0079513A" w:rsidRPr="00A24CBD">
        <w:t>, Valgu Põhikool, Vana-Vigala Lasteaed, Varbola Lasteae</w:t>
      </w:r>
      <w:r w:rsidR="005D7C09">
        <w:t>d</w:t>
      </w:r>
      <w:r w:rsidR="0079513A" w:rsidRPr="00A24CBD">
        <w:t>-Algkool.</w:t>
      </w:r>
      <w:r w:rsidR="00D9703A" w:rsidRPr="00A24CBD">
        <w:t xml:space="preserve"> 1.</w:t>
      </w:r>
      <w:r w:rsidR="008A6CAC" w:rsidRPr="00A24CBD">
        <w:t>septemb</w:t>
      </w:r>
      <w:r w:rsidR="00A807F4" w:rsidRPr="00A24CBD">
        <w:t>e</w:t>
      </w:r>
      <w:r w:rsidR="008A6CAC" w:rsidRPr="00A24CBD">
        <w:t xml:space="preserve">r 2025 suleti </w:t>
      </w:r>
      <w:r w:rsidR="00E729AE" w:rsidRPr="00A24CBD">
        <w:t>Sipa-Laukna lasteaia</w:t>
      </w:r>
      <w:r w:rsidR="008A6CAC" w:rsidRPr="00A24CBD">
        <w:t xml:space="preserve"> </w:t>
      </w:r>
      <w:r w:rsidR="00130250" w:rsidRPr="00A24CBD">
        <w:t xml:space="preserve">Sipa hoones tegutsenud </w:t>
      </w:r>
      <w:r w:rsidR="00E729AE" w:rsidRPr="00A24CBD">
        <w:t xml:space="preserve">lasteaiarühm </w:t>
      </w:r>
      <w:r w:rsidR="00130250" w:rsidRPr="00A24CBD">
        <w:t xml:space="preserve">ning </w:t>
      </w:r>
      <w:r w:rsidR="00E729AE" w:rsidRPr="00A24CBD">
        <w:t>lasteaed jätkab</w:t>
      </w:r>
      <w:r w:rsidR="00130250" w:rsidRPr="00A24CBD">
        <w:t xml:space="preserve"> tegevust </w:t>
      </w:r>
      <w:r w:rsidR="00E729AE" w:rsidRPr="00A24CBD">
        <w:t>muudetud põhimääruse alusel</w:t>
      </w:r>
      <w:r w:rsidR="00AE5F02" w:rsidRPr="00A24CBD">
        <w:t xml:space="preserve"> nime all </w:t>
      </w:r>
      <w:r w:rsidR="00E729AE" w:rsidRPr="00A24CBD">
        <w:t xml:space="preserve">Laukna Lasteaed Linnupesa. </w:t>
      </w:r>
      <w:r w:rsidR="00280252" w:rsidRPr="00A24CBD">
        <w:t>Ü</w:t>
      </w:r>
      <w:r w:rsidR="00B57845" w:rsidRPr="00A24CBD">
        <w:t xml:space="preserve">htse juhtimise alla </w:t>
      </w:r>
      <w:r w:rsidR="00402918" w:rsidRPr="00A24CBD">
        <w:t xml:space="preserve">on </w:t>
      </w:r>
      <w:r w:rsidR="00B57845" w:rsidRPr="00A24CBD">
        <w:t xml:space="preserve">viidud </w:t>
      </w:r>
      <w:r w:rsidR="009551FD" w:rsidRPr="00A24CBD">
        <w:t>Orgita ja Kasti laste</w:t>
      </w:r>
      <w:r w:rsidR="00105A5F" w:rsidRPr="00A24CBD">
        <w:t>aed, Valgu põhikool ja lasteaed</w:t>
      </w:r>
      <w:r w:rsidR="00930CD5" w:rsidRPr="00A24CBD">
        <w:t xml:space="preserve">, </w:t>
      </w:r>
      <w:r w:rsidR="00B57845" w:rsidRPr="00A24CBD">
        <w:t>Varbola algkool ja lasteaed</w:t>
      </w:r>
      <w:r w:rsidR="00930CD5" w:rsidRPr="00A24CBD">
        <w:t xml:space="preserve"> ning Kivi-Vigala lasteaed ja põhikool</w:t>
      </w:r>
      <w:r w:rsidR="009551FD" w:rsidRPr="00A24CBD">
        <w:t>.</w:t>
      </w:r>
      <w:r w:rsidR="000544D9" w:rsidRPr="00A24CBD">
        <w:t xml:space="preserve"> </w:t>
      </w:r>
      <w:r w:rsidR="009551FD" w:rsidRPr="00A24CBD">
        <w:t>Kah</w:t>
      </w:r>
      <w:r w:rsidR="00B57845" w:rsidRPr="00A24CBD">
        <w:t>es erinevas hoone</w:t>
      </w:r>
      <w:r w:rsidR="009551FD" w:rsidRPr="00A24CBD">
        <w:t xml:space="preserve">s </w:t>
      </w:r>
      <w:r w:rsidR="000F307D" w:rsidRPr="00A24CBD">
        <w:t>tegutsevad</w:t>
      </w:r>
      <w:r w:rsidR="009551FD" w:rsidRPr="00A24CBD">
        <w:t xml:space="preserve"> </w:t>
      </w:r>
      <w:r w:rsidR="00B57845" w:rsidRPr="00A24CBD">
        <w:t xml:space="preserve">Kasti-Orgita </w:t>
      </w:r>
      <w:r w:rsidR="00390530" w:rsidRPr="00A24CBD">
        <w:t>l</w:t>
      </w:r>
      <w:r w:rsidR="00105A5F" w:rsidRPr="00A24CBD">
        <w:t>asteaed</w:t>
      </w:r>
      <w:r w:rsidR="00766DF9" w:rsidRPr="00A24CBD">
        <w:t xml:space="preserve"> ning </w:t>
      </w:r>
      <w:r w:rsidR="00930CD5" w:rsidRPr="00A24CBD">
        <w:t>Kivi-Vigala lasteaed ja põhikool</w:t>
      </w:r>
      <w:r w:rsidR="00280252" w:rsidRPr="00A24CBD">
        <w:t>.</w:t>
      </w:r>
      <w:r w:rsidR="002313D6" w:rsidRPr="00A24CBD">
        <w:t xml:space="preserve"> </w:t>
      </w:r>
    </w:p>
    <w:p w14:paraId="323C1BF5" w14:textId="77777777" w:rsidR="00C86026" w:rsidRPr="00A24CBD" w:rsidRDefault="00C07EC0" w:rsidP="00C86026">
      <w:pPr>
        <w:rPr>
          <w:color w:val="EE0000"/>
        </w:rPr>
      </w:pPr>
      <w:r w:rsidRPr="00A24CBD">
        <w:rPr>
          <w:color w:val="EE0000"/>
        </w:rPr>
        <w:t xml:space="preserve">Haridusvõrgu korrastamise ja lasteaia tegevuskohtade ümberkorraldamise ühe võimaliku meetmena on kavandamisel Kasti hoone kasutamise lõpetamine alushariduse teenuse osutamiseks eeldatavalt alates </w:t>
      </w:r>
      <w:r w:rsidR="00E936AC" w:rsidRPr="00A24CBD">
        <w:rPr>
          <w:color w:val="EE0000"/>
        </w:rPr>
        <w:t>01.09.</w:t>
      </w:r>
      <w:r w:rsidRPr="00A24CBD">
        <w:rPr>
          <w:color w:val="EE0000"/>
        </w:rPr>
        <w:t>2028.</w:t>
      </w:r>
      <w:r w:rsidR="00D9703A" w:rsidRPr="00A24CBD">
        <w:rPr>
          <w:color w:val="EE0000"/>
        </w:rPr>
        <w:t xml:space="preserve"> </w:t>
      </w:r>
      <w:r w:rsidR="00C86026" w:rsidRPr="00A24CBD">
        <w:rPr>
          <w:color w:val="EE0000"/>
        </w:rPr>
        <w:t>Muudatuse täpne ajakava ja korraldus sõltuvad haridusvõrgu arutelude tulemustest, Orgita õppekoha arendamise võimalustest, lasteaiakohtade vajadusest ning valla investeerimis- ja rahastusvõimalustest.</w:t>
      </w:r>
    </w:p>
    <w:p w14:paraId="7A9E9762" w14:textId="04FA8DFD" w:rsidR="00805424" w:rsidRPr="00A24CBD" w:rsidRDefault="24D7CB99" w:rsidP="00723819">
      <w:r w:rsidRPr="00A24CBD">
        <w:t xml:space="preserve">Märjamaa valla lasteaedades käis </w:t>
      </w:r>
      <w:r w:rsidR="00E7392D" w:rsidRPr="00A24CBD">
        <w:rPr>
          <w:color w:val="EE0000"/>
        </w:rPr>
        <w:t>2025</w:t>
      </w:r>
      <w:r w:rsidR="5E59572E" w:rsidRPr="00A24CBD">
        <w:rPr>
          <w:color w:val="EE0000"/>
        </w:rPr>
        <w:t>/202</w:t>
      </w:r>
      <w:r w:rsidR="00E7392D" w:rsidRPr="00A24CBD">
        <w:rPr>
          <w:color w:val="EE0000"/>
        </w:rPr>
        <w:t>6</w:t>
      </w:r>
      <w:r w:rsidR="5E59572E" w:rsidRPr="00A24CBD">
        <w:t xml:space="preserve"> õppeaastal </w:t>
      </w:r>
      <w:r w:rsidR="009E4636" w:rsidRPr="00A24CBD">
        <w:t xml:space="preserve">(seisuga </w:t>
      </w:r>
      <w:r w:rsidR="009E4636" w:rsidRPr="00A24CBD">
        <w:rPr>
          <w:color w:val="EE0000"/>
        </w:rPr>
        <w:t>31.10.202</w:t>
      </w:r>
      <w:r w:rsidR="008D3067" w:rsidRPr="00A24CBD">
        <w:rPr>
          <w:color w:val="EE0000"/>
        </w:rPr>
        <w:t>5</w:t>
      </w:r>
      <w:r w:rsidR="009E4636" w:rsidRPr="00A24CBD">
        <w:t xml:space="preserve">) </w:t>
      </w:r>
      <w:r w:rsidR="005605E0" w:rsidRPr="00A24CBD">
        <w:rPr>
          <w:color w:val="EE0000"/>
        </w:rPr>
        <w:t>302</w:t>
      </w:r>
      <w:r w:rsidR="5A61A8BB" w:rsidRPr="00A24CBD">
        <w:rPr>
          <w:color w:val="EE0000"/>
        </w:rPr>
        <w:t xml:space="preserve"> </w:t>
      </w:r>
      <w:r w:rsidR="09595F37" w:rsidRPr="00A24CBD">
        <w:t>last</w:t>
      </w:r>
      <w:r w:rsidR="52244B90" w:rsidRPr="00A24CBD">
        <w:t xml:space="preserve"> (vt tabel </w:t>
      </w:r>
      <w:r w:rsidR="007112C4" w:rsidRPr="00A24CBD">
        <w:t>3</w:t>
      </w:r>
      <w:r w:rsidR="52244B90" w:rsidRPr="00A24CBD">
        <w:t>)</w:t>
      </w:r>
      <w:r w:rsidR="09595F37" w:rsidRPr="00A24CBD">
        <w:t>.</w:t>
      </w:r>
    </w:p>
    <w:p w14:paraId="6F49B198" w14:textId="77777777" w:rsidR="004C2766" w:rsidRPr="00A24CBD" w:rsidRDefault="004C2766" w:rsidP="00723819"/>
    <w:p w14:paraId="1B0A6932" w14:textId="77777777" w:rsidR="004C2766" w:rsidRPr="00A24CBD" w:rsidRDefault="004C2766" w:rsidP="00723819"/>
    <w:p w14:paraId="33E292B3" w14:textId="77777777" w:rsidR="004C2766" w:rsidRPr="00A24CBD" w:rsidRDefault="004C2766" w:rsidP="00723819"/>
    <w:p w14:paraId="4872E680" w14:textId="77777777" w:rsidR="004C2766" w:rsidRPr="00A24CBD" w:rsidRDefault="004C2766" w:rsidP="00723819"/>
    <w:p w14:paraId="5F9D8B47" w14:textId="1AEF8093" w:rsidR="00EC77AA" w:rsidRPr="00A24CBD" w:rsidRDefault="00EC77AA" w:rsidP="00B44776">
      <w:r w:rsidRPr="00A24CBD">
        <w:rPr>
          <w:b/>
          <w:bCs/>
        </w:rPr>
        <w:lastRenderedPageBreak/>
        <w:t xml:space="preserve">Tabel </w:t>
      </w:r>
      <w:r w:rsidR="007112C4" w:rsidRPr="00A24CBD">
        <w:rPr>
          <w:b/>
          <w:bCs/>
        </w:rPr>
        <w:t>3</w:t>
      </w:r>
      <w:r w:rsidRPr="00A24CBD">
        <w:rPr>
          <w:b/>
          <w:bCs/>
        </w:rPr>
        <w:t>.</w:t>
      </w:r>
      <w:r w:rsidR="00557563" w:rsidRPr="00A24CBD">
        <w:t xml:space="preserve"> Märjamaa valla lasteaia</w:t>
      </w:r>
      <w:r w:rsidRPr="00A24CBD">
        <w:t>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3232"/>
        <w:gridCol w:w="1559"/>
        <w:gridCol w:w="1559"/>
      </w:tblGrid>
      <w:tr w:rsidR="00FA6585" w:rsidRPr="00A24CBD" w14:paraId="7ACDD06A" w14:textId="77777777" w:rsidTr="4E070106">
        <w:tc>
          <w:tcPr>
            <w:tcW w:w="596" w:type="dxa"/>
            <w:shd w:val="clear" w:color="auto" w:fill="92D050"/>
          </w:tcPr>
          <w:p w14:paraId="715D8F7E" w14:textId="77777777" w:rsidR="00EC77AA" w:rsidRPr="00A24CBD" w:rsidRDefault="00EC77AA" w:rsidP="00E05057">
            <w:pPr>
              <w:pStyle w:val="Vahedeta"/>
              <w:rPr>
                <w:rFonts w:ascii="Times New Roman" w:hAnsi="Times New Roman"/>
                <w:b/>
              </w:rPr>
            </w:pPr>
            <w:r w:rsidRPr="00A24CBD">
              <w:rPr>
                <w:rFonts w:ascii="Times New Roman" w:hAnsi="Times New Roman"/>
                <w:b/>
              </w:rPr>
              <w:t>Jrk nr</w:t>
            </w:r>
          </w:p>
        </w:tc>
        <w:tc>
          <w:tcPr>
            <w:tcW w:w="3232" w:type="dxa"/>
            <w:shd w:val="clear" w:color="auto" w:fill="92D050"/>
          </w:tcPr>
          <w:p w14:paraId="34581B8F" w14:textId="77777777" w:rsidR="00EC77AA" w:rsidRPr="00A24CBD" w:rsidRDefault="00EC77AA" w:rsidP="00E05057">
            <w:pPr>
              <w:pStyle w:val="Vahedeta"/>
              <w:rPr>
                <w:rFonts w:ascii="Times New Roman" w:hAnsi="Times New Roman"/>
                <w:b/>
              </w:rPr>
            </w:pPr>
            <w:r w:rsidRPr="00A24CBD">
              <w:rPr>
                <w:rFonts w:ascii="Times New Roman" w:hAnsi="Times New Roman"/>
                <w:b/>
              </w:rPr>
              <w:t>Asutuse nimi</w:t>
            </w:r>
          </w:p>
        </w:tc>
        <w:tc>
          <w:tcPr>
            <w:tcW w:w="1559" w:type="dxa"/>
            <w:shd w:val="clear" w:color="auto" w:fill="92D050"/>
          </w:tcPr>
          <w:p w14:paraId="6E6F55F1" w14:textId="77777777" w:rsidR="00EC77AA" w:rsidRPr="00A24CBD" w:rsidRDefault="00EC77AA" w:rsidP="00E05057">
            <w:pPr>
              <w:pStyle w:val="Vahedeta"/>
              <w:rPr>
                <w:rFonts w:ascii="Times New Roman" w:hAnsi="Times New Roman"/>
                <w:b/>
              </w:rPr>
            </w:pPr>
            <w:r w:rsidRPr="00A24CBD">
              <w:rPr>
                <w:rFonts w:ascii="Times New Roman" w:hAnsi="Times New Roman"/>
                <w:b/>
              </w:rPr>
              <w:t>Rühmade arv</w:t>
            </w:r>
          </w:p>
        </w:tc>
        <w:tc>
          <w:tcPr>
            <w:tcW w:w="1559" w:type="dxa"/>
            <w:shd w:val="clear" w:color="auto" w:fill="92D050"/>
          </w:tcPr>
          <w:p w14:paraId="1E09CB09" w14:textId="54D55D9C" w:rsidR="00EC77AA" w:rsidRPr="00A24CBD" w:rsidRDefault="6594AD39" w:rsidP="3FB81C28">
            <w:pPr>
              <w:pStyle w:val="Vahedeta"/>
              <w:rPr>
                <w:rFonts w:ascii="Times New Roman" w:hAnsi="Times New Roman"/>
                <w:b/>
                <w:bCs/>
              </w:rPr>
            </w:pPr>
            <w:r w:rsidRPr="00A24CBD">
              <w:rPr>
                <w:rFonts w:ascii="Times New Roman" w:hAnsi="Times New Roman"/>
                <w:b/>
                <w:bCs/>
              </w:rPr>
              <w:t xml:space="preserve">Laste arv </w:t>
            </w:r>
            <w:r w:rsidR="5E59572E" w:rsidRPr="00A24CBD">
              <w:rPr>
                <w:rFonts w:ascii="Times New Roman" w:hAnsi="Times New Roman"/>
                <w:b/>
                <w:bCs/>
                <w:color w:val="EE0000"/>
              </w:rPr>
              <w:t>202</w:t>
            </w:r>
            <w:r w:rsidR="00307C67" w:rsidRPr="00A24CBD">
              <w:rPr>
                <w:rFonts w:ascii="Times New Roman" w:hAnsi="Times New Roman"/>
                <w:b/>
                <w:bCs/>
                <w:color w:val="EE0000"/>
              </w:rPr>
              <w:t>5</w:t>
            </w:r>
            <w:r w:rsidR="5E59572E" w:rsidRPr="00A24CBD">
              <w:rPr>
                <w:rFonts w:ascii="Times New Roman" w:hAnsi="Times New Roman"/>
                <w:b/>
                <w:bCs/>
                <w:color w:val="EE0000"/>
              </w:rPr>
              <w:t>/202</w:t>
            </w:r>
            <w:r w:rsidR="00307C67" w:rsidRPr="00A24CBD">
              <w:rPr>
                <w:rFonts w:ascii="Times New Roman" w:hAnsi="Times New Roman"/>
                <w:b/>
                <w:bCs/>
                <w:color w:val="EE0000"/>
              </w:rPr>
              <w:t>6</w:t>
            </w:r>
            <w:r w:rsidR="5E59572E" w:rsidRPr="00A24CBD">
              <w:rPr>
                <w:rFonts w:ascii="Times New Roman" w:hAnsi="Times New Roman"/>
                <w:b/>
                <w:bCs/>
              </w:rPr>
              <w:t xml:space="preserve"> õa</w:t>
            </w:r>
          </w:p>
        </w:tc>
      </w:tr>
      <w:tr w:rsidR="00FA6585" w:rsidRPr="00A24CBD" w14:paraId="6FFCB7B6" w14:textId="77777777" w:rsidTr="4E070106">
        <w:tc>
          <w:tcPr>
            <w:tcW w:w="596" w:type="dxa"/>
            <w:vAlign w:val="center"/>
          </w:tcPr>
          <w:p w14:paraId="0135CBF0" w14:textId="77777777" w:rsidR="00A269FB" w:rsidRPr="00A24CBD" w:rsidRDefault="00A269FB" w:rsidP="00A269FB">
            <w:pPr>
              <w:pStyle w:val="Vahedeta"/>
              <w:rPr>
                <w:rFonts w:ascii="Times New Roman" w:hAnsi="Times New Roman"/>
              </w:rPr>
            </w:pPr>
            <w:r w:rsidRPr="00A24CBD">
              <w:rPr>
                <w:rFonts w:ascii="Times New Roman" w:hAnsi="Times New Roman"/>
              </w:rPr>
              <w:t>1.</w:t>
            </w:r>
          </w:p>
        </w:tc>
        <w:tc>
          <w:tcPr>
            <w:tcW w:w="3232" w:type="dxa"/>
            <w:vAlign w:val="center"/>
          </w:tcPr>
          <w:p w14:paraId="15897D85" w14:textId="77777777" w:rsidR="00A269FB" w:rsidRPr="00A24CBD" w:rsidRDefault="00A269FB" w:rsidP="00A269FB">
            <w:pPr>
              <w:pStyle w:val="Vahedeta"/>
              <w:rPr>
                <w:rFonts w:ascii="Times New Roman" w:hAnsi="Times New Roman"/>
              </w:rPr>
            </w:pPr>
            <w:r w:rsidRPr="00A24CBD">
              <w:rPr>
                <w:rFonts w:ascii="Times New Roman" w:hAnsi="Times New Roman"/>
              </w:rPr>
              <w:t xml:space="preserve">Kasti-Orgita Lasteaed </w:t>
            </w:r>
          </w:p>
        </w:tc>
        <w:tc>
          <w:tcPr>
            <w:tcW w:w="1559" w:type="dxa"/>
            <w:vAlign w:val="center"/>
          </w:tcPr>
          <w:p w14:paraId="29B4EA11" w14:textId="4236A468" w:rsidR="00A269FB" w:rsidRPr="00A24CBD" w:rsidRDefault="00C55CDA" w:rsidP="00A269FB">
            <w:pPr>
              <w:pStyle w:val="Vahedeta"/>
              <w:jc w:val="center"/>
              <w:rPr>
                <w:rFonts w:ascii="Times New Roman" w:hAnsi="Times New Roman"/>
                <w:color w:val="EE0000"/>
              </w:rPr>
            </w:pPr>
            <w:r w:rsidRPr="00A24CBD">
              <w:rPr>
                <w:rFonts w:ascii="Times New Roman" w:hAnsi="Times New Roman"/>
                <w:color w:val="EE0000"/>
              </w:rPr>
              <w:t>5</w:t>
            </w:r>
          </w:p>
        </w:tc>
        <w:tc>
          <w:tcPr>
            <w:tcW w:w="1559" w:type="dxa"/>
            <w:vAlign w:val="center"/>
          </w:tcPr>
          <w:p w14:paraId="52205903" w14:textId="7CC929C9" w:rsidR="00A269FB" w:rsidRPr="00A24CBD" w:rsidRDefault="00101A46" w:rsidP="3FB81C28">
            <w:pPr>
              <w:pStyle w:val="Vahedeta"/>
              <w:jc w:val="center"/>
              <w:rPr>
                <w:rFonts w:ascii="Times New Roman" w:hAnsi="Times New Roman"/>
                <w:strike/>
                <w:highlight w:val="yellow"/>
              </w:rPr>
            </w:pPr>
            <w:r w:rsidRPr="00A24CBD">
              <w:rPr>
                <w:rFonts w:ascii="Times New Roman" w:hAnsi="Times New Roman"/>
                <w:color w:val="EE0000"/>
              </w:rPr>
              <w:t xml:space="preserve"> </w:t>
            </w:r>
            <w:r w:rsidR="00C55CDA" w:rsidRPr="00A24CBD">
              <w:rPr>
                <w:rFonts w:ascii="Times New Roman" w:hAnsi="Times New Roman"/>
                <w:color w:val="EE0000"/>
              </w:rPr>
              <w:t>99</w:t>
            </w:r>
          </w:p>
        </w:tc>
      </w:tr>
      <w:tr w:rsidR="00FA6585" w:rsidRPr="00A24CBD" w14:paraId="78EB091E" w14:textId="77777777" w:rsidTr="4E070106">
        <w:tc>
          <w:tcPr>
            <w:tcW w:w="596" w:type="dxa"/>
            <w:vAlign w:val="center"/>
          </w:tcPr>
          <w:p w14:paraId="47886996" w14:textId="77777777" w:rsidR="00A269FB" w:rsidRPr="00A24CBD" w:rsidRDefault="00A269FB" w:rsidP="00A269FB">
            <w:pPr>
              <w:pStyle w:val="Vahedeta"/>
              <w:rPr>
                <w:rFonts w:ascii="Times New Roman" w:hAnsi="Times New Roman"/>
              </w:rPr>
            </w:pPr>
            <w:r w:rsidRPr="00A24CBD">
              <w:rPr>
                <w:rFonts w:ascii="Times New Roman" w:hAnsi="Times New Roman"/>
              </w:rPr>
              <w:t>2.</w:t>
            </w:r>
          </w:p>
        </w:tc>
        <w:tc>
          <w:tcPr>
            <w:tcW w:w="3232" w:type="dxa"/>
            <w:vAlign w:val="center"/>
          </w:tcPr>
          <w:p w14:paraId="22B2C644" w14:textId="77777777" w:rsidR="00A269FB" w:rsidRPr="00A24CBD" w:rsidRDefault="00A269FB" w:rsidP="00A269FB">
            <w:pPr>
              <w:pStyle w:val="Vahedeta"/>
              <w:rPr>
                <w:rFonts w:ascii="Times New Roman" w:hAnsi="Times New Roman"/>
              </w:rPr>
            </w:pPr>
            <w:r w:rsidRPr="00A24CBD">
              <w:rPr>
                <w:rFonts w:ascii="Times New Roman" w:hAnsi="Times New Roman"/>
              </w:rPr>
              <w:t>Kivi-Vigala Põhikool</w:t>
            </w:r>
          </w:p>
        </w:tc>
        <w:tc>
          <w:tcPr>
            <w:tcW w:w="1559" w:type="dxa"/>
            <w:vAlign w:val="center"/>
          </w:tcPr>
          <w:p w14:paraId="649841BE" w14:textId="77777777" w:rsidR="00A269FB" w:rsidRPr="00A24CBD" w:rsidRDefault="00A269FB" w:rsidP="00A269FB">
            <w:pPr>
              <w:pStyle w:val="Vahedeta"/>
              <w:jc w:val="center"/>
              <w:rPr>
                <w:rFonts w:ascii="Times New Roman" w:hAnsi="Times New Roman"/>
              </w:rPr>
            </w:pPr>
            <w:r w:rsidRPr="00A24CBD">
              <w:rPr>
                <w:rFonts w:ascii="Times New Roman" w:hAnsi="Times New Roman"/>
              </w:rPr>
              <w:t>1</w:t>
            </w:r>
          </w:p>
        </w:tc>
        <w:tc>
          <w:tcPr>
            <w:tcW w:w="1559" w:type="dxa"/>
            <w:vAlign w:val="center"/>
          </w:tcPr>
          <w:p w14:paraId="4E1E336A" w14:textId="5D540ED0" w:rsidR="00A269FB" w:rsidRPr="00A24CBD" w:rsidRDefault="00101A46" w:rsidP="3FB81C28">
            <w:pPr>
              <w:pStyle w:val="Vahedeta"/>
              <w:jc w:val="center"/>
              <w:rPr>
                <w:rFonts w:ascii="Times New Roman" w:hAnsi="Times New Roman"/>
                <w:strike/>
                <w:highlight w:val="yellow"/>
              </w:rPr>
            </w:pPr>
            <w:r w:rsidRPr="00A24CBD">
              <w:rPr>
                <w:rFonts w:ascii="Times New Roman" w:hAnsi="Times New Roman"/>
                <w:color w:val="EE0000"/>
              </w:rPr>
              <w:t xml:space="preserve"> 1</w:t>
            </w:r>
            <w:r w:rsidR="00C55CDA" w:rsidRPr="00A24CBD">
              <w:rPr>
                <w:rFonts w:ascii="Times New Roman" w:hAnsi="Times New Roman"/>
                <w:color w:val="EE0000"/>
              </w:rPr>
              <w:t>9</w:t>
            </w:r>
          </w:p>
        </w:tc>
      </w:tr>
      <w:tr w:rsidR="00FA6585" w:rsidRPr="00A24CBD" w14:paraId="612212A5" w14:textId="77777777" w:rsidTr="4E070106">
        <w:tc>
          <w:tcPr>
            <w:tcW w:w="596" w:type="dxa"/>
            <w:vAlign w:val="center"/>
          </w:tcPr>
          <w:p w14:paraId="1F75A9DD" w14:textId="77777777" w:rsidR="00A269FB" w:rsidRPr="00A24CBD" w:rsidRDefault="00A269FB" w:rsidP="00A269FB">
            <w:pPr>
              <w:pStyle w:val="Vahedeta"/>
              <w:rPr>
                <w:rFonts w:ascii="Times New Roman" w:hAnsi="Times New Roman"/>
              </w:rPr>
            </w:pPr>
            <w:r w:rsidRPr="00A24CBD">
              <w:rPr>
                <w:rFonts w:ascii="Times New Roman" w:hAnsi="Times New Roman"/>
              </w:rPr>
              <w:t>3.</w:t>
            </w:r>
          </w:p>
        </w:tc>
        <w:tc>
          <w:tcPr>
            <w:tcW w:w="3232" w:type="dxa"/>
            <w:vAlign w:val="center"/>
          </w:tcPr>
          <w:p w14:paraId="72FD16E3" w14:textId="77777777" w:rsidR="00A269FB" w:rsidRPr="00A24CBD" w:rsidRDefault="00A269FB" w:rsidP="00A269FB">
            <w:pPr>
              <w:pStyle w:val="Vahedeta"/>
              <w:rPr>
                <w:rFonts w:ascii="Times New Roman" w:hAnsi="Times New Roman"/>
              </w:rPr>
            </w:pPr>
            <w:r w:rsidRPr="00A24CBD">
              <w:rPr>
                <w:rFonts w:ascii="Times New Roman" w:hAnsi="Times New Roman"/>
              </w:rPr>
              <w:t>Märjamaa Lasteaed Pillerpall</w:t>
            </w:r>
          </w:p>
        </w:tc>
        <w:tc>
          <w:tcPr>
            <w:tcW w:w="1559" w:type="dxa"/>
            <w:vAlign w:val="center"/>
          </w:tcPr>
          <w:p w14:paraId="1B87E3DE" w14:textId="77777777" w:rsidR="00A269FB" w:rsidRPr="00A24CBD" w:rsidRDefault="00A269FB" w:rsidP="00A269FB">
            <w:pPr>
              <w:pStyle w:val="Vahedeta"/>
              <w:jc w:val="center"/>
              <w:rPr>
                <w:rFonts w:ascii="Times New Roman" w:hAnsi="Times New Roman"/>
              </w:rPr>
            </w:pPr>
            <w:r w:rsidRPr="00A24CBD">
              <w:rPr>
                <w:rFonts w:ascii="Times New Roman" w:hAnsi="Times New Roman"/>
              </w:rPr>
              <w:t>6</w:t>
            </w:r>
          </w:p>
        </w:tc>
        <w:tc>
          <w:tcPr>
            <w:tcW w:w="1559" w:type="dxa"/>
            <w:vAlign w:val="center"/>
          </w:tcPr>
          <w:p w14:paraId="6666C624" w14:textId="3F52E3D5" w:rsidR="00A269FB" w:rsidRPr="00A24CBD" w:rsidRDefault="008E2FE9" w:rsidP="3FB81C28">
            <w:pPr>
              <w:pStyle w:val="Vahedeta"/>
              <w:jc w:val="center"/>
              <w:rPr>
                <w:rFonts w:ascii="Times New Roman" w:hAnsi="Times New Roman"/>
                <w:strike/>
                <w:highlight w:val="yellow"/>
              </w:rPr>
            </w:pPr>
            <w:r w:rsidRPr="00A24CBD">
              <w:rPr>
                <w:rFonts w:ascii="Times New Roman" w:hAnsi="Times New Roman"/>
                <w:color w:val="EE0000"/>
              </w:rPr>
              <w:t>105</w:t>
            </w:r>
          </w:p>
        </w:tc>
      </w:tr>
      <w:tr w:rsidR="00FA6585" w:rsidRPr="00A24CBD" w14:paraId="430EFEAC" w14:textId="77777777" w:rsidTr="4E070106">
        <w:tc>
          <w:tcPr>
            <w:tcW w:w="596" w:type="dxa"/>
            <w:vAlign w:val="center"/>
          </w:tcPr>
          <w:p w14:paraId="0F9ABB3F" w14:textId="77777777" w:rsidR="00A269FB" w:rsidRPr="00A24CBD" w:rsidRDefault="00A269FB" w:rsidP="00A269FB">
            <w:pPr>
              <w:pStyle w:val="Vahedeta"/>
              <w:rPr>
                <w:rFonts w:ascii="Times New Roman" w:hAnsi="Times New Roman"/>
              </w:rPr>
            </w:pPr>
            <w:r w:rsidRPr="00A24CBD">
              <w:rPr>
                <w:rFonts w:ascii="Times New Roman" w:hAnsi="Times New Roman"/>
              </w:rPr>
              <w:t>4.</w:t>
            </w:r>
          </w:p>
        </w:tc>
        <w:tc>
          <w:tcPr>
            <w:tcW w:w="3232" w:type="dxa"/>
            <w:vAlign w:val="center"/>
          </w:tcPr>
          <w:p w14:paraId="6814C234" w14:textId="6F04E1F5" w:rsidR="00A269FB" w:rsidRPr="00A24CBD" w:rsidRDefault="003041C5" w:rsidP="00A269FB">
            <w:pPr>
              <w:pStyle w:val="Vahedeta"/>
              <w:rPr>
                <w:rFonts w:ascii="Times New Roman" w:hAnsi="Times New Roman"/>
              </w:rPr>
            </w:pPr>
            <w:r w:rsidRPr="00A24CBD">
              <w:rPr>
                <w:rFonts w:ascii="Times New Roman" w:hAnsi="Times New Roman"/>
                <w:color w:val="EE0000"/>
              </w:rPr>
              <w:t>Laukna Lasteaed Linnupesa</w:t>
            </w:r>
          </w:p>
        </w:tc>
        <w:tc>
          <w:tcPr>
            <w:tcW w:w="1559" w:type="dxa"/>
            <w:vAlign w:val="center"/>
          </w:tcPr>
          <w:p w14:paraId="18F999B5" w14:textId="77777777" w:rsidR="00A269FB" w:rsidRPr="00A24CBD" w:rsidRDefault="00A269FB" w:rsidP="00A269FB">
            <w:pPr>
              <w:pStyle w:val="Vahedeta"/>
              <w:jc w:val="center"/>
              <w:rPr>
                <w:rFonts w:ascii="Times New Roman" w:hAnsi="Times New Roman"/>
              </w:rPr>
            </w:pPr>
            <w:r w:rsidRPr="00A24CBD">
              <w:rPr>
                <w:rFonts w:ascii="Times New Roman" w:hAnsi="Times New Roman"/>
              </w:rPr>
              <w:t>2</w:t>
            </w:r>
          </w:p>
        </w:tc>
        <w:tc>
          <w:tcPr>
            <w:tcW w:w="1559" w:type="dxa"/>
            <w:vAlign w:val="center"/>
          </w:tcPr>
          <w:p w14:paraId="5007C906" w14:textId="4C54F742" w:rsidR="00A269FB" w:rsidRPr="00A24CBD" w:rsidRDefault="00101A46" w:rsidP="3FB81C28">
            <w:pPr>
              <w:pStyle w:val="Vahedeta"/>
              <w:jc w:val="center"/>
              <w:rPr>
                <w:rFonts w:ascii="Times New Roman" w:hAnsi="Times New Roman"/>
                <w:strike/>
                <w:highlight w:val="yellow"/>
              </w:rPr>
            </w:pPr>
            <w:r w:rsidRPr="00A24CBD">
              <w:rPr>
                <w:rFonts w:ascii="Times New Roman" w:hAnsi="Times New Roman"/>
                <w:color w:val="EE0000"/>
              </w:rPr>
              <w:t xml:space="preserve"> </w:t>
            </w:r>
            <w:r w:rsidR="008E2FE9" w:rsidRPr="00A24CBD">
              <w:rPr>
                <w:rFonts w:ascii="Times New Roman" w:hAnsi="Times New Roman"/>
                <w:color w:val="EE0000"/>
              </w:rPr>
              <w:t>14</w:t>
            </w:r>
          </w:p>
        </w:tc>
      </w:tr>
      <w:tr w:rsidR="00FA6585" w:rsidRPr="00A24CBD" w14:paraId="42E546BD" w14:textId="77777777" w:rsidTr="4E070106">
        <w:tc>
          <w:tcPr>
            <w:tcW w:w="596" w:type="dxa"/>
            <w:vAlign w:val="center"/>
          </w:tcPr>
          <w:p w14:paraId="56C72689" w14:textId="77777777" w:rsidR="00A269FB" w:rsidRPr="00A24CBD" w:rsidRDefault="00A269FB" w:rsidP="00A269FB">
            <w:pPr>
              <w:pStyle w:val="Vahedeta"/>
              <w:rPr>
                <w:rFonts w:ascii="Times New Roman" w:hAnsi="Times New Roman"/>
              </w:rPr>
            </w:pPr>
            <w:r w:rsidRPr="00A24CBD">
              <w:rPr>
                <w:rFonts w:ascii="Times New Roman" w:hAnsi="Times New Roman"/>
              </w:rPr>
              <w:t>5.</w:t>
            </w:r>
          </w:p>
        </w:tc>
        <w:tc>
          <w:tcPr>
            <w:tcW w:w="3232" w:type="dxa"/>
            <w:vAlign w:val="center"/>
          </w:tcPr>
          <w:p w14:paraId="53A5F217" w14:textId="77777777" w:rsidR="00A269FB" w:rsidRPr="00A24CBD" w:rsidRDefault="00A269FB" w:rsidP="00A269FB">
            <w:pPr>
              <w:pStyle w:val="Vahedeta"/>
              <w:rPr>
                <w:rFonts w:ascii="Times New Roman" w:hAnsi="Times New Roman"/>
              </w:rPr>
            </w:pPr>
            <w:r w:rsidRPr="00A24CBD">
              <w:rPr>
                <w:rFonts w:ascii="Times New Roman" w:hAnsi="Times New Roman"/>
              </w:rPr>
              <w:t xml:space="preserve">Valgu Põhikool </w:t>
            </w:r>
          </w:p>
        </w:tc>
        <w:tc>
          <w:tcPr>
            <w:tcW w:w="1559" w:type="dxa"/>
            <w:vAlign w:val="center"/>
          </w:tcPr>
          <w:p w14:paraId="56B20A0C" w14:textId="77777777" w:rsidR="00A269FB" w:rsidRPr="00A24CBD" w:rsidRDefault="00A269FB" w:rsidP="00A269FB">
            <w:pPr>
              <w:pStyle w:val="Vahedeta"/>
              <w:jc w:val="center"/>
              <w:rPr>
                <w:rFonts w:ascii="Times New Roman" w:hAnsi="Times New Roman"/>
              </w:rPr>
            </w:pPr>
            <w:r w:rsidRPr="00A24CBD">
              <w:rPr>
                <w:rFonts w:ascii="Times New Roman" w:hAnsi="Times New Roman"/>
              </w:rPr>
              <w:t>1</w:t>
            </w:r>
          </w:p>
        </w:tc>
        <w:tc>
          <w:tcPr>
            <w:tcW w:w="1559" w:type="dxa"/>
            <w:vAlign w:val="center"/>
          </w:tcPr>
          <w:p w14:paraId="2847A633" w14:textId="729E86E6" w:rsidR="00A269FB" w:rsidRPr="00A24CBD" w:rsidRDefault="008E2FE9" w:rsidP="3FB81C28">
            <w:pPr>
              <w:pStyle w:val="Vahedeta"/>
              <w:jc w:val="center"/>
              <w:rPr>
                <w:rFonts w:ascii="Times New Roman" w:hAnsi="Times New Roman"/>
                <w:strike/>
                <w:highlight w:val="yellow"/>
              </w:rPr>
            </w:pPr>
            <w:r w:rsidRPr="00A24CBD">
              <w:rPr>
                <w:rFonts w:ascii="Times New Roman" w:hAnsi="Times New Roman"/>
                <w:color w:val="EE0000"/>
              </w:rPr>
              <w:t>19</w:t>
            </w:r>
          </w:p>
        </w:tc>
      </w:tr>
      <w:tr w:rsidR="00FA6585" w:rsidRPr="00A24CBD" w14:paraId="2B7A395C" w14:textId="77777777" w:rsidTr="4E070106">
        <w:tc>
          <w:tcPr>
            <w:tcW w:w="596" w:type="dxa"/>
            <w:vAlign w:val="center"/>
          </w:tcPr>
          <w:p w14:paraId="4BC6DBBF" w14:textId="77777777" w:rsidR="00A269FB" w:rsidRPr="00A24CBD" w:rsidRDefault="00A269FB" w:rsidP="00A269FB">
            <w:pPr>
              <w:pStyle w:val="Vahedeta"/>
              <w:rPr>
                <w:rFonts w:ascii="Times New Roman" w:hAnsi="Times New Roman"/>
              </w:rPr>
            </w:pPr>
            <w:r w:rsidRPr="00A24CBD">
              <w:rPr>
                <w:rFonts w:ascii="Times New Roman" w:hAnsi="Times New Roman"/>
              </w:rPr>
              <w:t>6.</w:t>
            </w:r>
          </w:p>
        </w:tc>
        <w:tc>
          <w:tcPr>
            <w:tcW w:w="3232" w:type="dxa"/>
            <w:vAlign w:val="center"/>
          </w:tcPr>
          <w:p w14:paraId="5C6DFCBC" w14:textId="77777777" w:rsidR="00A269FB" w:rsidRPr="00A24CBD" w:rsidRDefault="00A269FB" w:rsidP="00A269FB">
            <w:pPr>
              <w:pStyle w:val="Vahedeta"/>
              <w:rPr>
                <w:rFonts w:ascii="Times New Roman" w:hAnsi="Times New Roman"/>
              </w:rPr>
            </w:pPr>
            <w:r w:rsidRPr="00A24CBD">
              <w:rPr>
                <w:rFonts w:ascii="Times New Roman" w:hAnsi="Times New Roman"/>
              </w:rPr>
              <w:t>Vana-Vigala Lasteaed</w:t>
            </w:r>
          </w:p>
        </w:tc>
        <w:tc>
          <w:tcPr>
            <w:tcW w:w="1559" w:type="dxa"/>
            <w:vAlign w:val="center"/>
          </w:tcPr>
          <w:p w14:paraId="249FAAB8" w14:textId="77777777" w:rsidR="00A269FB" w:rsidRPr="00A24CBD" w:rsidRDefault="00A269FB" w:rsidP="00A269FB">
            <w:pPr>
              <w:pStyle w:val="Vahedeta"/>
              <w:jc w:val="center"/>
              <w:rPr>
                <w:rFonts w:ascii="Times New Roman" w:hAnsi="Times New Roman"/>
              </w:rPr>
            </w:pPr>
            <w:r w:rsidRPr="00A24CBD">
              <w:rPr>
                <w:rFonts w:ascii="Times New Roman" w:hAnsi="Times New Roman"/>
              </w:rPr>
              <w:t>1</w:t>
            </w:r>
          </w:p>
        </w:tc>
        <w:tc>
          <w:tcPr>
            <w:tcW w:w="1559" w:type="dxa"/>
            <w:vAlign w:val="center"/>
          </w:tcPr>
          <w:p w14:paraId="72A4FFC0" w14:textId="2DFC858C" w:rsidR="00A269FB" w:rsidRPr="00A24CBD" w:rsidRDefault="00101A46" w:rsidP="3FB81C28">
            <w:pPr>
              <w:pStyle w:val="Vahedeta"/>
              <w:jc w:val="center"/>
              <w:rPr>
                <w:rFonts w:ascii="Times New Roman" w:hAnsi="Times New Roman"/>
                <w:strike/>
                <w:highlight w:val="yellow"/>
              </w:rPr>
            </w:pPr>
            <w:r w:rsidRPr="00A24CBD">
              <w:rPr>
                <w:rFonts w:ascii="Times New Roman" w:hAnsi="Times New Roman"/>
                <w:color w:val="EE0000"/>
              </w:rPr>
              <w:t>1</w:t>
            </w:r>
            <w:r w:rsidR="008E2FE9" w:rsidRPr="00A24CBD">
              <w:rPr>
                <w:rFonts w:ascii="Times New Roman" w:hAnsi="Times New Roman"/>
                <w:color w:val="EE0000"/>
              </w:rPr>
              <w:t>8</w:t>
            </w:r>
          </w:p>
        </w:tc>
      </w:tr>
      <w:tr w:rsidR="00FA6585" w:rsidRPr="00A24CBD" w14:paraId="4B490B02" w14:textId="77777777" w:rsidTr="4E070106">
        <w:tc>
          <w:tcPr>
            <w:tcW w:w="596" w:type="dxa"/>
            <w:vAlign w:val="center"/>
          </w:tcPr>
          <w:p w14:paraId="45CB103B" w14:textId="77777777" w:rsidR="00A269FB" w:rsidRPr="00A24CBD" w:rsidRDefault="00A269FB" w:rsidP="00A269FB">
            <w:pPr>
              <w:pStyle w:val="Vahedeta"/>
              <w:rPr>
                <w:rFonts w:ascii="Times New Roman" w:hAnsi="Times New Roman"/>
              </w:rPr>
            </w:pPr>
            <w:r w:rsidRPr="00A24CBD">
              <w:rPr>
                <w:rFonts w:ascii="Times New Roman" w:hAnsi="Times New Roman"/>
              </w:rPr>
              <w:t>7.</w:t>
            </w:r>
          </w:p>
        </w:tc>
        <w:tc>
          <w:tcPr>
            <w:tcW w:w="3232" w:type="dxa"/>
            <w:vAlign w:val="center"/>
          </w:tcPr>
          <w:p w14:paraId="08917A6D" w14:textId="77777777" w:rsidR="00A269FB" w:rsidRPr="00A24CBD" w:rsidRDefault="00A269FB" w:rsidP="00A269FB">
            <w:pPr>
              <w:pStyle w:val="Vahedeta"/>
              <w:rPr>
                <w:rFonts w:ascii="Times New Roman" w:hAnsi="Times New Roman"/>
              </w:rPr>
            </w:pPr>
            <w:r w:rsidRPr="00A24CBD">
              <w:rPr>
                <w:rFonts w:ascii="Times New Roman" w:hAnsi="Times New Roman"/>
              </w:rPr>
              <w:t>Varbola Lasteaed-Algkool</w:t>
            </w:r>
          </w:p>
        </w:tc>
        <w:tc>
          <w:tcPr>
            <w:tcW w:w="1559" w:type="dxa"/>
            <w:vAlign w:val="center"/>
          </w:tcPr>
          <w:p w14:paraId="7144751B" w14:textId="77777777" w:rsidR="00A269FB" w:rsidRPr="00A24CBD" w:rsidRDefault="00A269FB" w:rsidP="00A269FB">
            <w:pPr>
              <w:pStyle w:val="Vahedeta"/>
              <w:jc w:val="center"/>
              <w:rPr>
                <w:rFonts w:ascii="Times New Roman" w:hAnsi="Times New Roman"/>
              </w:rPr>
            </w:pPr>
            <w:r w:rsidRPr="00A24CBD">
              <w:rPr>
                <w:rFonts w:ascii="Times New Roman" w:hAnsi="Times New Roman"/>
              </w:rPr>
              <w:t>2</w:t>
            </w:r>
          </w:p>
        </w:tc>
        <w:tc>
          <w:tcPr>
            <w:tcW w:w="1559" w:type="dxa"/>
            <w:vAlign w:val="center"/>
          </w:tcPr>
          <w:p w14:paraId="4B34824B" w14:textId="4B9C057B" w:rsidR="00A269FB" w:rsidRPr="00A24CBD" w:rsidRDefault="008E2FE9" w:rsidP="3FB81C28">
            <w:pPr>
              <w:pStyle w:val="Vahedeta"/>
              <w:jc w:val="center"/>
              <w:rPr>
                <w:rFonts w:ascii="Times New Roman" w:hAnsi="Times New Roman"/>
                <w:strike/>
                <w:highlight w:val="yellow"/>
              </w:rPr>
            </w:pPr>
            <w:r w:rsidRPr="00A24CBD">
              <w:rPr>
                <w:rFonts w:ascii="Times New Roman" w:hAnsi="Times New Roman"/>
                <w:color w:val="EE0000"/>
              </w:rPr>
              <w:t>28</w:t>
            </w:r>
          </w:p>
        </w:tc>
      </w:tr>
      <w:tr w:rsidR="00A06575" w:rsidRPr="00A24CBD" w14:paraId="24A65EFC" w14:textId="77777777" w:rsidTr="4E070106">
        <w:tc>
          <w:tcPr>
            <w:tcW w:w="5387" w:type="dxa"/>
            <w:gridSpan w:val="3"/>
            <w:vAlign w:val="center"/>
          </w:tcPr>
          <w:p w14:paraId="302491D5" w14:textId="77777777" w:rsidR="00A269FB" w:rsidRPr="00A24CBD" w:rsidRDefault="00A269FB" w:rsidP="00A269FB">
            <w:pPr>
              <w:pStyle w:val="Vahedeta"/>
              <w:jc w:val="right"/>
              <w:rPr>
                <w:rFonts w:ascii="Times New Roman" w:hAnsi="Times New Roman"/>
                <w:b/>
                <w:bCs/>
              </w:rPr>
            </w:pPr>
            <w:r w:rsidRPr="00A24CBD">
              <w:rPr>
                <w:rFonts w:ascii="Times New Roman" w:hAnsi="Times New Roman"/>
                <w:b/>
                <w:bCs/>
              </w:rPr>
              <w:t>KOKKU:</w:t>
            </w:r>
          </w:p>
        </w:tc>
        <w:tc>
          <w:tcPr>
            <w:tcW w:w="1559" w:type="dxa"/>
            <w:vAlign w:val="center"/>
          </w:tcPr>
          <w:p w14:paraId="725CCE10" w14:textId="696DD2FA" w:rsidR="00A269FB" w:rsidRPr="00A24CBD" w:rsidDel="002A516F" w:rsidRDefault="005605E0" w:rsidP="3FB81C28">
            <w:pPr>
              <w:pStyle w:val="Vahedeta"/>
              <w:jc w:val="center"/>
              <w:rPr>
                <w:rFonts w:ascii="Times New Roman" w:hAnsi="Times New Roman"/>
                <w:b/>
                <w:bCs/>
                <w:highlight w:val="yellow"/>
              </w:rPr>
            </w:pPr>
            <w:r w:rsidRPr="00A24CBD">
              <w:rPr>
                <w:rFonts w:ascii="Times New Roman" w:hAnsi="Times New Roman"/>
                <w:b/>
                <w:bCs/>
                <w:color w:val="EE0000"/>
              </w:rPr>
              <w:t>302</w:t>
            </w:r>
          </w:p>
        </w:tc>
      </w:tr>
    </w:tbl>
    <w:p w14:paraId="6B699379" w14:textId="77777777" w:rsidR="007C365C" w:rsidRPr="00A24CBD" w:rsidRDefault="007C365C" w:rsidP="008363A4">
      <w:pPr>
        <w:pStyle w:val="Vahedeta"/>
      </w:pPr>
    </w:p>
    <w:p w14:paraId="3C282084" w14:textId="49749A6E" w:rsidR="00A269FB" w:rsidRPr="00A24CBD" w:rsidRDefault="00B7027F" w:rsidP="00DC5B6A">
      <w:r w:rsidRPr="00A24CBD">
        <w:t xml:space="preserve">Prognoosi kohaselt väheneb lasteaialaste arv perioodi lõpuks ehk aastaks 2030 võrreldes </w:t>
      </w:r>
      <w:r w:rsidRPr="00A24CBD">
        <w:rPr>
          <w:color w:val="EE0000"/>
        </w:rPr>
        <w:t>2025</w:t>
      </w:r>
      <w:r w:rsidRPr="00A24CBD">
        <w:t xml:space="preserve">. aastaga ligikaudu 3%. </w:t>
      </w:r>
      <w:r w:rsidR="00DC5B6A" w:rsidRPr="00A24CBD">
        <w:t>Aastal 20</w:t>
      </w:r>
      <w:r w:rsidR="007C2530" w:rsidRPr="00A24CBD">
        <w:t>30</w:t>
      </w:r>
      <w:r w:rsidR="00DC5B6A" w:rsidRPr="00A24CBD">
        <w:t xml:space="preserve"> on </w:t>
      </w:r>
      <w:r w:rsidR="00122AF0" w:rsidRPr="00A24CBD">
        <w:t xml:space="preserve">lasteaiaealisi </w:t>
      </w:r>
      <w:r w:rsidR="00DC5B6A" w:rsidRPr="00A24CBD">
        <w:t xml:space="preserve">lapsi </w:t>
      </w:r>
      <w:r w:rsidR="007C2530" w:rsidRPr="00A24CBD">
        <w:t xml:space="preserve">prognoositavalt </w:t>
      </w:r>
      <w:r w:rsidR="003F5F8C" w:rsidRPr="00A24CBD">
        <w:rPr>
          <w:color w:val="EE0000"/>
        </w:rPr>
        <w:t>292</w:t>
      </w:r>
      <w:r w:rsidR="00DC5B6A" w:rsidRPr="00A24CBD">
        <w:rPr>
          <w:color w:val="EE0000"/>
        </w:rPr>
        <w:t xml:space="preserve"> </w:t>
      </w:r>
      <w:r w:rsidR="00DC5B6A" w:rsidRPr="00A24CBD">
        <w:t xml:space="preserve">(vt tabel </w:t>
      </w:r>
      <w:r w:rsidR="007112C4" w:rsidRPr="00A24CBD">
        <w:t>4</w:t>
      </w:r>
      <w:r w:rsidR="00DC5B6A" w:rsidRPr="00A24CBD">
        <w:t xml:space="preserve">). </w:t>
      </w:r>
    </w:p>
    <w:p w14:paraId="4F99C8CA" w14:textId="5DEFB001" w:rsidR="00D26EF5" w:rsidRPr="00A24CBD" w:rsidRDefault="00D26EF5" w:rsidP="00D26EF5">
      <w:r w:rsidRPr="00A24CBD">
        <w:rPr>
          <w:b/>
          <w:bCs/>
        </w:rPr>
        <w:t xml:space="preserve">Tabel </w:t>
      </w:r>
      <w:r w:rsidR="007112C4" w:rsidRPr="00A24CBD">
        <w:rPr>
          <w:b/>
          <w:bCs/>
        </w:rPr>
        <w:t>4</w:t>
      </w:r>
      <w:r w:rsidRPr="00A24CBD">
        <w:rPr>
          <w:b/>
          <w:bCs/>
        </w:rPr>
        <w:t>.</w:t>
      </w:r>
      <w:r w:rsidRPr="00A24CBD">
        <w:t xml:space="preserve"> Lasteaialaste arvu prognoos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985"/>
        <w:gridCol w:w="1984"/>
      </w:tblGrid>
      <w:tr w:rsidR="0022795C" w:rsidRPr="00A24CBD" w14:paraId="06693E88" w14:textId="77777777" w:rsidTr="001B0B21">
        <w:tc>
          <w:tcPr>
            <w:tcW w:w="3119" w:type="dxa"/>
            <w:shd w:val="clear" w:color="auto" w:fill="92D050"/>
          </w:tcPr>
          <w:p w14:paraId="2931F854" w14:textId="77777777" w:rsidR="006F6D1B" w:rsidRPr="00A24CBD" w:rsidRDefault="006F6D1B" w:rsidP="001B0B21">
            <w:pPr>
              <w:pStyle w:val="Vahedeta"/>
              <w:rPr>
                <w:rFonts w:ascii="Times New Roman" w:hAnsi="Times New Roman"/>
                <w:b/>
              </w:rPr>
            </w:pPr>
            <w:r w:rsidRPr="00A24CBD">
              <w:rPr>
                <w:rFonts w:ascii="Times New Roman" w:hAnsi="Times New Roman"/>
                <w:b/>
              </w:rPr>
              <w:t>Asutuse nimi</w:t>
            </w:r>
          </w:p>
        </w:tc>
        <w:tc>
          <w:tcPr>
            <w:tcW w:w="1985" w:type="dxa"/>
            <w:shd w:val="clear" w:color="auto" w:fill="92D050"/>
          </w:tcPr>
          <w:p w14:paraId="734D6A22" w14:textId="77777777" w:rsidR="006F6D1B" w:rsidRPr="00A24CBD" w:rsidRDefault="006F6D1B" w:rsidP="001B0B21">
            <w:pPr>
              <w:pStyle w:val="Vahedeta"/>
              <w:rPr>
                <w:rFonts w:ascii="Times New Roman" w:hAnsi="Times New Roman"/>
                <w:b/>
              </w:rPr>
            </w:pPr>
            <w:r w:rsidRPr="00A24CBD">
              <w:rPr>
                <w:rFonts w:ascii="Times New Roman" w:hAnsi="Times New Roman"/>
                <w:b/>
              </w:rPr>
              <w:t xml:space="preserve">Lasteaialaste arvu prognoos </w:t>
            </w:r>
            <w:r w:rsidRPr="00A24CBD">
              <w:rPr>
                <w:rFonts w:ascii="Times New Roman" w:hAnsi="Times New Roman"/>
                <w:b/>
                <w:color w:val="EE0000"/>
              </w:rPr>
              <w:t>2027</w:t>
            </w:r>
          </w:p>
        </w:tc>
        <w:tc>
          <w:tcPr>
            <w:tcW w:w="1984" w:type="dxa"/>
            <w:shd w:val="clear" w:color="auto" w:fill="92D050"/>
          </w:tcPr>
          <w:p w14:paraId="28812826" w14:textId="77777777" w:rsidR="006F6D1B" w:rsidRPr="00A24CBD" w:rsidRDefault="006F6D1B" w:rsidP="001B0B21">
            <w:pPr>
              <w:pStyle w:val="Vahedeta"/>
              <w:rPr>
                <w:rFonts w:ascii="Times New Roman" w:hAnsi="Times New Roman"/>
                <w:b/>
              </w:rPr>
            </w:pPr>
            <w:r w:rsidRPr="00A24CBD">
              <w:rPr>
                <w:rFonts w:ascii="Times New Roman" w:hAnsi="Times New Roman"/>
                <w:b/>
              </w:rPr>
              <w:t>Lasteaialaste arvu prognoos 2030</w:t>
            </w:r>
          </w:p>
        </w:tc>
      </w:tr>
      <w:tr w:rsidR="0022795C" w:rsidRPr="00A24CBD" w14:paraId="6975B97A" w14:textId="77777777" w:rsidTr="001B0B21">
        <w:trPr>
          <w:trHeight w:val="92"/>
        </w:trPr>
        <w:tc>
          <w:tcPr>
            <w:tcW w:w="3119" w:type="dxa"/>
            <w:vAlign w:val="center"/>
          </w:tcPr>
          <w:p w14:paraId="2456FF25" w14:textId="77777777" w:rsidR="006F6D1B" w:rsidRPr="00A24CBD" w:rsidRDefault="006F6D1B" w:rsidP="00B06FB9">
            <w:pPr>
              <w:pStyle w:val="Vahedeta"/>
              <w:rPr>
                <w:rFonts w:ascii="Times New Roman" w:hAnsi="Times New Roman"/>
              </w:rPr>
            </w:pPr>
            <w:r w:rsidRPr="00A24CBD">
              <w:rPr>
                <w:rFonts w:ascii="Times New Roman" w:hAnsi="Times New Roman"/>
              </w:rPr>
              <w:t>Kasti-Orgita Lasteaed</w:t>
            </w:r>
          </w:p>
        </w:tc>
        <w:tc>
          <w:tcPr>
            <w:tcW w:w="1985" w:type="dxa"/>
            <w:vAlign w:val="center"/>
          </w:tcPr>
          <w:p w14:paraId="67DDB69B" w14:textId="4D8DDE3C" w:rsidR="006F6D1B" w:rsidRPr="00A24CBD" w:rsidRDefault="00450606" w:rsidP="00B06FB9">
            <w:pPr>
              <w:pStyle w:val="Vahedeta"/>
              <w:jc w:val="center"/>
              <w:rPr>
                <w:rFonts w:ascii="Times New Roman" w:hAnsi="Times New Roman"/>
                <w:color w:val="EE0000"/>
              </w:rPr>
            </w:pPr>
            <w:r w:rsidRPr="00A24CBD">
              <w:rPr>
                <w:rFonts w:ascii="Times New Roman" w:hAnsi="Times New Roman"/>
                <w:color w:val="EE0000"/>
              </w:rPr>
              <w:t>100</w:t>
            </w:r>
          </w:p>
        </w:tc>
        <w:tc>
          <w:tcPr>
            <w:tcW w:w="1984" w:type="dxa"/>
            <w:vAlign w:val="center"/>
          </w:tcPr>
          <w:p w14:paraId="2714F9DC" w14:textId="5F483A4B" w:rsidR="006F6D1B" w:rsidRPr="00A24CBD" w:rsidRDefault="009E5B13" w:rsidP="00B06FB9">
            <w:pPr>
              <w:pStyle w:val="Vahedeta"/>
              <w:jc w:val="center"/>
              <w:rPr>
                <w:rFonts w:ascii="Times New Roman" w:hAnsi="Times New Roman"/>
              </w:rPr>
            </w:pPr>
            <w:r w:rsidRPr="00A24CBD">
              <w:rPr>
                <w:rFonts w:ascii="Times New Roman" w:hAnsi="Times New Roman"/>
                <w:color w:val="EE0000"/>
              </w:rPr>
              <w:t>106</w:t>
            </w:r>
          </w:p>
        </w:tc>
      </w:tr>
      <w:tr w:rsidR="0022795C" w:rsidRPr="00A24CBD" w14:paraId="10970B88" w14:textId="77777777" w:rsidTr="001B0B21">
        <w:trPr>
          <w:trHeight w:val="154"/>
        </w:trPr>
        <w:tc>
          <w:tcPr>
            <w:tcW w:w="3119" w:type="dxa"/>
            <w:vAlign w:val="center"/>
          </w:tcPr>
          <w:p w14:paraId="2F9C8DB4" w14:textId="77777777" w:rsidR="006F6D1B" w:rsidRPr="00A24CBD" w:rsidRDefault="006F6D1B" w:rsidP="00B06FB9">
            <w:pPr>
              <w:pStyle w:val="Vahedeta"/>
              <w:rPr>
                <w:rFonts w:ascii="Times New Roman" w:hAnsi="Times New Roman"/>
              </w:rPr>
            </w:pPr>
            <w:r w:rsidRPr="00A24CBD">
              <w:rPr>
                <w:rFonts w:ascii="Times New Roman" w:hAnsi="Times New Roman"/>
              </w:rPr>
              <w:t>Kivi-Vigala Põhikool</w:t>
            </w:r>
          </w:p>
        </w:tc>
        <w:tc>
          <w:tcPr>
            <w:tcW w:w="1985" w:type="dxa"/>
            <w:vAlign w:val="center"/>
          </w:tcPr>
          <w:p w14:paraId="526D80A2" w14:textId="56939038" w:rsidR="006F6D1B" w:rsidRPr="00A24CBD" w:rsidRDefault="00450606" w:rsidP="00B06FB9">
            <w:pPr>
              <w:pStyle w:val="Vahedeta"/>
              <w:jc w:val="center"/>
              <w:rPr>
                <w:rFonts w:ascii="Times New Roman" w:hAnsi="Times New Roman"/>
                <w:color w:val="EE0000"/>
              </w:rPr>
            </w:pPr>
            <w:r w:rsidRPr="00A24CBD">
              <w:rPr>
                <w:rFonts w:ascii="Times New Roman" w:hAnsi="Times New Roman"/>
                <w:color w:val="EE0000"/>
              </w:rPr>
              <w:t>20</w:t>
            </w:r>
          </w:p>
        </w:tc>
        <w:tc>
          <w:tcPr>
            <w:tcW w:w="1984" w:type="dxa"/>
            <w:vAlign w:val="center"/>
          </w:tcPr>
          <w:p w14:paraId="423D4B9D" w14:textId="70F141E2" w:rsidR="006F6D1B" w:rsidRPr="00A24CBD" w:rsidRDefault="009E5B13" w:rsidP="00B06FB9">
            <w:pPr>
              <w:pStyle w:val="Vahedeta"/>
              <w:jc w:val="center"/>
              <w:rPr>
                <w:rFonts w:ascii="Times New Roman" w:hAnsi="Times New Roman"/>
              </w:rPr>
            </w:pPr>
            <w:r w:rsidRPr="00A24CBD">
              <w:rPr>
                <w:rFonts w:ascii="Times New Roman" w:hAnsi="Times New Roman"/>
                <w:color w:val="EE0000"/>
              </w:rPr>
              <w:t>18</w:t>
            </w:r>
          </w:p>
        </w:tc>
      </w:tr>
      <w:tr w:rsidR="0022795C" w:rsidRPr="00A24CBD" w14:paraId="550F0523" w14:textId="77777777" w:rsidTr="001B0B21">
        <w:trPr>
          <w:trHeight w:val="202"/>
        </w:trPr>
        <w:tc>
          <w:tcPr>
            <w:tcW w:w="3119" w:type="dxa"/>
            <w:vAlign w:val="center"/>
          </w:tcPr>
          <w:p w14:paraId="77ACCDEA" w14:textId="77777777" w:rsidR="006F6D1B" w:rsidRPr="00A24CBD" w:rsidRDefault="006F6D1B" w:rsidP="00B06FB9">
            <w:pPr>
              <w:pStyle w:val="Vahedeta"/>
              <w:rPr>
                <w:rFonts w:ascii="Times New Roman" w:hAnsi="Times New Roman"/>
              </w:rPr>
            </w:pPr>
            <w:r w:rsidRPr="00A24CBD">
              <w:rPr>
                <w:rFonts w:ascii="Times New Roman" w:hAnsi="Times New Roman"/>
              </w:rPr>
              <w:t xml:space="preserve">Märjamaa Lasteaed Pillerpall </w:t>
            </w:r>
          </w:p>
        </w:tc>
        <w:tc>
          <w:tcPr>
            <w:tcW w:w="1985" w:type="dxa"/>
            <w:vAlign w:val="center"/>
          </w:tcPr>
          <w:p w14:paraId="1D3E6FDD" w14:textId="761087D0" w:rsidR="006F6D1B" w:rsidRPr="00A24CBD" w:rsidRDefault="00450606" w:rsidP="00B06FB9">
            <w:pPr>
              <w:pStyle w:val="Vahedeta"/>
              <w:jc w:val="center"/>
              <w:rPr>
                <w:rFonts w:ascii="Times New Roman" w:hAnsi="Times New Roman"/>
                <w:color w:val="EE0000"/>
              </w:rPr>
            </w:pPr>
            <w:r w:rsidRPr="00A24CBD">
              <w:rPr>
                <w:rFonts w:ascii="Times New Roman" w:hAnsi="Times New Roman"/>
                <w:color w:val="EE0000"/>
              </w:rPr>
              <w:t>112</w:t>
            </w:r>
          </w:p>
        </w:tc>
        <w:tc>
          <w:tcPr>
            <w:tcW w:w="1984" w:type="dxa"/>
            <w:vAlign w:val="center"/>
          </w:tcPr>
          <w:p w14:paraId="662CABB4" w14:textId="1ABE748F" w:rsidR="006F6D1B" w:rsidRPr="00A24CBD" w:rsidRDefault="009E5B13" w:rsidP="00B06FB9">
            <w:pPr>
              <w:pStyle w:val="Vahedeta"/>
              <w:jc w:val="center"/>
              <w:rPr>
                <w:rFonts w:ascii="Times New Roman" w:hAnsi="Times New Roman"/>
              </w:rPr>
            </w:pPr>
            <w:r w:rsidRPr="00A24CBD">
              <w:rPr>
                <w:rFonts w:ascii="Times New Roman" w:hAnsi="Times New Roman"/>
                <w:color w:val="EE0000"/>
              </w:rPr>
              <w:t>100</w:t>
            </w:r>
          </w:p>
        </w:tc>
      </w:tr>
      <w:tr w:rsidR="001C24F3" w:rsidRPr="00A24CBD" w14:paraId="1C807E42" w14:textId="77777777" w:rsidTr="001B0B21">
        <w:trPr>
          <w:trHeight w:val="122"/>
        </w:trPr>
        <w:tc>
          <w:tcPr>
            <w:tcW w:w="3119" w:type="dxa"/>
            <w:vAlign w:val="center"/>
          </w:tcPr>
          <w:p w14:paraId="77492222" w14:textId="7254A588" w:rsidR="001C24F3" w:rsidRPr="00A24CBD" w:rsidRDefault="001C24F3" w:rsidP="001C24F3">
            <w:pPr>
              <w:pStyle w:val="Vahedeta"/>
              <w:rPr>
                <w:rFonts w:ascii="Times New Roman" w:hAnsi="Times New Roman"/>
              </w:rPr>
            </w:pPr>
            <w:r w:rsidRPr="00A24CBD">
              <w:rPr>
                <w:rFonts w:ascii="Times New Roman" w:hAnsi="Times New Roman"/>
                <w:color w:val="EE0000"/>
              </w:rPr>
              <w:t>Laukna Lasteaed Linnupesa</w:t>
            </w:r>
          </w:p>
        </w:tc>
        <w:tc>
          <w:tcPr>
            <w:tcW w:w="1985" w:type="dxa"/>
            <w:vAlign w:val="center"/>
          </w:tcPr>
          <w:p w14:paraId="7C14D38D" w14:textId="73371DBC" w:rsidR="001C24F3" w:rsidRPr="00A24CBD" w:rsidRDefault="001C24F3" w:rsidP="001C24F3">
            <w:pPr>
              <w:pStyle w:val="Vahedeta"/>
              <w:jc w:val="center"/>
              <w:rPr>
                <w:rFonts w:ascii="Times New Roman" w:hAnsi="Times New Roman"/>
                <w:color w:val="EE0000"/>
              </w:rPr>
            </w:pPr>
            <w:r w:rsidRPr="00A24CBD">
              <w:rPr>
                <w:rFonts w:ascii="Times New Roman" w:hAnsi="Times New Roman"/>
                <w:color w:val="EE0000"/>
              </w:rPr>
              <w:t xml:space="preserve">18 </w:t>
            </w:r>
          </w:p>
        </w:tc>
        <w:tc>
          <w:tcPr>
            <w:tcW w:w="1984" w:type="dxa"/>
            <w:vAlign w:val="center"/>
          </w:tcPr>
          <w:p w14:paraId="565B2BCC" w14:textId="76B20608" w:rsidR="001C24F3" w:rsidRPr="00A24CBD" w:rsidRDefault="001C24F3" w:rsidP="001C24F3">
            <w:pPr>
              <w:pStyle w:val="Vahedeta"/>
              <w:jc w:val="center"/>
              <w:rPr>
                <w:rFonts w:ascii="Times New Roman" w:hAnsi="Times New Roman"/>
              </w:rPr>
            </w:pPr>
            <w:r w:rsidRPr="00A24CBD">
              <w:rPr>
                <w:rFonts w:ascii="Times New Roman" w:hAnsi="Times New Roman"/>
                <w:color w:val="EE0000"/>
              </w:rPr>
              <w:t>16</w:t>
            </w:r>
          </w:p>
        </w:tc>
      </w:tr>
      <w:tr w:rsidR="001C24F3" w:rsidRPr="00A24CBD" w14:paraId="12E4F35E" w14:textId="77777777" w:rsidTr="001B0B21">
        <w:trPr>
          <w:trHeight w:val="184"/>
        </w:trPr>
        <w:tc>
          <w:tcPr>
            <w:tcW w:w="3119" w:type="dxa"/>
            <w:vAlign w:val="center"/>
          </w:tcPr>
          <w:p w14:paraId="53D8BC61" w14:textId="77777777" w:rsidR="001C24F3" w:rsidRPr="00A24CBD" w:rsidRDefault="001C24F3" w:rsidP="001C24F3">
            <w:pPr>
              <w:pStyle w:val="Vahedeta"/>
              <w:rPr>
                <w:rFonts w:ascii="Times New Roman" w:hAnsi="Times New Roman"/>
              </w:rPr>
            </w:pPr>
            <w:r w:rsidRPr="00A24CBD">
              <w:rPr>
                <w:rFonts w:ascii="Times New Roman" w:hAnsi="Times New Roman"/>
              </w:rPr>
              <w:t xml:space="preserve">Valgu Põhikool </w:t>
            </w:r>
          </w:p>
        </w:tc>
        <w:tc>
          <w:tcPr>
            <w:tcW w:w="1985" w:type="dxa"/>
            <w:vAlign w:val="center"/>
          </w:tcPr>
          <w:p w14:paraId="5D9857E1" w14:textId="247CBA26" w:rsidR="001C24F3" w:rsidRPr="00A24CBD" w:rsidRDefault="001C24F3" w:rsidP="001C24F3">
            <w:pPr>
              <w:pStyle w:val="Vahedeta"/>
              <w:jc w:val="center"/>
              <w:rPr>
                <w:rFonts w:ascii="Times New Roman" w:hAnsi="Times New Roman"/>
                <w:color w:val="EE0000"/>
              </w:rPr>
            </w:pPr>
            <w:r w:rsidRPr="00A24CBD">
              <w:rPr>
                <w:rFonts w:ascii="Times New Roman" w:hAnsi="Times New Roman"/>
                <w:color w:val="EE0000"/>
              </w:rPr>
              <w:t>19</w:t>
            </w:r>
          </w:p>
        </w:tc>
        <w:tc>
          <w:tcPr>
            <w:tcW w:w="1984" w:type="dxa"/>
            <w:vAlign w:val="center"/>
          </w:tcPr>
          <w:p w14:paraId="4818E51F" w14:textId="77777777" w:rsidR="001C24F3" w:rsidRPr="00A24CBD" w:rsidRDefault="001C24F3" w:rsidP="001C24F3">
            <w:pPr>
              <w:pStyle w:val="Vahedeta"/>
              <w:jc w:val="center"/>
              <w:rPr>
                <w:rFonts w:ascii="Times New Roman" w:hAnsi="Times New Roman"/>
              </w:rPr>
            </w:pPr>
            <w:r w:rsidRPr="00A24CBD">
              <w:rPr>
                <w:rFonts w:ascii="Times New Roman" w:hAnsi="Times New Roman"/>
              </w:rPr>
              <w:t>18</w:t>
            </w:r>
          </w:p>
        </w:tc>
      </w:tr>
      <w:tr w:rsidR="001C24F3" w:rsidRPr="00A24CBD" w14:paraId="3F6212F1" w14:textId="77777777" w:rsidTr="001B0B21">
        <w:trPr>
          <w:trHeight w:val="104"/>
        </w:trPr>
        <w:tc>
          <w:tcPr>
            <w:tcW w:w="3119" w:type="dxa"/>
            <w:vAlign w:val="center"/>
          </w:tcPr>
          <w:p w14:paraId="161994B5" w14:textId="77777777" w:rsidR="001C24F3" w:rsidRPr="00A24CBD" w:rsidRDefault="001C24F3" w:rsidP="001C24F3">
            <w:pPr>
              <w:pStyle w:val="Vahedeta"/>
              <w:rPr>
                <w:rFonts w:ascii="Times New Roman" w:hAnsi="Times New Roman"/>
              </w:rPr>
            </w:pPr>
            <w:r w:rsidRPr="00A24CBD">
              <w:rPr>
                <w:rFonts w:ascii="Times New Roman" w:hAnsi="Times New Roman"/>
              </w:rPr>
              <w:t>Vana-Vigala Lasteaed</w:t>
            </w:r>
          </w:p>
        </w:tc>
        <w:tc>
          <w:tcPr>
            <w:tcW w:w="1985" w:type="dxa"/>
            <w:vAlign w:val="center"/>
          </w:tcPr>
          <w:p w14:paraId="0EB5E791" w14:textId="5FFDF93A" w:rsidR="001C24F3" w:rsidRPr="00A24CBD" w:rsidRDefault="001C24F3" w:rsidP="001C24F3">
            <w:pPr>
              <w:pStyle w:val="Vahedeta"/>
              <w:jc w:val="center"/>
              <w:rPr>
                <w:rFonts w:ascii="Times New Roman" w:hAnsi="Times New Roman"/>
                <w:color w:val="EE0000"/>
              </w:rPr>
            </w:pPr>
            <w:r w:rsidRPr="00A24CBD">
              <w:rPr>
                <w:rFonts w:ascii="Times New Roman" w:hAnsi="Times New Roman"/>
                <w:color w:val="EE0000"/>
              </w:rPr>
              <w:t>19</w:t>
            </w:r>
          </w:p>
        </w:tc>
        <w:tc>
          <w:tcPr>
            <w:tcW w:w="1984" w:type="dxa"/>
            <w:vAlign w:val="center"/>
          </w:tcPr>
          <w:p w14:paraId="632BF140" w14:textId="77777777" w:rsidR="001C24F3" w:rsidRPr="00A24CBD" w:rsidRDefault="001C24F3" w:rsidP="001C24F3">
            <w:pPr>
              <w:pStyle w:val="Vahedeta"/>
              <w:jc w:val="center"/>
              <w:rPr>
                <w:rFonts w:ascii="Times New Roman" w:hAnsi="Times New Roman"/>
              </w:rPr>
            </w:pPr>
            <w:r w:rsidRPr="00A24CBD">
              <w:rPr>
                <w:rFonts w:ascii="Times New Roman" w:hAnsi="Times New Roman"/>
              </w:rPr>
              <w:t>16</w:t>
            </w:r>
          </w:p>
        </w:tc>
      </w:tr>
      <w:tr w:rsidR="001C24F3" w:rsidRPr="00A24CBD" w14:paraId="7C22E9A5" w14:textId="77777777" w:rsidTr="001B0B21">
        <w:trPr>
          <w:trHeight w:val="152"/>
        </w:trPr>
        <w:tc>
          <w:tcPr>
            <w:tcW w:w="3119" w:type="dxa"/>
            <w:vAlign w:val="center"/>
          </w:tcPr>
          <w:p w14:paraId="7FABF2BE" w14:textId="77777777" w:rsidR="001C24F3" w:rsidRPr="00A24CBD" w:rsidRDefault="001C24F3" w:rsidP="001C24F3">
            <w:pPr>
              <w:pStyle w:val="Vahedeta"/>
              <w:rPr>
                <w:rFonts w:ascii="Times New Roman" w:hAnsi="Times New Roman"/>
              </w:rPr>
            </w:pPr>
            <w:r w:rsidRPr="00A24CBD">
              <w:rPr>
                <w:rFonts w:ascii="Times New Roman" w:hAnsi="Times New Roman"/>
              </w:rPr>
              <w:t>Varbola Lasteaed-Algkool</w:t>
            </w:r>
          </w:p>
        </w:tc>
        <w:tc>
          <w:tcPr>
            <w:tcW w:w="1985" w:type="dxa"/>
            <w:vAlign w:val="center"/>
          </w:tcPr>
          <w:p w14:paraId="219897CE" w14:textId="2D4F1378" w:rsidR="001C24F3" w:rsidRPr="00A24CBD" w:rsidRDefault="001C24F3" w:rsidP="001C24F3">
            <w:pPr>
              <w:pStyle w:val="Vahedeta"/>
              <w:jc w:val="center"/>
              <w:rPr>
                <w:rFonts w:ascii="Times New Roman" w:hAnsi="Times New Roman"/>
                <w:color w:val="EE0000"/>
              </w:rPr>
            </w:pPr>
            <w:r w:rsidRPr="00A24CBD">
              <w:rPr>
                <w:rFonts w:ascii="Times New Roman" w:hAnsi="Times New Roman"/>
                <w:color w:val="EE0000"/>
              </w:rPr>
              <w:t>23</w:t>
            </w:r>
          </w:p>
        </w:tc>
        <w:tc>
          <w:tcPr>
            <w:tcW w:w="1984" w:type="dxa"/>
            <w:vAlign w:val="center"/>
          </w:tcPr>
          <w:p w14:paraId="57393B24" w14:textId="4B6DAE9D" w:rsidR="001C24F3" w:rsidRPr="00A24CBD" w:rsidRDefault="001C24F3" w:rsidP="001C24F3">
            <w:pPr>
              <w:pStyle w:val="Vahedeta"/>
              <w:jc w:val="center"/>
              <w:rPr>
                <w:rFonts w:ascii="Times New Roman" w:hAnsi="Times New Roman"/>
              </w:rPr>
            </w:pPr>
            <w:r w:rsidRPr="00A24CBD">
              <w:rPr>
                <w:rFonts w:ascii="Times New Roman" w:hAnsi="Times New Roman"/>
                <w:color w:val="EE0000"/>
              </w:rPr>
              <w:t>18</w:t>
            </w:r>
          </w:p>
        </w:tc>
      </w:tr>
      <w:tr w:rsidR="001C24F3" w:rsidRPr="00A24CBD" w14:paraId="03AEDD90" w14:textId="77777777" w:rsidTr="001B0B21">
        <w:trPr>
          <w:trHeight w:val="152"/>
        </w:trPr>
        <w:tc>
          <w:tcPr>
            <w:tcW w:w="3119" w:type="dxa"/>
            <w:vAlign w:val="center"/>
          </w:tcPr>
          <w:p w14:paraId="6B5E62CB" w14:textId="6E3B9485" w:rsidR="001C24F3" w:rsidRPr="00A24CBD" w:rsidRDefault="001C24F3" w:rsidP="001C24F3">
            <w:pPr>
              <w:pStyle w:val="Vahedeta"/>
              <w:jc w:val="right"/>
              <w:rPr>
                <w:rFonts w:ascii="Times New Roman" w:hAnsi="Times New Roman"/>
                <w:b/>
                <w:bCs/>
              </w:rPr>
            </w:pPr>
            <w:r w:rsidRPr="00A24CBD">
              <w:rPr>
                <w:rFonts w:ascii="Times New Roman" w:hAnsi="Times New Roman"/>
                <w:b/>
                <w:bCs/>
              </w:rPr>
              <w:t>KOKKU:</w:t>
            </w:r>
          </w:p>
        </w:tc>
        <w:tc>
          <w:tcPr>
            <w:tcW w:w="1985" w:type="dxa"/>
            <w:vAlign w:val="center"/>
          </w:tcPr>
          <w:p w14:paraId="001E08C7" w14:textId="53B936DE" w:rsidR="001C24F3" w:rsidRPr="00A24CBD" w:rsidRDefault="001C24F3" w:rsidP="001C24F3">
            <w:pPr>
              <w:pStyle w:val="Vahedeta"/>
              <w:jc w:val="center"/>
              <w:rPr>
                <w:rFonts w:ascii="Times New Roman" w:hAnsi="Times New Roman"/>
                <w:b/>
                <w:bCs/>
                <w:highlight w:val="yellow"/>
              </w:rPr>
            </w:pPr>
            <w:r w:rsidRPr="00A24CBD">
              <w:rPr>
                <w:rFonts w:ascii="Times New Roman" w:hAnsi="Times New Roman"/>
                <w:b/>
                <w:bCs/>
                <w:color w:val="EE0000"/>
              </w:rPr>
              <w:t>311</w:t>
            </w:r>
          </w:p>
        </w:tc>
        <w:tc>
          <w:tcPr>
            <w:tcW w:w="1984" w:type="dxa"/>
            <w:vAlign w:val="center"/>
          </w:tcPr>
          <w:p w14:paraId="1B43660E" w14:textId="29441BD0" w:rsidR="001C24F3" w:rsidRPr="00A24CBD" w:rsidRDefault="001C24F3" w:rsidP="001C24F3">
            <w:pPr>
              <w:pStyle w:val="Vahedeta"/>
              <w:jc w:val="center"/>
              <w:rPr>
                <w:rFonts w:ascii="Times New Roman" w:hAnsi="Times New Roman"/>
                <w:b/>
                <w:bCs/>
              </w:rPr>
            </w:pPr>
            <w:r w:rsidRPr="00A24CBD">
              <w:rPr>
                <w:rFonts w:ascii="Times New Roman" w:hAnsi="Times New Roman"/>
                <w:b/>
                <w:bCs/>
                <w:color w:val="EE0000"/>
              </w:rPr>
              <w:t>292</w:t>
            </w:r>
          </w:p>
        </w:tc>
      </w:tr>
    </w:tbl>
    <w:p w14:paraId="3FE9F23F" w14:textId="77777777" w:rsidR="00D26EF5" w:rsidRPr="00A24CBD" w:rsidRDefault="00D26EF5" w:rsidP="00C42476">
      <w:pPr>
        <w:spacing w:after="0"/>
      </w:pPr>
    </w:p>
    <w:p w14:paraId="56DDE658" w14:textId="21E50163" w:rsidR="00377DEA" w:rsidRPr="00A24CBD" w:rsidRDefault="00122AF0" w:rsidP="00723819">
      <w:pPr>
        <w:rPr>
          <w:color w:val="EE0000"/>
        </w:rPr>
      </w:pPr>
      <w:r w:rsidRPr="00A24CBD">
        <w:rPr>
          <w:color w:val="EE0000"/>
        </w:rPr>
        <w:t>Lasteaiakohtade vajadus on tervikuna stabiilne, kuid piirkonniti erinev</w:t>
      </w:r>
      <w:r w:rsidR="00377DEA" w:rsidRPr="00A24CBD">
        <w:rPr>
          <w:color w:val="EE0000"/>
        </w:rPr>
        <w:t xml:space="preserve">. </w:t>
      </w:r>
      <w:r w:rsidR="006A4CE2" w:rsidRPr="00A24CBD">
        <w:rPr>
          <w:color w:val="EE0000"/>
        </w:rPr>
        <w:t>Alushariduse valikul on perede jaoks määrava tähtsusega kodulähedus, kuid sama oluline on tagada õpikeskkonna kvaliteet, tugiteenuste kättesaadavus ja sujuv üleminek lasteaiast kooli. Seetõttu tuleb alushariduse korraldamisel ühendada piirkondlik kättesaadavus, paindlik juhtimiskorraldus ja tugisüsteemide süsteemne arendamine.</w:t>
      </w:r>
    </w:p>
    <w:p w14:paraId="0C0D0132" w14:textId="615E3C66" w:rsidR="006F4704" w:rsidRPr="00A24CBD" w:rsidRDefault="006F4704" w:rsidP="00723819">
      <w:pPr>
        <w:rPr>
          <w:color w:val="EE0000"/>
        </w:rPr>
      </w:pPr>
      <w:r w:rsidRPr="00A24CBD">
        <w:rPr>
          <w:color w:val="EE0000"/>
        </w:rPr>
        <w:t>Märjamaa valla alushariduse taristu arendamisel tuleb eelistada lahendusi, mis vastavad rahvastikuprognoosile, teenuse sihtrühma dünaamikale, hoonefondi optimeerimise põhimõtetele ning tänapäevastele õpi-, töö-, ligipääsetavuse, energiatõhususe ja turvalisuse nõuetele. Kasti-Orgita Lasteaia Orgita hoone on amortiseerunud ning selle asendamine või laiendamine tuleb kavandada kooskõlas haridusvõrgu arendamise ja valla pikaajaliste investeerimisvõimalustega.</w:t>
      </w:r>
      <w:r w:rsidR="00AA0751" w:rsidRPr="00A24CBD">
        <w:rPr>
          <w:color w:val="EE0000"/>
        </w:rPr>
        <w:t xml:space="preserve"> </w:t>
      </w:r>
    </w:p>
    <w:p w14:paraId="6DA9938A" w14:textId="21F9321F" w:rsidR="00E423AD" w:rsidRPr="00A24CBD" w:rsidRDefault="003D7853" w:rsidP="00C42476">
      <w:pPr>
        <w:spacing w:after="0"/>
        <w:rPr>
          <w:color w:val="EE0000"/>
        </w:rPr>
      </w:pPr>
      <w:r w:rsidRPr="00A24CBD">
        <w:rPr>
          <w:color w:val="EE0000"/>
        </w:rPr>
        <w:t>Uue või laiendatava lasteaiahoone kavandamisel lähtutakse liginullenergiahoone nõuetest, universaalse disaini põhimõtetest, laste ja töötajate vajadustest ning hoone pikaajalisest kasutatavusest vähemalt 10 aasta perspektiivis. Lasteaiataristu arendamisel on oluline vähendada valla suure energiakuluga hoonete mahtu, parandada energiatõhusust ning luua kaasaegne, ligipääsetav, turvaline ja võimalusel multifunktsionaalselt kasutatav õpikeskkond.</w:t>
      </w:r>
    </w:p>
    <w:p w14:paraId="24BF89DC" w14:textId="77777777" w:rsidR="001E1972" w:rsidRPr="00A24CBD" w:rsidRDefault="001E1972" w:rsidP="001E1972">
      <w:pPr>
        <w:spacing w:after="0"/>
        <w:rPr>
          <w:color w:val="EE0000"/>
        </w:rPr>
      </w:pPr>
    </w:p>
    <w:p w14:paraId="1A0AA8D2" w14:textId="77777777" w:rsidR="00C7036B" w:rsidRPr="00A24CBD" w:rsidRDefault="00F34E12" w:rsidP="00723819">
      <w:pPr>
        <w:rPr>
          <w:b/>
        </w:rPr>
      </w:pPr>
      <w:r w:rsidRPr="00A24CBD">
        <w:rPr>
          <w:b/>
        </w:rPr>
        <w:t>Alushariduse v</w:t>
      </w:r>
      <w:r w:rsidR="00C7036B" w:rsidRPr="00A24CBD">
        <w:rPr>
          <w:b/>
        </w:rPr>
        <w:t>äljakutsed:</w:t>
      </w:r>
    </w:p>
    <w:p w14:paraId="22E9D42A" w14:textId="45495671" w:rsidR="005F6B60" w:rsidRPr="00A24CBD" w:rsidRDefault="005F6B60" w:rsidP="00C842A7">
      <w:pPr>
        <w:pStyle w:val="Loendilik"/>
        <w:numPr>
          <w:ilvl w:val="0"/>
          <w:numId w:val="15"/>
        </w:numPr>
        <w:ind w:left="426" w:hanging="426"/>
      </w:pPr>
      <w:r w:rsidRPr="00A24CBD">
        <w:t>Märjamaa valla haridusvõrgu arengustrateegia koostamine</w:t>
      </w:r>
      <w:r w:rsidR="667342EF" w:rsidRPr="00A24CBD">
        <w:t xml:space="preserve"> ja elluviimine</w:t>
      </w:r>
      <w:r w:rsidRPr="00A24CBD">
        <w:t>.</w:t>
      </w:r>
    </w:p>
    <w:p w14:paraId="19167F9B" w14:textId="77777777" w:rsidR="000A24A5" w:rsidRPr="00A24CBD" w:rsidRDefault="000A24A5" w:rsidP="00C842A7">
      <w:pPr>
        <w:pStyle w:val="Loendilik"/>
        <w:numPr>
          <w:ilvl w:val="0"/>
          <w:numId w:val="15"/>
        </w:numPr>
        <w:ind w:left="426" w:hanging="426"/>
      </w:pPr>
      <w:r w:rsidRPr="00A24CBD">
        <w:t>Erivajadustega laste märkamine ja õpe.</w:t>
      </w:r>
    </w:p>
    <w:p w14:paraId="641A4157" w14:textId="77777777" w:rsidR="000A24A5" w:rsidRPr="00A24CBD" w:rsidRDefault="52A24FB0" w:rsidP="00C842A7">
      <w:pPr>
        <w:pStyle w:val="Loendilik"/>
        <w:numPr>
          <w:ilvl w:val="0"/>
          <w:numId w:val="15"/>
        </w:numPr>
        <w:ind w:left="426" w:hanging="426"/>
      </w:pPr>
      <w:r w:rsidRPr="00A24CBD">
        <w:t>Tugispetsialistide puuduse vähendamine.</w:t>
      </w:r>
    </w:p>
    <w:p w14:paraId="443F92E2" w14:textId="77777777" w:rsidR="00EC77AA" w:rsidRPr="00A24CBD" w:rsidRDefault="00EC77AA" w:rsidP="00C842A7">
      <w:pPr>
        <w:pStyle w:val="Loendilik"/>
        <w:numPr>
          <w:ilvl w:val="0"/>
          <w:numId w:val="15"/>
        </w:numPr>
        <w:ind w:left="426" w:hanging="426"/>
      </w:pPr>
      <w:r w:rsidRPr="00A24CBD">
        <w:t>Laste</w:t>
      </w:r>
      <w:r w:rsidR="00105A5F" w:rsidRPr="00A24CBD">
        <w:t>aedade õpikeskkon</w:t>
      </w:r>
      <w:r w:rsidR="00AA2BFD" w:rsidRPr="00A24CBD">
        <w:t xml:space="preserve">na </w:t>
      </w:r>
      <w:r w:rsidR="00105A5F" w:rsidRPr="00A24CBD">
        <w:t>kaasajastami</w:t>
      </w:r>
      <w:r w:rsidR="003C15B1" w:rsidRPr="00A24CBD">
        <w:t>ne</w:t>
      </w:r>
      <w:r w:rsidRPr="00A24CBD">
        <w:t>.</w:t>
      </w:r>
    </w:p>
    <w:p w14:paraId="5C7F0712" w14:textId="77777777" w:rsidR="000A24A5" w:rsidRPr="00A24CBD" w:rsidRDefault="00C00954" w:rsidP="00C842A7">
      <w:pPr>
        <w:pStyle w:val="Loendilik"/>
        <w:numPr>
          <w:ilvl w:val="0"/>
          <w:numId w:val="15"/>
        </w:numPr>
        <w:ind w:left="426" w:hanging="426"/>
      </w:pPr>
      <w:r w:rsidRPr="00A24CBD">
        <w:t>H</w:t>
      </w:r>
      <w:r w:rsidR="000A24A5" w:rsidRPr="00A24CBD">
        <w:t>oonete rekonstrueerimine.</w:t>
      </w:r>
    </w:p>
    <w:p w14:paraId="7503CC5D" w14:textId="6B925C70" w:rsidR="000A24A5" w:rsidRPr="00A24CBD" w:rsidRDefault="000A24A5" w:rsidP="00C842A7">
      <w:pPr>
        <w:pStyle w:val="Loendilik"/>
        <w:numPr>
          <w:ilvl w:val="0"/>
          <w:numId w:val="15"/>
        </w:numPr>
        <w:ind w:left="426" w:hanging="426"/>
      </w:pPr>
      <w:r w:rsidRPr="00A24CBD">
        <w:t>Lasteaedade õuealade valgustamine.</w:t>
      </w:r>
    </w:p>
    <w:p w14:paraId="4AA8A5C7" w14:textId="77777777" w:rsidR="007D3CD4" w:rsidRPr="00A24CBD" w:rsidRDefault="007D3CD4" w:rsidP="005668C0">
      <w:pPr>
        <w:pStyle w:val="Loendilik"/>
        <w:numPr>
          <w:ilvl w:val="0"/>
          <w:numId w:val="15"/>
        </w:numPr>
        <w:ind w:left="426" w:hanging="426"/>
        <w:rPr>
          <w:color w:val="EE0000"/>
        </w:rPr>
      </w:pPr>
      <w:r w:rsidRPr="00A24CBD">
        <w:rPr>
          <w:color w:val="EE0000"/>
        </w:rPr>
        <w:lastRenderedPageBreak/>
        <w:t>Kasti-Orgita Lasteaia Orgita hoone kaasajastamine ja laiendamine, et parandada energiatõhusust, ligipääsetavust, ruumikasutust ja õpikeskkonna kvaliteeti ning hinnata liginullenergia nõuetele vastava laienduse rajamise ja olemasoleva hoonefondi ümberkorraldamise võimalusi.</w:t>
      </w:r>
    </w:p>
    <w:p w14:paraId="41BA285D" w14:textId="1DD50572" w:rsidR="009D3A0F" w:rsidRPr="00A24CBD" w:rsidRDefault="009D3A0F" w:rsidP="009D3A0F">
      <w:pPr>
        <w:pStyle w:val="Loendilik"/>
        <w:numPr>
          <w:ilvl w:val="0"/>
          <w:numId w:val="15"/>
        </w:numPr>
        <w:ind w:left="426" w:hanging="426"/>
        <w:rPr>
          <w:color w:val="EE0000"/>
        </w:rPr>
      </w:pPr>
      <w:r w:rsidRPr="00A24CBD">
        <w:rPr>
          <w:color w:val="EE0000"/>
        </w:rPr>
        <w:t>Alushariduse kättesaadavuse tagamine on määratud KOV-i püsivaks kriisiülesandeks. Uuenenud õigusloome sunnib veelgi põhjalikumalt hindama asutuste toimepidevust ja kriisikindlust</w:t>
      </w:r>
      <w:r w:rsidR="00104BEC" w:rsidRPr="00A24CBD">
        <w:rPr>
          <w:color w:val="EE0000"/>
        </w:rPr>
        <w:t>.</w:t>
      </w:r>
    </w:p>
    <w:p w14:paraId="6120B032" w14:textId="0E63088B" w:rsidR="006F6D1B" w:rsidRPr="00A24CBD" w:rsidRDefault="00E43B0D" w:rsidP="00C32248">
      <w:pPr>
        <w:pStyle w:val="Loendilik"/>
        <w:numPr>
          <w:ilvl w:val="0"/>
          <w:numId w:val="15"/>
        </w:numPr>
        <w:ind w:left="426" w:hanging="426"/>
      </w:pPr>
      <w:r w:rsidRPr="00A24CBD">
        <w:rPr>
          <w:color w:val="EE0000"/>
        </w:rPr>
        <w:t xml:space="preserve">Koolieelse lasteasutuse </w:t>
      </w:r>
      <w:r w:rsidR="005668C0" w:rsidRPr="00A24CBD">
        <w:rPr>
          <w:color w:val="EE0000"/>
        </w:rPr>
        <w:t>kriisivalmiduse, varjumis- ja evakuatsioonivõimaluste ning laste turvalise tegutsemiskorralduse hindamine.</w:t>
      </w:r>
    </w:p>
    <w:p w14:paraId="35A8C2B5" w14:textId="77777777" w:rsidR="00C42476" w:rsidRPr="00A24CBD" w:rsidRDefault="00C42476" w:rsidP="00877D51">
      <w:pPr>
        <w:pStyle w:val="Vahedeta"/>
      </w:pPr>
    </w:p>
    <w:p w14:paraId="1F7C932E" w14:textId="015F21BC" w:rsidR="00C7036B" w:rsidRPr="00A24CBD" w:rsidRDefault="00C7036B" w:rsidP="00E42C75">
      <w:pPr>
        <w:spacing w:after="0"/>
        <w:rPr>
          <w:b/>
        </w:rPr>
      </w:pPr>
      <w:r w:rsidRPr="00A24CBD">
        <w:rPr>
          <w:b/>
        </w:rPr>
        <w:t>Eesmärk:</w:t>
      </w:r>
    </w:p>
    <w:p w14:paraId="57C51372" w14:textId="4C296816" w:rsidR="00437C86" w:rsidRPr="00A24CBD" w:rsidRDefault="00437C86" w:rsidP="00E61E93">
      <w:pPr>
        <w:pStyle w:val="Loendilik"/>
        <w:numPr>
          <w:ilvl w:val="0"/>
          <w:numId w:val="14"/>
        </w:numPr>
        <w:ind w:left="426" w:hanging="426"/>
        <w:rPr>
          <w:b/>
          <w:bCs/>
        </w:rPr>
      </w:pPr>
      <w:r w:rsidRPr="00A24CBD">
        <w:rPr>
          <w:b/>
          <w:bCs/>
        </w:rPr>
        <w:t>Valla lasteaedade poolt pakutud alusharidus on vajadustest lähtuv, vastab kaasaja nõuetele, on valla ulatuses ühtlaselt hea ja vanemate poolt tunnustatud. Lasteaedade õpikeskkond on turvaline ja ajale vastav ning sellega on rahul nii lapsed, lapsevanemad kui ka lasteaia töötajad.</w:t>
      </w:r>
    </w:p>
    <w:p w14:paraId="4166C8E9" w14:textId="77777777" w:rsidR="00E42C75" w:rsidRPr="00A24CBD" w:rsidRDefault="00E42C75" w:rsidP="00E42C75">
      <w:pPr>
        <w:spacing w:after="0"/>
        <w:rPr>
          <w:b/>
        </w:rPr>
      </w:pPr>
    </w:p>
    <w:p w14:paraId="5340C3E2" w14:textId="3CD13839" w:rsidR="00F94E30" w:rsidRPr="00A24CBD" w:rsidRDefault="00F94E30" w:rsidP="00E42C75">
      <w:pPr>
        <w:spacing w:after="0"/>
        <w:rPr>
          <w:b/>
        </w:rPr>
      </w:pPr>
      <w:r w:rsidRPr="00A24CBD">
        <w:rPr>
          <w:b/>
        </w:rPr>
        <w:t>Eesmärgi saavutamist mõõtvad indikaatorid:</w:t>
      </w:r>
    </w:p>
    <w:p w14:paraId="7B710029" w14:textId="1686DD1C" w:rsidR="007511A7" w:rsidRPr="00A24CBD" w:rsidRDefault="00126306" w:rsidP="00C754D6">
      <w:pPr>
        <w:pStyle w:val="Loendilik"/>
        <w:numPr>
          <w:ilvl w:val="0"/>
          <w:numId w:val="15"/>
        </w:numPr>
        <w:ind w:left="426" w:hanging="426"/>
      </w:pPr>
      <w:r w:rsidRPr="00A24CBD">
        <w:t xml:space="preserve">Kvalifitseeritud õpetajate ja abiõpetajate </w:t>
      </w:r>
      <w:r w:rsidR="00F94E30" w:rsidRPr="00A24CBD">
        <w:t xml:space="preserve">osakaal </w:t>
      </w:r>
      <w:r w:rsidR="007511A7" w:rsidRPr="00A24CBD">
        <w:t xml:space="preserve">lastehoiu- ja lasteaiarühmades </w:t>
      </w:r>
      <w:r w:rsidR="00280252" w:rsidRPr="00A24CBD">
        <w:t xml:space="preserve">on </w:t>
      </w:r>
      <w:r w:rsidR="007511A7" w:rsidRPr="00A24CBD">
        <w:t>100</w:t>
      </w:r>
      <w:r w:rsidR="00F94E30" w:rsidRPr="00A24CBD">
        <w:t>%</w:t>
      </w:r>
      <w:r w:rsidR="00B463C5" w:rsidRPr="00A24CBD">
        <w:t xml:space="preserve">, algtase </w:t>
      </w:r>
      <w:r w:rsidR="3F9B2461" w:rsidRPr="00A24CBD">
        <w:t>91%</w:t>
      </w:r>
      <w:r w:rsidR="4FADDD96" w:rsidRPr="00A24CBD">
        <w:t xml:space="preserve">. </w:t>
      </w:r>
      <w:r w:rsidR="007511A7" w:rsidRPr="00A24CBD">
        <w:t xml:space="preserve">Aastaks 2030 on rühmades tööl üks õpetaja, üks abiõpetaja ja üks õpetaja assistent. </w:t>
      </w:r>
    </w:p>
    <w:p w14:paraId="187E2F05" w14:textId="77777777" w:rsidR="007511A7" w:rsidRPr="00A24CBD" w:rsidRDefault="007511A7" w:rsidP="00C754D6">
      <w:pPr>
        <w:pStyle w:val="Loendilik"/>
        <w:numPr>
          <w:ilvl w:val="0"/>
          <w:numId w:val="15"/>
        </w:numPr>
        <w:ind w:left="426" w:hanging="426"/>
      </w:pPr>
      <w:r w:rsidRPr="00A24CBD">
        <w:t>Alates 01.09.2028 rakendub alusharidusseadusest tulenevalt lasteaia direktoril magistrihariduse kvalifikatsiooninõue.</w:t>
      </w:r>
    </w:p>
    <w:p w14:paraId="3FF89A36" w14:textId="77777777" w:rsidR="004674BA" w:rsidRPr="00A24CBD" w:rsidRDefault="004674BA" w:rsidP="00C754D6">
      <w:pPr>
        <w:pStyle w:val="Loendilik"/>
        <w:numPr>
          <w:ilvl w:val="0"/>
          <w:numId w:val="15"/>
        </w:numPr>
        <w:ind w:left="426" w:hanging="426"/>
      </w:pPr>
      <w:r w:rsidRPr="00A24CBD">
        <w:t>Lastevanemate rahulolu lasteaedade osas on kasvavas trendis.</w:t>
      </w:r>
    </w:p>
    <w:p w14:paraId="2B7576F9" w14:textId="3A79AD62" w:rsidR="000A24A5" w:rsidRPr="00A24CBD" w:rsidRDefault="000A24A5" w:rsidP="00C754D6">
      <w:pPr>
        <w:pStyle w:val="Loendilik"/>
        <w:numPr>
          <w:ilvl w:val="0"/>
          <w:numId w:val="15"/>
        </w:numPr>
        <w:ind w:left="426" w:hanging="426"/>
      </w:pPr>
      <w:bookmarkStart w:id="38" w:name="_Hlk138846452"/>
      <w:r w:rsidRPr="00A24CBD">
        <w:t>Aastaks 2030 osutatakse kõikides valla lasteaedades t</w:t>
      </w:r>
      <w:r w:rsidR="004674BA" w:rsidRPr="00A24CBD">
        <w:t>ugispetsialistide</w:t>
      </w:r>
      <w:r w:rsidRPr="00A24CBD">
        <w:t xml:space="preserve"> teenust</w:t>
      </w:r>
      <w:r w:rsidR="00B463C5" w:rsidRPr="00A24CBD">
        <w:t xml:space="preserve">, algtase </w:t>
      </w:r>
      <w:r w:rsidR="7C759E63" w:rsidRPr="00A24CBD">
        <w:t>6</w:t>
      </w:r>
      <w:r w:rsidR="33C8F80A" w:rsidRPr="00A24CBD">
        <w:t>.</w:t>
      </w:r>
    </w:p>
    <w:bookmarkEnd w:id="38"/>
    <w:p w14:paraId="66148C51" w14:textId="3940A62A" w:rsidR="3225716C" w:rsidRPr="00A24CBD" w:rsidRDefault="3225716C" w:rsidP="64D9ADD8"/>
    <w:p w14:paraId="3A566513" w14:textId="77777777" w:rsidR="00AC0300" w:rsidRPr="00A24CBD" w:rsidRDefault="00622520" w:rsidP="00F92D46">
      <w:pPr>
        <w:pStyle w:val="Pealkiri3"/>
        <w:rPr>
          <w:lang w:val="et-EE"/>
        </w:rPr>
      </w:pPr>
      <w:bookmarkStart w:id="39" w:name="_Toc12974780"/>
      <w:bookmarkStart w:id="40" w:name="_Toc12978278"/>
      <w:bookmarkStart w:id="41" w:name="_Toc12980081"/>
      <w:bookmarkStart w:id="42" w:name="_Toc239094717"/>
      <w:bookmarkEnd w:id="39"/>
      <w:r w:rsidRPr="00A24CBD">
        <w:rPr>
          <w:lang w:val="et-EE"/>
        </w:rPr>
        <w:t>Üldharidus</w:t>
      </w:r>
      <w:bookmarkEnd w:id="40"/>
      <w:bookmarkEnd w:id="41"/>
      <w:bookmarkEnd w:id="42"/>
    </w:p>
    <w:p w14:paraId="19CB9412" w14:textId="5012BEEA" w:rsidR="00521F32" w:rsidRPr="00A24CBD" w:rsidRDefault="00B51BB8" w:rsidP="00521F32">
      <w:r w:rsidRPr="00A24CBD">
        <w:t>Märjamaa va</w:t>
      </w:r>
      <w:r w:rsidR="00EE443D" w:rsidRPr="00A24CBD">
        <w:t xml:space="preserve">lla hallata on kokku </w:t>
      </w:r>
      <w:r w:rsidR="008853D3" w:rsidRPr="00A24CBD">
        <w:t>v</w:t>
      </w:r>
      <w:r w:rsidRPr="00A24CBD">
        <w:t>iis üldharidus</w:t>
      </w:r>
      <w:r w:rsidR="00DE3BDE" w:rsidRPr="00A24CBD">
        <w:t>kool</w:t>
      </w:r>
      <w:r w:rsidR="00B4543B" w:rsidRPr="00A24CBD">
        <w:t>i</w:t>
      </w:r>
      <w:r w:rsidR="00DE3BDE" w:rsidRPr="00A24CBD">
        <w:t>:</w:t>
      </w:r>
      <w:r w:rsidR="00151FCE" w:rsidRPr="00A24CBD">
        <w:t xml:space="preserve"> </w:t>
      </w:r>
      <w:r w:rsidR="00656460" w:rsidRPr="00A24CBD">
        <w:t xml:space="preserve">Kivi-Vigala Põhikool, Märjamaa Gümnaasium, </w:t>
      </w:r>
      <w:r w:rsidR="00DE3BDE" w:rsidRPr="00A24CBD">
        <w:t>Valgu Põhikool</w:t>
      </w:r>
      <w:r w:rsidR="00151FCE" w:rsidRPr="00A24CBD">
        <w:t xml:space="preserve">, </w:t>
      </w:r>
      <w:r w:rsidR="00DE3BDE" w:rsidRPr="00A24CBD">
        <w:t>Vana-Vigala Põhikool</w:t>
      </w:r>
      <w:r w:rsidR="00151FCE" w:rsidRPr="00A24CBD">
        <w:t xml:space="preserve">, </w:t>
      </w:r>
      <w:r w:rsidR="00656460" w:rsidRPr="00A24CBD">
        <w:t>Varbola Lasteaed-Algkool</w:t>
      </w:r>
      <w:r w:rsidR="00521F32" w:rsidRPr="00A24CBD">
        <w:t xml:space="preserve">. Märjamaa valla territooriumil Vana-Vigala külas tegutseb </w:t>
      </w:r>
      <w:r w:rsidR="00E728B3" w:rsidRPr="00A24CBD">
        <w:t xml:space="preserve">Haridus- ja Teadusministeeriumi hallatav riigiasutus </w:t>
      </w:r>
      <w:r w:rsidR="00521F32" w:rsidRPr="00A24CBD">
        <w:t>Raplamaa Rakenduslik Kolledž, mis</w:t>
      </w:r>
      <w:r w:rsidR="00633CAE" w:rsidRPr="00A24CBD">
        <w:t xml:space="preserve"> </w:t>
      </w:r>
      <w:r w:rsidR="00AE3B99" w:rsidRPr="00A24CBD">
        <w:t xml:space="preserve">moodustus Vana-Vigala Tehnika- ja Teeninduskooli </w:t>
      </w:r>
      <w:r w:rsidR="00F249E4" w:rsidRPr="00A24CBD">
        <w:t xml:space="preserve">ning </w:t>
      </w:r>
      <w:r w:rsidR="00AE3B99" w:rsidRPr="00A24CBD">
        <w:t>Kehtna Kutsehariduskeskuse</w:t>
      </w:r>
      <w:r w:rsidR="00F249E4" w:rsidRPr="00A24CBD">
        <w:t xml:space="preserve"> liitmisel </w:t>
      </w:r>
      <w:r w:rsidR="00555281" w:rsidRPr="00A24CBD">
        <w:t>31</w:t>
      </w:r>
      <w:r w:rsidR="00AE3B99" w:rsidRPr="00A24CBD">
        <w:t>.07.2025</w:t>
      </w:r>
      <w:r w:rsidR="00633CAE" w:rsidRPr="00A24CBD">
        <w:t>.</w:t>
      </w:r>
      <w:r w:rsidR="00F249E4" w:rsidRPr="00A24CBD">
        <w:t xml:space="preserve"> </w:t>
      </w:r>
    </w:p>
    <w:p w14:paraId="35028295" w14:textId="6C12F9AB" w:rsidR="002A7590" w:rsidRPr="00A24CBD" w:rsidRDefault="7947A271" w:rsidP="00B44776">
      <w:r w:rsidRPr="00A24CBD">
        <w:t>Märjamaa valla üldhariduskoolides õp</w:t>
      </w:r>
      <w:r w:rsidR="00F23C4D" w:rsidRPr="00A24CBD">
        <w:t>p</w:t>
      </w:r>
      <w:r w:rsidRPr="00A24CBD">
        <w:t>i</w:t>
      </w:r>
      <w:r w:rsidR="26B68E27" w:rsidRPr="00A24CBD">
        <w:t>s</w:t>
      </w:r>
      <w:r w:rsidRPr="00A24CBD">
        <w:t xml:space="preserve"> </w:t>
      </w:r>
      <w:r w:rsidRPr="00A24CBD">
        <w:rPr>
          <w:color w:val="EE0000"/>
        </w:rPr>
        <w:t>202</w:t>
      </w:r>
      <w:r w:rsidR="00633CAE" w:rsidRPr="00A24CBD">
        <w:rPr>
          <w:color w:val="EE0000"/>
        </w:rPr>
        <w:t>5</w:t>
      </w:r>
      <w:r w:rsidRPr="00A24CBD">
        <w:rPr>
          <w:color w:val="EE0000"/>
        </w:rPr>
        <w:t>/202</w:t>
      </w:r>
      <w:r w:rsidR="00633CAE" w:rsidRPr="00A24CBD">
        <w:rPr>
          <w:color w:val="EE0000"/>
        </w:rPr>
        <w:t>6</w:t>
      </w:r>
      <w:r w:rsidRPr="00A24CBD">
        <w:rPr>
          <w:color w:val="EE0000"/>
        </w:rPr>
        <w:t xml:space="preserve"> </w:t>
      </w:r>
      <w:r w:rsidR="26B68E27" w:rsidRPr="00A24CBD">
        <w:t xml:space="preserve">õppeaastal </w:t>
      </w:r>
      <w:r w:rsidR="00F23C4D" w:rsidRPr="00A24CBD">
        <w:t xml:space="preserve">(seisuga </w:t>
      </w:r>
      <w:r w:rsidR="00F23C4D" w:rsidRPr="00A24CBD">
        <w:rPr>
          <w:color w:val="EE0000"/>
        </w:rPr>
        <w:t>31.10.202</w:t>
      </w:r>
      <w:r w:rsidR="00C414A6" w:rsidRPr="00A24CBD">
        <w:rPr>
          <w:color w:val="EE0000"/>
        </w:rPr>
        <w:t>5</w:t>
      </w:r>
      <w:r w:rsidR="00F23C4D" w:rsidRPr="00A24CBD">
        <w:t xml:space="preserve">) </w:t>
      </w:r>
      <w:r w:rsidR="007D111F" w:rsidRPr="00A24CBD">
        <w:rPr>
          <w:color w:val="EE0000"/>
        </w:rPr>
        <w:t>701</w:t>
      </w:r>
      <w:r w:rsidR="00F23C4D" w:rsidRPr="00A24CBD">
        <w:rPr>
          <w:color w:val="EE0000"/>
        </w:rPr>
        <w:t xml:space="preserve"> </w:t>
      </w:r>
      <w:r w:rsidRPr="00A24CBD">
        <w:t xml:space="preserve">last (vt tabel </w:t>
      </w:r>
      <w:r w:rsidR="007112C4" w:rsidRPr="00A24CBD">
        <w:t>5</w:t>
      </w:r>
      <w:r w:rsidR="4FE9E77D" w:rsidRPr="00A24CBD">
        <w:t>)</w:t>
      </w:r>
      <w:r w:rsidRPr="00A24CBD">
        <w:t>.</w:t>
      </w:r>
    </w:p>
    <w:p w14:paraId="5776920D" w14:textId="1C1A3C84" w:rsidR="00047CAF" w:rsidRPr="00A24CBD" w:rsidRDefault="42D3F985" w:rsidP="00E42C75">
      <w:pPr>
        <w:spacing w:after="0"/>
      </w:pPr>
      <w:r w:rsidRPr="00A24CBD">
        <w:rPr>
          <w:b/>
          <w:bCs/>
        </w:rPr>
        <w:t xml:space="preserve">Tabel </w:t>
      </w:r>
      <w:r w:rsidR="007112C4" w:rsidRPr="00A24CBD">
        <w:rPr>
          <w:b/>
          <w:bCs/>
        </w:rPr>
        <w:t>5</w:t>
      </w:r>
      <w:r w:rsidR="62D8DC62" w:rsidRPr="00A24CBD">
        <w:rPr>
          <w:b/>
          <w:bCs/>
        </w:rPr>
        <w:t>.</w:t>
      </w:r>
      <w:r w:rsidRPr="00A24CBD">
        <w:t xml:space="preserve"> Märjamaa valla üldhariduskoolidest käivate laste arv </w:t>
      </w:r>
      <w:r w:rsidR="00C414A6" w:rsidRPr="00A24CBD">
        <w:rPr>
          <w:color w:val="EE0000"/>
        </w:rPr>
        <w:t>2025/2026</w:t>
      </w:r>
      <w:r w:rsidRPr="00A24CBD">
        <w:rPr>
          <w:color w:val="EE0000"/>
        </w:rPr>
        <w:t xml:space="preserve"> õa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2751"/>
        <w:gridCol w:w="1402"/>
        <w:gridCol w:w="1401"/>
        <w:gridCol w:w="1538"/>
        <w:gridCol w:w="1553"/>
      </w:tblGrid>
      <w:tr w:rsidR="0022795C" w:rsidRPr="00A24CBD" w14:paraId="51A82780" w14:textId="77777777" w:rsidTr="481644E0">
        <w:tc>
          <w:tcPr>
            <w:tcW w:w="592" w:type="dxa"/>
            <w:shd w:val="clear" w:color="auto" w:fill="92D050"/>
          </w:tcPr>
          <w:p w14:paraId="3EB44C57" w14:textId="77777777" w:rsidR="00047CAF" w:rsidRPr="00A24CBD" w:rsidRDefault="00047CAF" w:rsidP="00047CAF">
            <w:pPr>
              <w:pStyle w:val="Vahedeta"/>
              <w:rPr>
                <w:rFonts w:ascii="Times New Roman" w:hAnsi="Times New Roman"/>
                <w:b/>
              </w:rPr>
            </w:pPr>
            <w:r w:rsidRPr="00A24CBD">
              <w:rPr>
                <w:rFonts w:ascii="Times New Roman" w:hAnsi="Times New Roman"/>
                <w:b/>
              </w:rPr>
              <w:t>Jrk nr</w:t>
            </w:r>
          </w:p>
        </w:tc>
        <w:tc>
          <w:tcPr>
            <w:tcW w:w="2810" w:type="dxa"/>
            <w:shd w:val="clear" w:color="auto" w:fill="92D050"/>
          </w:tcPr>
          <w:p w14:paraId="5CA0EA64" w14:textId="77777777" w:rsidR="00047CAF" w:rsidRPr="00A24CBD" w:rsidRDefault="00047CAF" w:rsidP="00047CAF">
            <w:pPr>
              <w:pStyle w:val="Vahedeta"/>
              <w:rPr>
                <w:rFonts w:ascii="Times New Roman" w:hAnsi="Times New Roman"/>
                <w:b/>
              </w:rPr>
            </w:pPr>
            <w:r w:rsidRPr="00A24CBD">
              <w:rPr>
                <w:rFonts w:ascii="Times New Roman" w:hAnsi="Times New Roman"/>
                <w:b/>
              </w:rPr>
              <w:t>Asutuse nimi</w:t>
            </w:r>
          </w:p>
        </w:tc>
        <w:tc>
          <w:tcPr>
            <w:tcW w:w="1418" w:type="dxa"/>
            <w:shd w:val="clear" w:color="auto" w:fill="92D050"/>
          </w:tcPr>
          <w:p w14:paraId="5DCBA93F" w14:textId="77777777" w:rsidR="00047CAF" w:rsidRPr="00A24CBD" w:rsidRDefault="00047CAF" w:rsidP="00047CAF">
            <w:pPr>
              <w:pStyle w:val="Vahedeta"/>
              <w:rPr>
                <w:rFonts w:ascii="Times New Roman" w:hAnsi="Times New Roman"/>
                <w:b/>
              </w:rPr>
            </w:pPr>
            <w:r w:rsidRPr="00A24CBD">
              <w:rPr>
                <w:rFonts w:ascii="Times New Roman" w:hAnsi="Times New Roman"/>
                <w:b/>
              </w:rPr>
              <w:t xml:space="preserve">I kooliaste </w:t>
            </w:r>
          </w:p>
          <w:p w14:paraId="72F8F31F" w14:textId="1152DBBD" w:rsidR="00047CAF" w:rsidRPr="00A24CBD" w:rsidRDefault="00047CAF" w:rsidP="00047CAF">
            <w:pPr>
              <w:pStyle w:val="Vahedeta"/>
              <w:rPr>
                <w:rFonts w:ascii="Times New Roman" w:hAnsi="Times New Roman"/>
                <w:b/>
              </w:rPr>
            </w:pPr>
            <w:r w:rsidRPr="00A24CBD">
              <w:rPr>
                <w:rFonts w:ascii="Times New Roman" w:hAnsi="Times New Roman"/>
                <w:b/>
              </w:rPr>
              <w:t>(I</w:t>
            </w:r>
            <w:r w:rsidR="00C20444" w:rsidRPr="00A24CBD">
              <w:t>–</w:t>
            </w:r>
            <w:r w:rsidRPr="00A24CBD">
              <w:rPr>
                <w:rFonts w:ascii="Times New Roman" w:hAnsi="Times New Roman"/>
                <w:b/>
              </w:rPr>
              <w:t>III)</w:t>
            </w:r>
          </w:p>
        </w:tc>
        <w:tc>
          <w:tcPr>
            <w:tcW w:w="1417" w:type="dxa"/>
            <w:shd w:val="clear" w:color="auto" w:fill="92D050"/>
          </w:tcPr>
          <w:p w14:paraId="34045551" w14:textId="176E5E92" w:rsidR="00047CAF" w:rsidRPr="00A24CBD" w:rsidRDefault="00047CAF" w:rsidP="00047CAF">
            <w:pPr>
              <w:pStyle w:val="Vahedeta"/>
              <w:rPr>
                <w:rFonts w:ascii="Times New Roman" w:hAnsi="Times New Roman"/>
                <w:b/>
              </w:rPr>
            </w:pPr>
            <w:r w:rsidRPr="00A24CBD">
              <w:rPr>
                <w:rFonts w:ascii="Times New Roman" w:hAnsi="Times New Roman"/>
                <w:b/>
              </w:rPr>
              <w:t>II kooliaste (IV</w:t>
            </w:r>
            <w:r w:rsidR="00C20444" w:rsidRPr="00A24CBD">
              <w:t>–</w:t>
            </w:r>
            <w:r w:rsidRPr="00A24CBD">
              <w:rPr>
                <w:rFonts w:ascii="Times New Roman" w:hAnsi="Times New Roman"/>
                <w:b/>
              </w:rPr>
              <w:t>VI)</w:t>
            </w:r>
          </w:p>
        </w:tc>
        <w:tc>
          <w:tcPr>
            <w:tcW w:w="1560" w:type="dxa"/>
            <w:shd w:val="clear" w:color="auto" w:fill="92D050"/>
          </w:tcPr>
          <w:p w14:paraId="34217860" w14:textId="7DD04B6C" w:rsidR="00047CAF" w:rsidRPr="00A24CBD" w:rsidRDefault="00047CAF" w:rsidP="00047CAF">
            <w:pPr>
              <w:pStyle w:val="Vahedeta"/>
              <w:rPr>
                <w:rFonts w:ascii="Times New Roman" w:hAnsi="Times New Roman"/>
                <w:b/>
              </w:rPr>
            </w:pPr>
            <w:r w:rsidRPr="00A24CBD">
              <w:rPr>
                <w:rFonts w:ascii="Times New Roman" w:hAnsi="Times New Roman"/>
                <w:b/>
              </w:rPr>
              <w:t>III kooliaste (VII</w:t>
            </w:r>
            <w:r w:rsidR="00C20444" w:rsidRPr="00A24CBD">
              <w:t>–</w:t>
            </w:r>
            <w:r w:rsidRPr="00A24CBD">
              <w:rPr>
                <w:rFonts w:ascii="Times New Roman" w:hAnsi="Times New Roman"/>
                <w:b/>
              </w:rPr>
              <w:t>IX)</w:t>
            </w:r>
          </w:p>
        </w:tc>
        <w:tc>
          <w:tcPr>
            <w:tcW w:w="1559" w:type="dxa"/>
            <w:shd w:val="clear" w:color="auto" w:fill="92D050"/>
          </w:tcPr>
          <w:p w14:paraId="2B4B7E2C" w14:textId="77777777" w:rsidR="00047CAF" w:rsidRPr="00A24CBD" w:rsidRDefault="00047CAF" w:rsidP="00047CAF">
            <w:pPr>
              <w:pStyle w:val="Vahedeta"/>
              <w:rPr>
                <w:rFonts w:ascii="Times New Roman" w:hAnsi="Times New Roman"/>
                <w:b/>
              </w:rPr>
            </w:pPr>
            <w:r w:rsidRPr="00A24CBD">
              <w:rPr>
                <w:rFonts w:ascii="Times New Roman" w:hAnsi="Times New Roman"/>
                <w:b/>
              </w:rPr>
              <w:t>gümnaasium</w:t>
            </w:r>
          </w:p>
        </w:tc>
      </w:tr>
      <w:tr w:rsidR="0022795C" w:rsidRPr="00A24CBD" w14:paraId="05DFD26F" w14:textId="77777777" w:rsidTr="481644E0">
        <w:trPr>
          <w:trHeight w:val="300"/>
        </w:trPr>
        <w:tc>
          <w:tcPr>
            <w:tcW w:w="592" w:type="dxa"/>
            <w:vAlign w:val="center"/>
          </w:tcPr>
          <w:p w14:paraId="21FA6016" w14:textId="77777777" w:rsidR="00047CAF" w:rsidRPr="00A24CBD" w:rsidRDefault="00047CAF" w:rsidP="00047CAF">
            <w:pPr>
              <w:pStyle w:val="Vahedeta"/>
              <w:rPr>
                <w:rFonts w:ascii="Times New Roman" w:hAnsi="Times New Roman"/>
              </w:rPr>
            </w:pPr>
            <w:r w:rsidRPr="00A24CBD">
              <w:rPr>
                <w:rFonts w:ascii="Times New Roman" w:hAnsi="Times New Roman"/>
              </w:rPr>
              <w:t>1.</w:t>
            </w:r>
          </w:p>
        </w:tc>
        <w:tc>
          <w:tcPr>
            <w:tcW w:w="2810" w:type="dxa"/>
            <w:vAlign w:val="center"/>
          </w:tcPr>
          <w:p w14:paraId="77BA30A8" w14:textId="77777777" w:rsidR="00047CAF" w:rsidRPr="00A24CBD" w:rsidRDefault="00047CAF" w:rsidP="00047CAF">
            <w:pPr>
              <w:pStyle w:val="Vahedeta"/>
              <w:rPr>
                <w:rFonts w:ascii="Times New Roman" w:hAnsi="Times New Roman"/>
              </w:rPr>
            </w:pPr>
            <w:r w:rsidRPr="00A24CBD">
              <w:rPr>
                <w:rFonts w:ascii="Times New Roman" w:hAnsi="Times New Roman"/>
              </w:rPr>
              <w:t>Varbola Lasteaed-Algkool</w:t>
            </w:r>
          </w:p>
        </w:tc>
        <w:tc>
          <w:tcPr>
            <w:tcW w:w="1418" w:type="dxa"/>
            <w:vAlign w:val="center"/>
          </w:tcPr>
          <w:p w14:paraId="1946A7AE" w14:textId="3B1BD8FA" w:rsidR="00047CAF" w:rsidRPr="00A24CBD" w:rsidRDefault="007D111F" w:rsidP="481644E0">
            <w:pPr>
              <w:pStyle w:val="Vahedeta"/>
              <w:jc w:val="center"/>
              <w:rPr>
                <w:rFonts w:ascii="Times New Roman" w:hAnsi="Times New Roman"/>
                <w:color w:val="EE0000"/>
              </w:rPr>
            </w:pPr>
            <w:r w:rsidRPr="00A24CBD">
              <w:rPr>
                <w:rFonts w:ascii="Times New Roman" w:hAnsi="Times New Roman"/>
                <w:color w:val="EE0000"/>
              </w:rPr>
              <w:t>15</w:t>
            </w:r>
          </w:p>
        </w:tc>
        <w:tc>
          <w:tcPr>
            <w:tcW w:w="1417" w:type="dxa"/>
            <w:vAlign w:val="center"/>
          </w:tcPr>
          <w:p w14:paraId="44240AAE" w14:textId="0E04228D" w:rsidR="00047CAF" w:rsidRPr="00A24CBD" w:rsidRDefault="00047CAF" w:rsidP="481644E0">
            <w:pPr>
              <w:pStyle w:val="Vahedeta"/>
              <w:jc w:val="center"/>
              <w:rPr>
                <w:rFonts w:ascii="Times New Roman" w:hAnsi="Times New Roman"/>
                <w:color w:val="EE0000"/>
              </w:rPr>
            </w:pPr>
          </w:p>
        </w:tc>
        <w:tc>
          <w:tcPr>
            <w:tcW w:w="1560" w:type="dxa"/>
          </w:tcPr>
          <w:p w14:paraId="23DE523C" w14:textId="77777777" w:rsidR="00047CAF" w:rsidRPr="00A24CBD" w:rsidRDefault="00047CAF" w:rsidP="481644E0">
            <w:pPr>
              <w:pStyle w:val="Vahedeta"/>
              <w:jc w:val="center"/>
              <w:rPr>
                <w:rFonts w:ascii="Times New Roman" w:hAnsi="Times New Roman"/>
                <w:color w:val="EE0000"/>
              </w:rPr>
            </w:pPr>
          </w:p>
        </w:tc>
        <w:tc>
          <w:tcPr>
            <w:tcW w:w="1559" w:type="dxa"/>
          </w:tcPr>
          <w:p w14:paraId="52E56223" w14:textId="77777777" w:rsidR="00047CAF" w:rsidRPr="00A24CBD" w:rsidRDefault="00047CAF" w:rsidP="481644E0">
            <w:pPr>
              <w:pStyle w:val="Vahedeta"/>
              <w:jc w:val="center"/>
              <w:rPr>
                <w:rFonts w:ascii="Times New Roman" w:hAnsi="Times New Roman"/>
                <w:color w:val="EE0000"/>
              </w:rPr>
            </w:pPr>
          </w:p>
        </w:tc>
      </w:tr>
      <w:tr w:rsidR="0022795C" w:rsidRPr="00A24CBD" w14:paraId="01CB8768" w14:textId="77777777" w:rsidTr="481644E0">
        <w:tc>
          <w:tcPr>
            <w:tcW w:w="592" w:type="dxa"/>
            <w:vAlign w:val="center"/>
          </w:tcPr>
          <w:p w14:paraId="41BD3FC6" w14:textId="77777777" w:rsidR="00047CAF" w:rsidRPr="00A24CBD" w:rsidRDefault="00047CAF" w:rsidP="00047CAF">
            <w:pPr>
              <w:pStyle w:val="Vahedeta"/>
              <w:rPr>
                <w:rFonts w:ascii="Times New Roman" w:hAnsi="Times New Roman"/>
              </w:rPr>
            </w:pPr>
            <w:r w:rsidRPr="00A24CBD">
              <w:rPr>
                <w:rFonts w:ascii="Times New Roman" w:hAnsi="Times New Roman"/>
              </w:rPr>
              <w:t>2.</w:t>
            </w:r>
          </w:p>
        </w:tc>
        <w:tc>
          <w:tcPr>
            <w:tcW w:w="2810" w:type="dxa"/>
            <w:vAlign w:val="center"/>
          </w:tcPr>
          <w:p w14:paraId="62928652" w14:textId="77777777" w:rsidR="00047CAF" w:rsidRPr="00A24CBD" w:rsidRDefault="00047CAF" w:rsidP="00047CAF">
            <w:pPr>
              <w:pStyle w:val="Vahedeta"/>
              <w:rPr>
                <w:rFonts w:ascii="Times New Roman" w:hAnsi="Times New Roman"/>
              </w:rPr>
            </w:pPr>
            <w:r w:rsidRPr="00A24CBD">
              <w:rPr>
                <w:rFonts w:ascii="Times New Roman" w:hAnsi="Times New Roman"/>
              </w:rPr>
              <w:t>Valgu Põhikool</w:t>
            </w:r>
          </w:p>
        </w:tc>
        <w:tc>
          <w:tcPr>
            <w:tcW w:w="1418" w:type="dxa"/>
            <w:vAlign w:val="center"/>
          </w:tcPr>
          <w:p w14:paraId="7D34F29C" w14:textId="045D6EE1" w:rsidR="00047CAF" w:rsidRPr="00A24CBD" w:rsidRDefault="007D111F" w:rsidP="481644E0">
            <w:pPr>
              <w:pStyle w:val="Vahedeta"/>
              <w:jc w:val="center"/>
              <w:rPr>
                <w:rFonts w:ascii="Times New Roman" w:hAnsi="Times New Roman"/>
                <w:color w:val="EE0000"/>
              </w:rPr>
            </w:pPr>
            <w:r w:rsidRPr="00A24CBD">
              <w:rPr>
                <w:rFonts w:ascii="Times New Roman" w:hAnsi="Times New Roman"/>
                <w:color w:val="EE0000"/>
              </w:rPr>
              <w:t>19</w:t>
            </w:r>
          </w:p>
        </w:tc>
        <w:tc>
          <w:tcPr>
            <w:tcW w:w="1417" w:type="dxa"/>
            <w:vAlign w:val="center"/>
          </w:tcPr>
          <w:p w14:paraId="7AE9101A" w14:textId="18F13460" w:rsidR="00047CAF" w:rsidRPr="00A24CBD" w:rsidRDefault="007D111F" w:rsidP="481644E0">
            <w:pPr>
              <w:pStyle w:val="Vahedeta"/>
              <w:jc w:val="center"/>
              <w:rPr>
                <w:rFonts w:ascii="Times New Roman" w:hAnsi="Times New Roman"/>
                <w:color w:val="EE0000"/>
              </w:rPr>
            </w:pPr>
            <w:r w:rsidRPr="00A24CBD">
              <w:rPr>
                <w:rFonts w:ascii="Times New Roman" w:hAnsi="Times New Roman"/>
                <w:color w:val="EE0000"/>
              </w:rPr>
              <w:t>16</w:t>
            </w:r>
          </w:p>
        </w:tc>
        <w:tc>
          <w:tcPr>
            <w:tcW w:w="1560" w:type="dxa"/>
          </w:tcPr>
          <w:p w14:paraId="72E4F76D" w14:textId="32C425F2" w:rsidR="00047CAF" w:rsidRPr="00A24CBD" w:rsidRDefault="007D111F" w:rsidP="481644E0">
            <w:pPr>
              <w:pStyle w:val="Vahedeta"/>
              <w:jc w:val="center"/>
              <w:rPr>
                <w:rFonts w:ascii="Times New Roman" w:hAnsi="Times New Roman"/>
                <w:color w:val="EE0000"/>
              </w:rPr>
            </w:pPr>
            <w:r w:rsidRPr="00A24CBD">
              <w:rPr>
                <w:rFonts w:ascii="Times New Roman" w:hAnsi="Times New Roman"/>
                <w:color w:val="EE0000"/>
              </w:rPr>
              <w:t>18</w:t>
            </w:r>
          </w:p>
        </w:tc>
        <w:tc>
          <w:tcPr>
            <w:tcW w:w="1559" w:type="dxa"/>
          </w:tcPr>
          <w:p w14:paraId="07547A01" w14:textId="77777777" w:rsidR="00047CAF" w:rsidRPr="00A24CBD" w:rsidRDefault="00047CAF" w:rsidP="481644E0">
            <w:pPr>
              <w:pStyle w:val="Vahedeta"/>
              <w:jc w:val="center"/>
              <w:rPr>
                <w:rFonts w:ascii="Times New Roman" w:hAnsi="Times New Roman"/>
                <w:color w:val="EE0000"/>
              </w:rPr>
            </w:pPr>
          </w:p>
        </w:tc>
      </w:tr>
      <w:tr w:rsidR="0022795C" w:rsidRPr="00A24CBD" w14:paraId="0472F5D3" w14:textId="77777777" w:rsidTr="481644E0">
        <w:tc>
          <w:tcPr>
            <w:tcW w:w="592" w:type="dxa"/>
            <w:vAlign w:val="center"/>
          </w:tcPr>
          <w:p w14:paraId="41B07F09" w14:textId="77777777" w:rsidR="00047CAF" w:rsidRPr="00A24CBD" w:rsidRDefault="00047CAF" w:rsidP="00047CAF">
            <w:pPr>
              <w:pStyle w:val="Vahedeta"/>
              <w:rPr>
                <w:rFonts w:ascii="Times New Roman" w:hAnsi="Times New Roman"/>
              </w:rPr>
            </w:pPr>
            <w:r w:rsidRPr="00A24CBD">
              <w:rPr>
                <w:rFonts w:ascii="Times New Roman" w:hAnsi="Times New Roman"/>
              </w:rPr>
              <w:t>3.</w:t>
            </w:r>
          </w:p>
        </w:tc>
        <w:tc>
          <w:tcPr>
            <w:tcW w:w="2810" w:type="dxa"/>
            <w:vAlign w:val="center"/>
          </w:tcPr>
          <w:p w14:paraId="7DE1C289" w14:textId="77777777" w:rsidR="00047CAF" w:rsidRPr="00A24CBD" w:rsidRDefault="00047CAF" w:rsidP="00047CAF">
            <w:pPr>
              <w:pStyle w:val="Vahedeta"/>
              <w:rPr>
                <w:rFonts w:ascii="Times New Roman" w:hAnsi="Times New Roman"/>
              </w:rPr>
            </w:pPr>
            <w:r w:rsidRPr="00A24CBD">
              <w:rPr>
                <w:rFonts w:ascii="Times New Roman" w:hAnsi="Times New Roman"/>
              </w:rPr>
              <w:t>Vana-Vigala Põhikool</w:t>
            </w:r>
          </w:p>
        </w:tc>
        <w:tc>
          <w:tcPr>
            <w:tcW w:w="1418" w:type="dxa"/>
            <w:vAlign w:val="center"/>
          </w:tcPr>
          <w:p w14:paraId="1B4C6DBE" w14:textId="6FC35612" w:rsidR="00047CAF" w:rsidRPr="00A24CBD" w:rsidRDefault="007D111F" w:rsidP="481644E0">
            <w:pPr>
              <w:pStyle w:val="Vahedeta"/>
              <w:jc w:val="center"/>
              <w:rPr>
                <w:rFonts w:ascii="Times New Roman" w:hAnsi="Times New Roman"/>
                <w:color w:val="EE0000"/>
              </w:rPr>
            </w:pPr>
            <w:r w:rsidRPr="00A24CBD">
              <w:rPr>
                <w:rFonts w:ascii="Times New Roman" w:hAnsi="Times New Roman"/>
                <w:color w:val="EE0000"/>
              </w:rPr>
              <w:t>16</w:t>
            </w:r>
          </w:p>
        </w:tc>
        <w:tc>
          <w:tcPr>
            <w:tcW w:w="1417" w:type="dxa"/>
            <w:vAlign w:val="center"/>
          </w:tcPr>
          <w:p w14:paraId="362372F5" w14:textId="1099A6E4" w:rsidR="00047CAF" w:rsidRPr="00A24CBD" w:rsidRDefault="007D111F" w:rsidP="481644E0">
            <w:pPr>
              <w:pStyle w:val="Vahedeta"/>
              <w:jc w:val="center"/>
              <w:rPr>
                <w:rFonts w:ascii="Times New Roman" w:hAnsi="Times New Roman"/>
                <w:color w:val="EE0000"/>
              </w:rPr>
            </w:pPr>
            <w:r w:rsidRPr="00A24CBD">
              <w:rPr>
                <w:rFonts w:ascii="Times New Roman" w:hAnsi="Times New Roman"/>
                <w:color w:val="EE0000"/>
              </w:rPr>
              <w:t>18</w:t>
            </w:r>
          </w:p>
        </w:tc>
        <w:tc>
          <w:tcPr>
            <w:tcW w:w="1560" w:type="dxa"/>
          </w:tcPr>
          <w:p w14:paraId="64397A95" w14:textId="2FBFB202" w:rsidR="00047CAF" w:rsidRPr="00A24CBD" w:rsidRDefault="007D111F" w:rsidP="481644E0">
            <w:pPr>
              <w:pStyle w:val="Vahedeta"/>
              <w:jc w:val="center"/>
              <w:rPr>
                <w:rFonts w:ascii="Times New Roman" w:hAnsi="Times New Roman"/>
                <w:color w:val="EE0000"/>
              </w:rPr>
            </w:pPr>
            <w:r w:rsidRPr="00A24CBD">
              <w:rPr>
                <w:rFonts w:ascii="Times New Roman" w:hAnsi="Times New Roman"/>
                <w:color w:val="EE0000"/>
              </w:rPr>
              <w:t>36</w:t>
            </w:r>
          </w:p>
        </w:tc>
        <w:tc>
          <w:tcPr>
            <w:tcW w:w="1559" w:type="dxa"/>
          </w:tcPr>
          <w:p w14:paraId="5043CB0F" w14:textId="77777777" w:rsidR="00047CAF" w:rsidRPr="00A24CBD" w:rsidRDefault="00047CAF" w:rsidP="481644E0">
            <w:pPr>
              <w:pStyle w:val="Vahedeta"/>
              <w:jc w:val="center"/>
              <w:rPr>
                <w:rFonts w:ascii="Times New Roman" w:hAnsi="Times New Roman"/>
                <w:color w:val="EE0000"/>
              </w:rPr>
            </w:pPr>
          </w:p>
        </w:tc>
      </w:tr>
      <w:tr w:rsidR="0022795C" w:rsidRPr="00A24CBD" w14:paraId="0CF33F4A" w14:textId="77777777" w:rsidTr="481644E0">
        <w:tc>
          <w:tcPr>
            <w:tcW w:w="592" w:type="dxa"/>
            <w:vAlign w:val="center"/>
          </w:tcPr>
          <w:p w14:paraId="5EECEDAA" w14:textId="77777777" w:rsidR="00047CAF" w:rsidRPr="00A24CBD" w:rsidRDefault="00047CAF" w:rsidP="00047CAF">
            <w:pPr>
              <w:pStyle w:val="Vahedeta"/>
              <w:rPr>
                <w:rFonts w:ascii="Times New Roman" w:hAnsi="Times New Roman"/>
              </w:rPr>
            </w:pPr>
            <w:r w:rsidRPr="00A24CBD">
              <w:rPr>
                <w:rFonts w:ascii="Times New Roman" w:hAnsi="Times New Roman"/>
              </w:rPr>
              <w:t>4.</w:t>
            </w:r>
          </w:p>
        </w:tc>
        <w:tc>
          <w:tcPr>
            <w:tcW w:w="2810" w:type="dxa"/>
            <w:vAlign w:val="center"/>
          </w:tcPr>
          <w:p w14:paraId="7DFAAC38" w14:textId="77777777" w:rsidR="00047CAF" w:rsidRPr="00A24CBD" w:rsidRDefault="00047CAF" w:rsidP="00047CAF">
            <w:pPr>
              <w:pStyle w:val="Vahedeta"/>
              <w:rPr>
                <w:rFonts w:ascii="Times New Roman" w:hAnsi="Times New Roman"/>
              </w:rPr>
            </w:pPr>
            <w:r w:rsidRPr="00A24CBD">
              <w:rPr>
                <w:rFonts w:ascii="Times New Roman" w:hAnsi="Times New Roman"/>
              </w:rPr>
              <w:t>Kivi-Vigala Põhikool</w:t>
            </w:r>
          </w:p>
        </w:tc>
        <w:tc>
          <w:tcPr>
            <w:tcW w:w="1418" w:type="dxa"/>
            <w:vAlign w:val="center"/>
          </w:tcPr>
          <w:p w14:paraId="76DB90EB" w14:textId="32B0F46D" w:rsidR="00047CAF" w:rsidRPr="00A24CBD" w:rsidRDefault="007D111F" w:rsidP="481644E0">
            <w:pPr>
              <w:pStyle w:val="Vahedeta"/>
              <w:jc w:val="center"/>
              <w:rPr>
                <w:rFonts w:ascii="Times New Roman" w:hAnsi="Times New Roman"/>
                <w:color w:val="EE0000"/>
              </w:rPr>
            </w:pPr>
            <w:r w:rsidRPr="00A24CBD">
              <w:rPr>
                <w:rFonts w:ascii="Times New Roman" w:hAnsi="Times New Roman"/>
                <w:color w:val="EE0000"/>
              </w:rPr>
              <w:t>10</w:t>
            </w:r>
          </w:p>
        </w:tc>
        <w:tc>
          <w:tcPr>
            <w:tcW w:w="1417" w:type="dxa"/>
            <w:vAlign w:val="center"/>
          </w:tcPr>
          <w:p w14:paraId="109B8484" w14:textId="1F8944B5" w:rsidR="00047CAF" w:rsidRPr="00A24CBD" w:rsidRDefault="007D111F" w:rsidP="481644E0">
            <w:pPr>
              <w:pStyle w:val="Vahedeta"/>
              <w:jc w:val="center"/>
              <w:rPr>
                <w:rFonts w:ascii="Times New Roman" w:hAnsi="Times New Roman"/>
                <w:color w:val="EE0000"/>
              </w:rPr>
            </w:pPr>
            <w:r w:rsidRPr="00A24CBD">
              <w:rPr>
                <w:rFonts w:ascii="Times New Roman" w:hAnsi="Times New Roman"/>
                <w:color w:val="EE0000"/>
              </w:rPr>
              <w:t>17</w:t>
            </w:r>
          </w:p>
        </w:tc>
        <w:tc>
          <w:tcPr>
            <w:tcW w:w="1560" w:type="dxa"/>
          </w:tcPr>
          <w:p w14:paraId="729DE7E4" w14:textId="13B95B01" w:rsidR="00047CAF" w:rsidRPr="00A24CBD" w:rsidRDefault="00F23C4D" w:rsidP="481644E0">
            <w:pPr>
              <w:pStyle w:val="Vahedeta"/>
              <w:jc w:val="center"/>
              <w:rPr>
                <w:rFonts w:ascii="Times New Roman" w:hAnsi="Times New Roman"/>
                <w:color w:val="EE0000"/>
              </w:rPr>
            </w:pPr>
            <w:r w:rsidRPr="00A24CBD">
              <w:rPr>
                <w:rFonts w:ascii="Times New Roman" w:hAnsi="Times New Roman"/>
                <w:color w:val="EE0000"/>
              </w:rPr>
              <w:t>10</w:t>
            </w:r>
          </w:p>
        </w:tc>
        <w:tc>
          <w:tcPr>
            <w:tcW w:w="1559" w:type="dxa"/>
          </w:tcPr>
          <w:p w14:paraId="07459315" w14:textId="77777777" w:rsidR="00047CAF" w:rsidRPr="00A24CBD" w:rsidRDefault="00047CAF" w:rsidP="481644E0">
            <w:pPr>
              <w:pStyle w:val="Vahedeta"/>
              <w:jc w:val="center"/>
              <w:rPr>
                <w:rFonts w:ascii="Times New Roman" w:hAnsi="Times New Roman"/>
                <w:color w:val="EE0000"/>
              </w:rPr>
            </w:pPr>
          </w:p>
        </w:tc>
      </w:tr>
      <w:tr w:rsidR="0022795C" w:rsidRPr="00A24CBD" w14:paraId="1ACCDFEA" w14:textId="77777777" w:rsidTr="481644E0">
        <w:tc>
          <w:tcPr>
            <w:tcW w:w="592" w:type="dxa"/>
            <w:vAlign w:val="center"/>
          </w:tcPr>
          <w:p w14:paraId="3127FDAC" w14:textId="77777777" w:rsidR="00047CAF" w:rsidRPr="00A24CBD" w:rsidRDefault="00047CAF" w:rsidP="00047CAF">
            <w:pPr>
              <w:pStyle w:val="Vahedeta"/>
              <w:rPr>
                <w:rFonts w:ascii="Times New Roman" w:hAnsi="Times New Roman"/>
              </w:rPr>
            </w:pPr>
            <w:r w:rsidRPr="00A24CBD">
              <w:rPr>
                <w:rFonts w:ascii="Times New Roman" w:hAnsi="Times New Roman"/>
              </w:rPr>
              <w:t>5.</w:t>
            </w:r>
          </w:p>
        </w:tc>
        <w:tc>
          <w:tcPr>
            <w:tcW w:w="2810" w:type="dxa"/>
            <w:vAlign w:val="center"/>
          </w:tcPr>
          <w:p w14:paraId="4A0A8BE9" w14:textId="77777777" w:rsidR="00047CAF" w:rsidRPr="00A24CBD" w:rsidRDefault="00047CAF" w:rsidP="00047CAF">
            <w:pPr>
              <w:pStyle w:val="Vahedeta"/>
              <w:rPr>
                <w:rFonts w:ascii="Times New Roman" w:hAnsi="Times New Roman"/>
              </w:rPr>
            </w:pPr>
            <w:r w:rsidRPr="00A24CBD">
              <w:rPr>
                <w:rFonts w:ascii="Times New Roman" w:hAnsi="Times New Roman"/>
              </w:rPr>
              <w:t>Märjamaa Gümnaasium</w:t>
            </w:r>
          </w:p>
        </w:tc>
        <w:tc>
          <w:tcPr>
            <w:tcW w:w="1418" w:type="dxa"/>
            <w:vAlign w:val="center"/>
          </w:tcPr>
          <w:p w14:paraId="1B5ACE85" w14:textId="73DA32A5" w:rsidR="00047CAF" w:rsidRPr="00A24CBD" w:rsidRDefault="007D111F" w:rsidP="481644E0">
            <w:pPr>
              <w:pStyle w:val="Vahedeta"/>
              <w:jc w:val="center"/>
              <w:rPr>
                <w:rFonts w:ascii="Times New Roman" w:hAnsi="Times New Roman"/>
                <w:color w:val="EE0000"/>
              </w:rPr>
            </w:pPr>
            <w:r w:rsidRPr="00A24CBD">
              <w:rPr>
                <w:rFonts w:ascii="Times New Roman" w:hAnsi="Times New Roman"/>
                <w:color w:val="EE0000"/>
              </w:rPr>
              <w:t>123</w:t>
            </w:r>
          </w:p>
        </w:tc>
        <w:tc>
          <w:tcPr>
            <w:tcW w:w="1417" w:type="dxa"/>
            <w:vAlign w:val="center"/>
          </w:tcPr>
          <w:p w14:paraId="2FFB8B9D" w14:textId="57CDBB1E" w:rsidR="00047CAF" w:rsidRPr="00A24CBD" w:rsidRDefault="00F23C4D" w:rsidP="481644E0">
            <w:pPr>
              <w:pStyle w:val="Vahedeta"/>
              <w:jc w:val="center"/>
              <w:rPr>
                <w:rFonts w:ascii="Times New Roman" w:hAnsi="Times New Roman"/>
                <w:color w:val="EE0000"/>
              </w:rPr>
            </w:pPr>
            <w:r w:rsidRPr="00A24CBD">
              <w:rPr>
                <w:rFonts w:ascii="Times New Roman" w:hAnsi="Times New Roman"/>
                <w:color w:val="EE0000"/>
              </w:rPr>
              <w:t>159</w:t>
            </w:r>
          </w:p>
        </w:tc>
        <w:tc>
          <w:tcPr>
            <w:tcW w:w="1560" w:type="dxa"/>
          </w:tcPr>
          <w:p w14:paraId="3A8D7CCB" w14:textId="078B5661" w:rsidR="00047CAF" w:rsidRPr="00A24CBD" w:rsidRDefault="007D111F" w:rsidP="481644E0">
            <w:pPr>
              <w:pStyle w:val="Vahedeta"/>
              <w:jc w:val="center"/>
              <w:rPr>
                <w:rFonts w:ascii="Times New Roman" w:hAnsi="Times New Roman"/>
                <w:color w:val="EE0000"/>
              </w:rPr>
            </w:pPr>
            <w:r w:rsidRPr="00A24CBD">
              <w:rPr>
                <w:rFonts w:ascii="Times New Roman" w:hAnsi="Times New Roman"/>
                <w:color w:val="EE0000"/>
              </w:rPr>
              <w:t>166</w:t>
            </w:r>
          </w:p>
        </w:tc>
        <w:tc>
          <w:tcPr>
            <w:tcW w:w="1559" w:type="dxa"/>
          </w:tcPr>
          <w:p w14:paraId="43F02807" w14:textId="1CFD12DB" w:rsidR="00047CAF" w:rsidRPr="00A24CBD" w:rsidRDefault="007D111F" w:rsidP="481644E0">
            <w:pPr>
              <w:pStyle w:val="Vahedeta"/>
              <w:jc w:val="center"/>
              <w:rPr>
                <w:rFonts w:ascii="Times New Roman" w:hAnsi="Times New Roman"/>
                <w:color w:val="EE0000"/>
              </w:rPr>
            </w:pPr>
            <w:r w:rsidRPr="00A24CBD">
              <w:rPr>
                <w:rFonts w:ascii="Times New Roman" w:hAnsi="Times New Roman"/>
                <w:color w:val="EE0000"/>
              </w:rPr>
              <w:t>78</w:t>
            </w:r>
          </w:p>
        </w:tc>
      </w:tr>
      <w:tr w:rsidR="00047CAF" w:rsidRPr="00A24CBD" w14:paraId="206D4BA7" w14:textId="77777777" w:rsidTr="481644E0">
        <w:tc>
          <w:tcPr>
            <w:tcW w:w="3402" w:type="dxa"/>
            <w:gridSpan w:val="2"/>
            <w:vAlign w:val="center"/>
          </w:tcPr>
          <w:p w14:paraId="375F4461" w14:textId="77777777" w:rsidR="00047CAF" w:rsidRPr="00A24CBD" w:rsidRDefault="00047CAF" w:rsidP="00110025">
            <w:pPr>
              <w:pStyle w:val="Vahedeta"/>
              <w:jc w:val="right"/>
              <w:rPr>
                <w:rFonts w:ascii="Times New Roman" w:hAnsi="Times New Roman"/>
                <w:b/>
              </w:rPr>
            </w:pPr>
            <w:r w:rsidRPr="00A24CBD">
              <w:rPr>
                <w:rFonts w:ascii="Times New Roman" w:hAnsi="Times New Roman"/>
                <w:b/>
              </w:rPr>
              <w:t>KOKKU:</w:t>
            </w:r>
          </w:p>
        </w:tc>
        <w:tc>
          <w:tcPr>
            <w:tcW w:w="1418" w:type="dxa"/>
            <w:vAlign w:val="center"/>
          </w:tcPr>
          <w:p w14:paraId="5803CAFC" w14:textId="0558B955" w:rsidR="00047CAF" w:rsidRPr="00A24CBD" w:rsidRDefault="007D111F" w:rsidP="481644E0">
            <w:pPr>
              <w:pStyle w:val="Vahedeta"/>
              <w:jc w:val="center"/>
              <w:rPr>
                <w:rFonts w:ascii="Times New Roman" w:hAnsi="Times New Roman"/>
                <w:b/>
                <w:bCs/>
                <w:color w:val="EE0000"/>
              </w:rPr>
            </w:pPr>
            <w:r w:rsidRPr="00A24CBD">
              <w:rPr>
                <w:rFonts w:ascii="Times New Roman" w:hAnsi="Times New Roman"/>
                <w:b/>
                <w:bCs/>
                <w:color w:val="EE0000"/>
              </w:rPr>
              <w:t>183</w:t>
            </w:r>
          </w:p>
        </w:tc>
        <w:tc>
          <w:tcPr>
            <w:tcW w:w="1417" w:type="dxa"/>
            <w:vAlign w:val="center"/>
          </w:tcPr>
          <w:p w14:paraId="4481AC77" w14:textId="765249DA" w:rsidR="00DA5D14" w:rsidRPr="00A24CBD" w:rsidDel="002A516F" w:rsidRDefault="007D111F" w:rsidP="481644E0">
            <w:pPr>
              <w:pStyle w:val="Vahedeta"/>
              <w:jc w:val="center"/>
              <w:rPr>
                <w:rFonts w:ascii="Times New Roman" w:hAnsi="Times New Roman"/>
                <w:b/>
                <w:bCs/>
                <w:color w:val="EE0000"/>
              </w:rPr>
            </w:pPr>
            <w:r w:rsidRPr="00A24CBD">
              <w:rPr>
                <w:rFonts w:ascii="Times New Roman" w:hAnsi="Times New Roman"/>
                <w:b/>
                <w:bCs/>
                <w:color w:val="EE0000"/>
              </w:rPr>
              <w:t>210</w:t>
            </w:r>
          </w:p>
        </w:tc>
        <w:tc>
          <w:tcPr>
            <w:tcW w:w="1560" w:type="dxa"/>
          </w:tcPr>
          <w:p w14:paraId="094661BD" w14:textId="4CA6F186" w:rsidR="00047CAF" w:rsidRPr="00A24CBD" w:rsidDel="002A516F" w:rsidRDefault="007D111F" w:rsidP="481644E0">
            <w:pPr>
              <w:pStyle w:val="Vahedeta"/>
              <w:jc w:val="center"/>
              <w:rPr>
                <w:rFonts w:ascii="Times New Roman" w:hAnsi="Times New Roman"/>
                <w:b/>
                <w:bCs/>
                <w:color w:val="EE0000"/>
              </w:rPr>
            </w:pPr>
            <w:r w:rsidRPr="00A24CBD">
              <w:rPr>
                <w:rFonts w:ascii="Times New Roman" w:hAnsi="Times New Roman"/>
                <w:b/>
                <w:bCs/>
                <w:color w:val="EE0000"/>
              </w:rPr>
              <w:t>230</w:t>
            </w:r>
          </w:p>
        </w:tc>
        <w:tc>
          <w:tcPr>
            <w:tcW w:w="1559" w:type="dxa"/>
          </w:tcPr>
          <w:p w14:paraId="67317CE4" w14:textId="4538DAA3" w:rsidR="00047CAF" w:rsidRPr="00A24CBD" w:rsidDel="002A516F" w:rsidRDefault="007D111F" w:rsidP="481644E0">
            <w:pPr>
              <w:pStyle w:val="Vahedeta"/>
              <w:jc w:val="center"/>
              <w:rPr>
                <w:rFonts w:ascii="Times New Roman" w:hAnsi="Times New Roman"/>
                <w:b/>
                <w:bCs/>
                <w:color w:val="EE0000"/>
              </w:rPr>
            </w:pPr>
            <w:r w:rsidRPr="00A24CBD">
              <w:rPr>
                <w:rFonts w:ascii="Times New Roman" w:hAnsi="Times New Roman"/>
                <w:b/>
                <w:bCs/>
                <w:color w:val="EE0000"/>
              </w:rPr>
              <w:t>78</w:t>
            </w:r>
          </w:p>
        </w:tc>
      </w:tr>
    </w:tbl>
    <w:p w14:paraId="6F7FCF1C" w14:textId="77777777" w:rsidR="00E34C99" w:rsidRPr="00A24CBD" w:rsidRDefault="00E34C99" w:rsidP="00E34C99">
      <w:pPr>
        <w:pStyle w:val="Vahedeta"/>
      </w:pPr>
    </w:p>
    <w:p w14:paraId="20122337" w14:textId="3F85C853" w:rsidR="00040AE1" w:rsidRPr="00A24CBD" w:rsidRDefault="003347E7" w:rsidP="00040AE1">
      <w:r w:rsidRPr="00A24CBD">
        <w:t>Tabelis 6 on kajastatud r</w:t>
      </w:r>
      <w:r w:rsidR="00040AE1" w:rsidRPr="00A24CBD">
        <w:t xml:space="preserve">ahvastikuregistri andmetel </w:t>
      </w:r>
      <w:r w:rsidR="00C414A6" w:rsidRPr="00A24CBD">
        <w:rPr>
          <w:color w:val="EE0000"/>
        </w:rPr>
        <w:t>2027</w:t>
      </w:r>
      <w:r w:rsidR="00C20444" w:rsidRPr="00A24CBD">
        <w:t>–</w:t>
      </w:r>
      <w:r w:rsidR="00040AE1" w:rsidRPr="00A24CBD">
        <w:t>20</w:t>
      </w:r>
      <w:r w:rsidR="00C414A6" w:rsidRPr="00A24CBD">
        <w:t>30</w:t>
      </w:r>
      <w:r w:rsidR="00040AE1" w:rsidRPr="00A24CBD">
        <w:t xml:space="preserve"> aastatel Märjamaa vallas </w:t>
      </w:r>
      <w:r w:rsidR="00FE3C97" w:rsidRPr="00A24CBD">
        <w:t xml:space="preserve">prognoositav </w:t>
      </w:r>
      <w:r w:rsidR="00040AE1" w:rsidRPr="00A24CBD">
        <w:t>kooli minevate laste</w:t>
      </w:r>
      <w:r w:rsidR="002E2164" w:rsidRPr="00A24CBD">
        <w:t xml:space="preserve"> </w:t>
      </w:r>
      <w:r w:rsidR="00040AE1" w:rsidRPr="00A24CBD">
        <w:t>arv.</w:t>
      </w:r>
      <w:r w:rsidR="002E2164" w:rsidRPr="00A24CBD">
        <w:t xml:space="preserve"> </w:t>
      </w:r>
    </w:p>
    <w:p w14:paraId="70CE562C" w14:textId="77777777" w:rsidR="006E09F7" w:rsidRPr="00A24CBD" w:rsidRDefault="006E09F7" w:rsidP="00040AE1"/>
    <w:p w14:paraId="4E4C14BD" w14:textId="77777777" w:rsidR="000910F9" w:rsidRPr="00A24CBD" w:rsidRDefault="000910F9" w:rsidP="00040AE1"/>
    <w:p w14:paraId="1FCA4773" w14:textId="4CCFA1AF" w:rsidR="00040AE1" w:rsidRPr="00A24CBD" w:rsidRDefault="00040AE1" w:rsidP="00E42C75">
      <w:pPr>
        <w:spacing w:after="0"/>
      </w:pPr>
      <w:r w:rsidRPr="00A24CBD">
        <w:rPr>
          <w:b/>
          <w:bCs/>
        </w:rPr>
        <w:lastRenderedPageBreak/>
        <w:t>Tabel 6.</w:t>
      </w:r>
      <w:r w:rsidRPr="00A24CBD">
        <w:t xml:space="preserve"> Märjamaa valla üldhariduskooli minevate laste</w:t>
      </w:r>
      <w:r w:rsidR="00626083" w:rsidRPr="00A24CBD">
        <w:t xml:space="preserve"> </w:t>
      </w:r>
      <w:r w:rsidRPr="00A24CBD">
        <w:t>arv</w:t>
      </w:r>
      <w:r w:rsidR="00D5792F" w:rsidRPr="00A24CBD">
        <w:t>u prognoos</w:t>
      </w:r>
      <w:r w:rsidRPr="00A24CBD">
        <w:t xml:space="preserve"> </w:t>
      </w:r>
      <w:r w:rsidR="00917C80" w:rsidRPr="00A24CBD">
        <w:t xml:space="preserve">Märjamaa valla piirkondade järgi </w:t>
      </w:r>
      <w:r w:rsidRPr="00A24CBD">
        <w:t xml:space="preserve">perioodil </w:t>
      </w:r>
      <w:r w:rsidR="00C414A6" w:rsidRPr="00A24CBD">
        <w:rPr>
          <w:color w:val="EE0000"/>
        </w:rPr>
        <w:t>2027</w:t>
      </w:r>
      <w:r w:rsidR="00C20444" w:rsidRPr="00A24CBD">
        <w:t>–</w:t>
      </w:r>
      <w:r w:rsidR="00C414A6" w:rsidRPr="00A24CBD">
        <w:t>2030</w:t>
      </w:r>
      <w:r w:rsidRPr="00A24CBD">
        <w:t xml:space="preserve"> aasta</w:t>
      </w:r>
      <w:r w:rsidR="003C2F00" w:rsidRPr="00A24CBD">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559"/>
        <w:gridCol w:w="1559"/>
        <w:gridCol w:w="1560"/>
        <w:gridCol w:w="1984"/>
      </w:tblGrid>
      <w:tr w:rsidR="009715A8" w:rsidRPr="00A24CBD" w14:paraId="3BD76FAC" w14:textId="77777777" w:rsidTr="00897E7E">
        <w:trPr>
          <w:trHeight w:val="455"/>
        </w:trPr>
        <w:tc>
          <w:tcPr>
            <w:tcW w:w="1985" w:type="dxa"/>
            <w:shd w:val="clear" w:color="auto" w:fill="92D050"/>
          </w:tcPr>
          <w:p w14:paraId="4C529DE4" w14:textId="2E3C2458" w:rsidR="009715A8" w:rsidRPr="00A24CBD" w:rsidRDefault="009715A8" w:rsidP="003A2AA9">
            <w:pPr>
              <w:pStyle w:val="Vahedeta"/>
              <w:rPr>
                <w:rFonts w:ascii="Times New Roman" w:hAnsi="Times New Roman"/>
                <w:b/>
              </w:rPr>
            </w:pPr>
            <w:r w:rsidRPr="00A24CBD">
              <w:rPr>
                <w:rFonts w:ascii="Times New Roman" w:hAnsi="Times New Roman"/>
                <w:b/>
              </w:rPr>
              <w:t>piirkond</w:t>
            </w:r>
          </w:p>
        </w:tc>
        <w:tc>
          <w:tcPr>
            <w:tcW w:w="1559" w:type="dxa"/>
            <w:shd w:val="clear" w:color="auto" w:fill="92D050"/>
          </w:tcPr>
          <w:p w14:paraId="43B29700" w14:textId="2EAED59D" w:rsidR="009715A8" w:rsidRPr="00A24CBD" w:rsidRDefault="009715A8" w:rsidP="00A14B49">
            <w:pPr>
              <w:pStyle w:val="Vahedeta"/>
              <w:rPr>
                <w:rFonts w:ascii="Times New Roman" w:hAnsi="Times New Roman"/>
                <w:bCs/>
              </w:rPr>
            </w:pPr>
            <w:r w:rsidRPr="00A24CBD">
              <w:rPr>
                <w:rFonts w:ascii="Times New Roman" w:hAnsi="Times New Roman"/>
                <w:b/>
              </w:rPr>
              <w:t>2027/2028 õa</w:t>
            </w:r>
          </w:p>
        </w:tc>
        <w:tc>
          <w:tcPr>
            <w:tcW w:w="1559" w:type="dxa"/>
            <w:shd w:val="clear" w:color="auto" w:fill="92D050"/>
          </w:tcPr>
          <w:p w14:paraId="5D6857C7" w14:textId="0445A27C" w:rsidR="009715A8" w:rsidRPr="00A24CBD" w:rsidRDefault="009715A8" w:rsidP="00A14B49">
            <w:pPr>
              <w:pStyle w:val="Vahedeta"/>
              <w:rPr>
                <w:rFonts w:ascii="Times New Roman" w:hAnsi="Times New Roman"/>
                <w:bCs/>
              </w:rPr>
            </w:pPr>
            <w:r w:rsidRPr="00A24CBD">
              <w:rPr>
                <w:rFonts w:ascii="Times New Roman" w:hAnsi="Times New Roman"/>
                <w:b/>
              </w:rPr>
              <w:t xml:space="preserve">2028/2029 õa </w:t>
            </w:r>
          </w:p>
        </w:tc>
        <w:tc>
          <w:tcPr>
            <w:tcW w:w="1560" w:type="dxa"/>
            <w:shd w:val="clear" w:color="auto" w:fill="92D050"/>
          </w:tcPr>
          <w:p w14:paraId="56418654" w14:textId="7E77163B" w:rsidR="009715A8" w:rsidRPr="00A24CBD" w:rsidRDefault="009715A8" w:rsidP="003A2AA9">
            <w:pPr>
              <w:pStyle w:val="Vahedeta"/>
              <w:rPr>
                <w:rFonts w:ascii="Times New Roman" w:hAnsi="Times New Roman"/>
                <w:b/>
              </w:rPr>
            </w:pPr>
            <w:r w:rsidRPr="00A24CBD">
              <w:rPr>
                <w:rFonts w:ascii="Times New Roman" w:hAnsi="Times New Roman"/>
                <w:b/>
              </w:rPr>
              <w:t>2029/2030 õa</w:t>
            </w:r>
          </w:p>
        </w:tc>
        <w:tc>
          <w:tcPr>
            <w:tcW w:w="1984" w:type="dxa"/>
            <w:shd w:val="clear" w:color="auto" w:fill="92D050"/>
          </w:tcPr>
          <w:p w14:paraId="7D4ADB99" w14:textId="50B9C02A" w:rsidR="009715A8" w:rsidRPr="00A24CBD" w:rsidRDefault="009715A8" w:rsidP="003A2AA9">
            <w:pPr>
              <w:pStyle w:val="Vahedeta"/>
              <w:rPr>
                <w:rFonts w:ascii="Times New Roman" w:hAnsi="Times New Roman"/>
                <w:b/>
              </w:rPr>
            </w:pPr>
            <w:r w:rsidRPr="00A24CBD">
              <w:rPr>
                <w:rFonts w:ascii="Times New Roman" w:hAnsi="Times New Roman"/>
                <w:b/>
              </w:rPr>
              <w:t>kokku 2027</w:t>
            </w:r>
            <w:r w:rsidRPr="00A24CBD">
              <w:t>–</w:t>
            </w:r>
            <w:r w:rsidRPr="00A24CBD">
              <w:rPr>
                <w:rFonts w:ascii="Times New Roman" w:hAnsi="Times New Roman"/>
                <w:b/>
              </w:rPr>
              <w:t>2029</w:t>
            </w:r>
          </w:p>
        </w:tc>
      </w:tr>
      <w:tr w:rsidR="009715A8" w:rsidRPr="00A24CBD" w14:paraId="07EB1B3A" w14:textId="77777777" w:rsidTr="00897E7E">
        <w:tc>
          <w:tcPr>
            <w:tcW w:w="1985" w:type="dxa"/>
            <w:vAlign w:val="center"/>
          </w:tcPr>
          <w:p w14:paraId="0DFA88D4" w14:textId="544B0634" w:rsidR="009715A8" w:rsidRPr="00A24CBD" w:rsidRDefault="009715A8" w:rsidP="003A2AA9">
            <w:pPr>
              <w:pStyle w:val="Vahedeta"/>
              <w:rPr>
                <w:rFonts w:ascii="Times New Roman" w:hAnsi="Times New Roman"/>
              </w:rPr>
            </w:pPr>
            <w:r w:rsidRPr="00A24CBD">
              <w:rPr>
                <w:rFonts w:ascii="Times New Roman" w:hAnsi="Times New Roman"/>
              </w:rPr>
              <w:t xml:space="preserve">Varbola </w:t>
            </w:r>
          </w:p>
        </w:tc>
        <w:tc>
          <w:tcPr>
            <w:tcW w:w="1559" w:type="dxa"/>
          </w:tcPr>
          <w:p w14:paraId="7FBEB96A" w14:textId="3F71D1A3" w:rsidR="009715A8" w:rsidRPr="00A24CBD" w:rsidRDefault="009715A8" w:rsidP="003A2AA9">
            <w:pPr>
              <w:pStyle w:val="Vahedeta"/>
              <w:jc w:val="center"/>
              <w:rPr>
                <w:rFonts w:ascii="Times New Roman" w:hAnsi="Times New Roman"/>
              </w:rPr>
            </w:pPr>
            <w:r w:rsidRPr="00A24CBD">
              <w:rPr>
                <w:rFonts w:ascii="Times New Roman" w:hAnsi="Times New Roman"/>
              </w:rPr>
              <w:t>6</w:t>
            </w:r>
          </w:p>
        </w:tc>
        <w:tc>
          <w:tcPr>
            <w:tcW w:w="1559" w:type="dxa"/>
          </w:tcPr>
          <w:p w14:paraId="19893AC6" w14:textId="446F4A0C" w:rsidR="009715A8" w:rsidRPr="00A24CBD" w:rsidRDefault="009715A8" w:rsidP="003A2AA9">
            <w:pPr>
              <w:pStyle w:val="Vahedeta"/>
              <w:jc w:val="center"/>
              <w:rPr>
                <w:rFonts w:ascii="Times New Roman" w:hAnsi="Times New Roman"/>
              </w:rPr>
            </w:pPr>
            <w:r w:rsidRPr="00A24CBD">
              <w:rPr>
                <w:rFonts w:ascii="Times New Roman" w:hAnsi="Times New Roman"/>
              </w:rPr>
              <w:t>6</w:t>
            </w:r>
          </w:p>
        </w:tc>
        <w:tc>
          <w:tcPr>
            <w:tcW w:w="1560" w:type="dxa"/>
          </w:tcPr>
          <w:p w14:paraId="6B5FEF73" w14:textId="7C787AEF" w:rsidR="009715A8" w:rsidRPr="00A24CBD" w:rsidRDefault="009715A8" w:rsidP="003A2AA9">
            <w:pPr>
              <w:pStyle w:val="Vahedeta"/>
              <w:jc w:val="center"/>
              <w:rPr>
                <w:rFonts w:ascii="Times New Roman" w:hAnsi="Times New Roman"/>
                <w:highlight w:val="yellow"/>
              </w:rPr>
            </w:pPr>
            <w:r w:rsidRPr="00A24CBD">
              <w:rPr>
                <w:rFonts w:ascii="Times New Roman" w:hAnsi="Times New Roman"/>
              </w:rPr>
              <w:t>3</w:t>
            </w:r>
          </w:p>
        </w:tc>
        <w:tc>
          <w:tcPr>
            <w:tcW w:w="1984" w:type="dxa"/>
          </w:tcPr>
          <w:p w14:paraId="767F2CEB" w14:textId="60FB2639" w:rsidR="009715A8" w:rsidRPr="00A24CBD" w:rsidRDefault="00C817F3" w:rsidP="003A2AA9">
            <w:pPr>
              <w:pStyle w:val="Vahedeta"/>
              <w:jc w:val="center"/>
              <w:rPr>
                <w:rFonts w:ascii="Times New Roman" w:hAnsi="Times New Roman"/>
              </w:rPr>
            </w:pPr>
            <w:r w:rsidRPr="00A24CBD">
              <w:rPr>
                <w:rFonts w:ascii="Times New Roman" w:hAnsi="Times New Roman"/>
              </w:rPr>
              <w:t>15</w:t>
            </w:r>
          </w:p>
        </w:tc>
      </w:tr>
      <w:tr w:rsidR="009715A8" w:rsidRPr="00A24CBD" w14:paraId="14E8BDEB" w14:textId="77777777" w:rsidTr="00897E7E">
        <w:tc>
          <w:tcPr>
            <w:tcW w:w="1985" w:type="dxa"/>
            <w:vAlign w:val="center"/>
          </w:tcPr>
          <w:p w14:paraId="0CE1E392" w14:textId="0B3210DF" w:rsidR="009715A8" w:rsidRPr="00A24CBD" w:rsidRDefault="009715A8" w:rsidP="003A2AA9">
            <w:pPr>
              <w:pStyle w:val="Vahedeta"/>
              <w:rPr>
                <w:rFonts w:ascii="Times New Roman" w:hAnsi="Times New Roman"/>
              </w:rPr>
            </w:pPr>
            <w:r w:rsidRPr="00A24CBD">
              <w:rPr>
                <w:rFonts w:ascii="Times New Roman" w:hAnsi="Times New Roman"/>
              </w:rPr>
              <w:t>Märjamaa</w:t>
            </w:r>
          </w:p>
        </w:tc>
        <w:tc>
          <w:tcPr>
            <w:tcW w:w="1559" w:type="dxa"/>
          </w:tcPr>
          <w:p w14:paraId="5E8C89A0" w14:textId="694D9EBB" w:rsidR="009715A8" w:rsidRPr="00A24CBD" w:rsidRDefault="009715A8" w:rsidP="003A2AA9">
            <w:pPr>
              <w:pStyle w:val="Vahedeta"/>
              <w:jc w:val="center"/>
              <w:rPr>
                <w:rFonts w:ascii="Times New Roman" w:hAnsi="Times New Roman"/>
              </w:rPr>
            </w:pPr>
            <w:r w:rsidRPr="00A24CBD">
              <w:rPr>
                <w:rFonts w:ascii="Times New Roman" w:hAnsi="Times New Roman"/>
              </w:rPr>
              <w:t>28</w:t>
            </w:r>
          </w:p>
        </w:tc>
        <w:tc>
          <w:tcPr>
            <w:tcW w:w="1559" w:type="dxa"/>
          </w:tcPr>
          <w:p w14:paraId="6736C86C" w14:textId="4FB0F1DB" w:rsidR="009715A8" w:rsidRPr="00A24CBD" w:rsidRDefault="009715A8" w:rsidP="003A2AA9">
            <w:pPr>
              <w:pStyle w:val="Vahedeta"/>
              <w:jc w:val="center"/>
              <w:rPr>
                <w:rFonts w:ascii="Times New Roman" w:hAnsi="Times New Roman"/>
              </w:rPr>
            </w:pPr>
            <w:r w:rsidRPr="00A24CBD">
              <w:rPr>
                <w:rFonts w:ascii="Times New Roman" w:hAnsi="Times New Roman"/>
              </w:rPr>
              <w:t>34</w:t>
            </w:r>
          </w:p>
        </w:tc>
        <w:tc>
          <w:tcPr>
            <w:tcW w:w="1560" w:type="dxa"/>
          </w:tcPr>
          <w:p w14:paraId="441A595A" w14:textId="43574517" w:rsidR="009715A8" w:rsidRPr="00A24CBD" w:rsidRDefault="009715A8" w:rsidP="003A2AA9">
            <w:pPr>
              <w:pStyle w:val="Vahedeta"/>
              <w:jc w:val="center"/>
              <w:rPr>
                <w:rFonts w:ascii="Times New Roman" w:hAnsi="Times New Roman"/>
                <w:highlight w:val="yellow"/>
              </w:rPr>
            </w:pPr>
            <w:r w:rsidRPr="00A24CBD">
              <w:rPr>
                <w:rFonts w:ascii="Times New Roman" w:hAnsi="Times New Roman"/>
              </w:rPr>
              <w:t>34</w:t>
            </w:r>
          </w:p>
        </w:tc>
        <w:tc>
          <w:tcPr>
            <w:tcW w:w="1984" w:type="dxa"/>
          </w:tcPr>
          <w:p w14:paraId="4A861537" w14:textId="50B5EC8D" w:rsidR="009715A8" w:rsidRPr="00A24CBD" w:rsidRDefault="00C817F3" w:rsidP="003A2AA9">
            <w:pPr>
              <w:pStyle w:val="Vahedeta"/>
              <w:jc w:val="center"/>
              <w:rPr>
                <w:rFonts w:ascii="Times New Roman" w:hAnsi="Times New Roman"/>
              </w:rPr>
            </w:pPr>
            <w:r w:rsidRPr="00A24CBD">
              <w:rPr>
                <w:rFonts w:ascii="Times New Roman" w:hAnsi="Times New Roman"/>
              </w:rPr>
              <w:t>96</w:t>
            </w:r>
          </w:p>
        </w:tc>
      </w:tr>
      <w:tr w:rsidR="009715A8" w:rsidRPr="00A24CBD" w14:paraId="5D3A1367" w14:textId="77777777" w:rsidTr="00897E7E">
        <w:tc>
          <w:tcPr>
            <w:tcW w:w="1985" w:type="dxa"/>
            <w:vAlign w:val="center"/>
          </w:tcPr>
          <w:p w14:paraId="5A62D452" w14:textId="5E466C76" w:rsidR="009715A8" w:rsidRPr="00A24CBD" w:rsidRDefault="009715A8" w:rsidP="003A2AA9">
            <w:pPr>
              <w:pStyle w:val="Vahedeta"/>
              <w:rPr>
                <w:rFonts w:ascii="Times New Roman" w:hAnsi="Times New Roman"/>
              </w:rPr>
            </w:pPr>
            <w:r w:rsidRPr="00A24CBD">
              <w:rPr>
                <w:rFonts w:ascii="Times New Roman" w:hAnsi="Times New Roman"/>
              </w:rPr>
              <w:t>Haimre-Kasti</w:t>
            </w:r>
          </w:p>
        </w:tc>
        <w:tc>
          <w:tcPr>
            <w:tcW w:w="1559" w:type="dxa"/>
          </w:tcPr>
          <w:p w14:paraId="23D1285C" w14:textId="2CE1BB22" w:rsidR="009715A8" w:rsidRPr="00A24CBD" w:rsidRDefault="009715A8" w:rsidP="003A2AA9">
            <w:pPr>
              <w:pStyle w:val="Vahedeta"/>
              <w:jc w:val="center"/>
              <w:rPr>
                <w:rFonts w:ascii="Times New Roman" w:hAnsi="Times New Roman"/>
              </w:rPr>
            </w:pPr>
            <w:r w:rsidRPr="00A24CBD">
              <w:rPr>
                <w:rFonts w:ascii="Times New Roman" w:hAnsi="Times New Roman"/>
              </w:rPr>
              <w:t>3</w:t>
            </w:r>
          </w:p>
        </w:tc>
        <w:tc>
          <w:tcPr>
            <w:tcW w:w="1559" w:type="dxa"/>
          </w:tcPr>
          <w:p w14:paraId="7D59D57C" w14:textId="7FE79379" w:rsidR="009715A8" w:rsidRPr="00A24CBD" w:rsidRDefault="009715A8" w:rsidP="003A2AA9">
            <w:pPr>
              <w:pStyle w:val="Vahedeta"/>
              <w:jc w:val="center"/>
              <w:rPr>
                <w:rFonts w:ascii="Times New Roman" w:hAnsi="Times New Roman"/>
              </w:rPr>
            </w:pPr>
            <w:r w:rsidRPr="00A24CBD">
              <w:rPr>
                <w:rFonts w:ascii="Times New Roman" w:hAnsi="Times New Roman"/>
              </w:rPr>
              <w:t>6</w:t>
            </w:r>
          </w:p>
        </w:tc>
        <w:tc>
          <w:tcPr>
            <w:tcW w:w="1560" w:type="dxa"/>
          </w:tcPr>
          <w:p w14:paraId="1D4AE6FE" w14:textId="7211978B" w:rsidR="009715A8" w:rsidRPr="00A24CBD" w:rsidRDefault="009715A8" w:rsidP="003A2AA9">
            <w:pPr>
              <w:pStyle w:val="Vahedeta"/>
              <w:jc w:val="center"/>
              <w:rPr>
                <w:rFonts w:ascii="Times New Roman" w:hAnsi="Times New Roman"/>
                <w:highlight w:val="yellow"/>
              </w:rPr>
            </w:pPr>
            <w:r w:rsidRPr="00A24CBD">
              <w:rPr>
                <w:rFonts w:ascii="Times New Roman" w:hAnsi="Times New Roman"/>
              </w:rPr>
              <w:t>3</w:t>
            </w:r>
          </w:p>
        </w:tc>
        <w:tc>
          <w:tcPr>
            <w:tcW w:w="1984" w:type="dxa"/>
          </w:tcPr>
          <w:p w14:paraId="5B54BF41" w14:textId="7B4CD635" w:rsidR="009715A8" w:rsidRPr="00A24CBD" w:rsidRDefault="00C817F3" w:rsidP="003A2AA9">
            <w:pPr>
              <w:pStyle w:val="Vahedeta"/>
              <w:jc w:val="center"/>
              <w:rPr>
                <w:rFonts w:ascii="Times New Roman" w:hAnsi="Times New Roman"/>
              </w:rPr>
            </w:pPr>
            <w:r w:rsidRPr="00A24CBD">
              <w:rPr>
                <w:rFonts w:ascii="Times New Roman" w:hAnsi="Times New Roman"/>
              </w:rPr>
              <w:t>12</w:t>
            </w:r>
          </w:p>
        </w:tc>
      </w:tr>
      <w:tr w:rsidR="009715A8" w:rsidRPr="00A24CBD" w14:paraId="555F7450" w14:textId="77777777" w:rsidTr="00897E7E">
        <w:tc>
          <w:tcPr>
            <w:tcW w:w="1985" w:type="dxa"/>
            <w:vAlign w:val="center"/>
          </w:tcPr>
          <w:p w14:paraId="6865938A" w14:textId="112DD2A3" w:rsidR="009715A8" w:rsidRPr="00A24CBD" w:rsidRDefault="009715A8" w:rsidP="003A2AA9">
            <w:pPr>
              <w:pStyle w:val="Vahedeta"/>
              <w:rPr>
                <w:rFonts w:ascii="Times New Roman" w:hAnsi="Times New Roman"/>
              </w:rPr>
            </w:pPr>
            <w:r w:rsidRPr="00A24CBD">
              <w:rPr>
                <w:rFonts w:ascii="Times New Roman" w:hAnsi="Times New Roman"/>
              </w:rPr>
              <w:t>Sipa</w:t>
            </w:r>
          </w:p>
        </w:tc>
        <w:tc>
          <w:tcPr>
            <w:tcW w:w="1559" w:type="dxa"/>
          </w:tcPr>
          <w:p w14:paraId="488E6855" w14:textId="02A35998" w:rsidR="009715A8" w:rsidRPr="00A24CBD" w:rsidRDefault="009715A8" w:rsidP="003A2AA9">
            <w:pPr>
              <w:pStyle w:val="Vahedeta"/>
              <w:jc w:val="center"/>
              <w:rPr>
                <w:rFonts w:ascii="Times New Roman" w:hAnsi="Times New Roman"/>
              </w:rPr>
            </w:pPr>
            <w:r w:rsidRPr="00A24CBD">
              <w:rPr>
                <w:rFonts w:ascii="Times New Roman" w:hAnsi="Times New Roman"/>
              </w:rPr>
              <w:t>2</w:t>
            </w:r>
          </w:p>
        </w:tc>
        <w:tc>
          <w:tcPr>
            <w:tcW w:w="1559" w:type="dxa"/>
          </w:tcPr>
          <w:p w14:paraId="4F03A096" w14:textId="4E41E425" w:rsidR="009715A8" w:rsidRPr="00A24CBD" w:rsidRDefault="009715A8" w:rsidP="003A2AA9">
            <w:pPr>
              <w:pStyle w:val="Vahedeta"/>
              <w:jc w:val="center"/>
              <w:rPr>
                <w:rFonts w:ascii="Times New Roman" w:hAnsi="Times New Roman"/>
              </w:rPr>
            </w:pPr>
            <w:r w:rsidRPr="00A24CBD">
              <w:rPr>
                <w:rFonts w:ascii="Times New Roman" w:hAnsi="Times New Roman"/>
              </w:rPr>
              <w:t>3</w:t>
            </w:r>
          </w:p>
        </w:tc>
        <w:tc>
          <w:tcPr>
            <w:tcW w:w="1560" w:type="dxa"/>
          </w:tcPr>
          <w:p w14:paraId="5311962D" w14:textId="50DA517B" w:rsidR="009715A8" w:rsidRPr="00A24CBD" w:rsidRDefault="009715A8" w:rsidP="003A2AA9">
            <w:pPr>
              <w:pStyle w:val="Vahedeta"/>
              <w:jc w:val="center"/>
              <w:rPr>
                <w:rFonts w:ascii="Times New Roman" w:hAnsi="Times New Roman"/>
                <w:highlight w:val="yellow"/>
              </w:rPr>
            </w:pPr>
            <w:r w:rsidRPr="00A24CBD">
              <w:rPr>
                <w:rFonts w:ascii="Times New Roman" w:hAnsi="Times New Roman"/>
              </w:rPr>
              <w:t>3</w:t>
            </w:r>
          </w:p>
        </w:tc>
        <w:tc>
          <w:tcPr>
            <w:tcW w:w="1984" w:type="dxa"/>
          </w:tcPr>
          <w:p w14:paraId="0A3CB103" w14:textId="3FDD9852" w:rsidR="009715A8" w:rsidRPr="00A24CBD" w:rsidRDefault="00C817F3" w:rsidP="003A2AA9">
            <w:pPr>
              <w:pStyle w:val="Vahedeta"/>
              <w:jc w:val="center"/>
              <w:rPr>
                <w:rFonts w:ascii="Times New Roman" w:hAnsi="Times New Roman"/>
              </w:rPr>
            </w:pPr>
            <w:r w:rsidRPr="00A24CBD">
              <w:rPr>
                <w:rFonts w:ascii="Times New Roman" w:hAnsi="Times New Roman"/>
              </w:rPr>
              <w:t>8</w:t>
            </w:r>
          </w:p>
        </w:tc>
      </w:tr>
      <w:tr w:rsidR="009715A8" w:rsidRPr="00A24CBD" w14:paraId="3F8B2888" w14:textId="77777777" w:rsidTr="00897E7E">
        <w:tc>
          <w:tcPr>
            <w:tcW w:w="1985" w:type="dxa"/>
            <w:vAlign w:val="center"/>
          </w:tcPr>
          <w:p w14:paraId="330779A1" w14:textId="6509C97C" w:rsidR="009715A8" w:rsidRPr="00A24CBD" w:rsidRDefault="009715A8" w:rsidP="003A2AA9">
            <w:pPr>
              <w:pStyle w:val="Vahedeta"/>
              <w:rPr>
                <w:rFonts w:ascii="Times New Roman" w:hAnsi="Times New Roman"/>
              </w:rPr>
            </w:pPr>
            <w:r w:rsidRPr="00A24CBD">
              <w:rPr>
                <w:rFonts w:ascii="Times New Roman" w:hAnsi="Times New Roman"/>
              </w:rPr>
              <w:t>Laukna</w:t>
            </w:r>
          </w:p>
        </w:tc>
        <w:tc>
          <w:tcPr>
            <w:tcW w:w="1559" w:type="dxa"/>
          </w:tcPr>
          <w:p w14:paraId="729D2705" w14:textId="676A9CE1" w:rsidR="009715A8" w:rsidRPr="00A24CBD" w:rsidRDefault="009715A8" w:rsidP="003A2AA9">
            <w:pPr>
              <w:pStyle w:val="Vahedeta"/>
              <w:jc w:val="center"/>
              <w:rPr>
                <w:rFonts w:ascii="Times New Roman" w:hAnsi="Times New Roman"/>
              </w:rPr>
            </w:pPr>
            <w:r w:rsidRPr="00A24CBD">
              <w:rPr>
                <w:rFonts w:ascii="Times New Roman" w:hAnsi="Times New Roman"/>
              </w:rPr>
              <w:t>0</w:t>
            </w:r>
          </w:p>
        </w:tc>
        <w:tc>
          <w:tcPr>
            <w:tcW w:w="1559" w:type="dxa"/>
          </w:tcPr>
          <w:p w14:paraId="4ACD44A8" w14:textId="31825C48" w:rsidR="009715A8" w:rsidRPr="00A24CBD" w:rsidRDefault="009715A8" w:rsidP="003A2AA9">
            <w:pPr>
              <w:pStyle w:val="Vahedeta"/>
              <w:jc w:val="center"/>
              <w:rPr>
                <w:rFonts w:ascii="Times New Roman" w:hAnsi="Times New Roman"/>
              </w:rPr>
            </w:pPr>
            <w:r w:rsidRPr="00A24CBD">
              <w:rPr>
                <w:rFonts w:ascii="Times New Roman" w:hAnsi="Times New Roman"/>
              </w:rPr>
              <w:t>2</w:t>
            </w:r>
          </w:p>
        </w:tc>
        <w:tc>
          <w:tcPr>
            <w:tcW w:w="1560" w:type="dxa"/>
          </w:tcPr>
          <w:p w14:paraId="56EF4F0E" w14:textId="711B0BCC" w:rsidR="009715A8" w:rsidRPr="00A24CBD" w:rsidRDefault="009715A8" w:rsidP="003A2AA9">
            <w:pPr>
              <w:pStyle w:val="Vahedeta"/>
              <w:jc w:val="center"/>
              <w:rPr>
                <w:rFonts w:ascii="Times New Roman" w:hAnsi="Times New Roman"/>
                <w:highlight w:val="yellow"/>
              </w:rPr>
            </w:pPr>
            <w:r w:rsidRPr="00A24CBD">
              <w:rPr>
                <w:rFonts w:ascii="Times New Roman" w:hAnsi="Times New Roman"/>
              </w:rPr>
              <w:t>5</w:t>
            </w:r>
          </w:p>
        </w:tc>
        <w:tc>
          <w:tcPr>
            <w:tcW w:w="1984" w:type="dxa"/>
          </w:tcPr>
          <w:p w14:paraId="752FA2F3" w14:textId="51B3436E" w:rsidR="009715A8" w:rsidRPr="00A24CBD" w:rsidRDefault="00C817F3" w:rsidP="003A2AA9">
            <w:pPr>
              <w:pStyle w:val="Vahedeta"/>
              <w:jc w:val="center"/>
              <w:rPr>
                <w:rFonts w:ascii="Times New Roman" w:hAnsi="Times New Roman"/>
              </w:rPr>
            </w:pPr>
            <w:r w:rsidRPr="00A24CBD">
              <w:rPr>
                <w:rFonts w:ascii="Times New Roman" w:hAnsi="Times New Roman"/>
              </w:rPr>
              <w:t>7</w:t>
            </w:r>
          </w:p>
        </w:tc>
      </w:tr>
      <w:tr w:rsidR="009715A8" w:rsidRPr="00A24CBD" w14:paraId="46BFF214" w14:textId="77777777" w:rsidTr="00897E7E">
        <w:tc>
          <w:tcPr>
            <w:tcW w:w="1985" w:type="dxa"/>
            <w:vAlign w:val="center"/>
          </w:tcPr>
          <w:p w14:paraId="073CB21A" w14:textId="1776F115" w:rsidR="009715A8" w:rsidRPr="00A24CBD" w:rsidRDefault="009715A8" w:rsidP="003A2AA9">
            <w:pPr>
              <w:pStyle w:val="Vahedeta"/>
              <w:rPr>
                <w:rFonts w:ascii="Times New Roman" w:hAnsi="Times New Roman"/>
              </w:rPr>
            </w:pPr>
            <w:r w:rsidRPr="00A24CBD">
              <w:rPr>
                <w:rFonts w:ascii="Times New Roman" w:hAnsi="Times New Roman"/>
              </w:rPr>
              <w:t>Teenuse</w:t>
            </w:r>
          </w:p>
        </w:tc>
        <w:tc>
          <w:tcPr>
            <w:tcW w:w="1559" w:type="dxa"/>
          </w:tcPr>
          <w:p w14:paraId="163C4AAC" w14:textId="7B8E7661" w:rsidR="009715A8" w:rsidRPr="00A24CBD" w:rsidRDefault="009715A8" w:rsidP="003A2AA9">
            <w:pPr>
              <w:pStyle w:val="Vahedeta"/>
              <w:jc w:val="center"/>
              <w:rPr>
                <w:rFonts w:ascii="Times New Roman" w:hAnsi="Times New Roman"/>
              </w:rPr>
            </w:pPr>
            <w:r w:rsidRPr="00A24CBD">
              <w:rPr>
                <w:rFonts w:ascii="Times New Roman" w:hAnsi="Times New Roman"/>
              </w:rPr>
              <w:t>0</w:t>
            </w:r>
          </w:p>
        </w:tc>
        <w:tc>
          <w:tcPr>
            <w:tcW w:w="1559" w:type="dxa"/>
          </w:tcPr>
          <w:p w14:paraId="1F690CE0" w14:textId="1709594B" w:rsidR="009715A8" w:rsidRPr="00A24CBD" w:rsidRDefault="009715A8" w:rsidP="003A2AA9">
            <w:pPr>
              <w:pStyle w:val="Vahedeta"/>
              <w:jc w:val="center"/>
              <w:rPr>
                <w:rFonts w:ascii="Times New Roman" w:hAnsi="Times New Roman"/>
              </w:rPr>
            </w:pPr>
            <w:r w:rsidRPr="00A24CBD">
              <w:rPr>
                <w:rFonts w:ascii="Times New Roman" w:hAnsi="Times New Roman"/>
              </w:rPr>
              <w:t>2</w:t>
            </w:r>
          </w:p>
        </w:tc>
        <w:tc>
          <w:tcPr>
            <w:tcW w:w="1560" w:type="dxa"/>
          </w:tcPr>
          <w:p w14:paraId="11FDC26E" w14:textId="5CB34678" w:rsidR="009715A8" w:rsidRPr="00A24CBD" w:rsidRDefault="009715A8" w:rsidP="003A2AA9">
            <w:pPr>
              <w:pStyle w:val="Vahedeta"/>
              <w:jc w:val="center"/>
              <w:rPr>
                <w:rFonts w:ascii="Times New Roman" w:hAnsi="Times New Roman"/>
                <w:highlight w:val="yellow"/>
              </w:rPr>
            </w:pPr>
            <w:r w:rsidRPr="00A24CBD">
              <w:rPr>
                <w:rFonts w:ascii="Times New Roman" w:hAnsi="Times New Roman"/>
              </w:rPr>
              <w:t>0</w:t>
            </w:r>
          </w:p>
        </w:tc>
        <w:tc>
          <w:tcPr>
            <w:tcW w:w="1984" w:type="dxa"/>
          </w:tcPr>
          <w:p w14:paraId="370144FA" w14:textId="701ABE43" w:rsidR="009715A8" w:rsidRPr="00A24CBD" w:rsidRDefault="009715A8" w:rsidP="003A2AA9">
            <w:pPr>
              <w:pStyle w:val="Vahedeta"/>
              <w:jc w:val="center"/>
              <w:rPr>
                <w:rFonts w:ascii="Times New Roman" w:hAnsi="Times New Roman"/>
              </w:rPr>
            </w:pPr>
            <w:r w:rsidRPr="00A24CBD">
              <w:rPr>
                <w:rFonts w:ascii="Times New Roman" w:hAnsi="Times New Roman"/>
              </w:rPr>
              <w:t>2</w:t>
            </w:r>
          </w:p>
        </w:tc>
      </w:tr>
      <w:tr w:rsidR="009715A8" w:rsidRPr="00A24CBD" w14:paraId="14AB931A" w14:textId="77777777" w:rsidTr="00897E7E">
        <w:tc>
          <w:tcPr>
            <w:tcW w:w="1985" w:type="dxa"/>
            <w:vAlign w:val="center"/>
          </w:tcPr>
          <w:p w14:paraId="4B745AB1" w14:textId="3A08476C" w:rsidR="009715A8" w:rsidRPr="00A24CBD" w:rsidRDefault="009715A8" w:rsidP="003A2AA9">
            <w:pPr>
              <w:pStyle w:val="Vahedeta"/>
              <w:rPr>
                <w:rFonts w:ascii="Times New Roman" w:hAnsi="Times New Roman"/>
              </w:rPr>
            </w:pPr>
            <w:r w:rsidRPr="00A24CBD">
              <w:rPr>
                <w:rFonts w:ascii="Times New Roman" w:hAnsi="Times New Roman"/>
              </w:rPr>
              <w:t>Konuvere-Paeküla</w:t>
            </w:r>
          </w:p>
        </w:tc>
        <w:tc>
          <w:tcPr>
            <w:tcW w:w="1559" w:type="dxa"/>
          </w:tcPr>
          <w:p w14:paraId="5CFCD3D2" w14:textId="5218B38A" w:rsidR="009715A8" w:rsidRPr="00A24CBD" w:rsidRDefault="009715A8" w:rsidP="003A2AA9">
            <w:pPr>
              <w:pStyle w:val="Vahedeta"/>
              <w:jc w:val="center"/>
              <w:rPr>
                <w:rFonts w:ascii="Times New Roman" w:hAnsi="Times New Roman"/>
              </w:rPr>
            </w:pPr>
            <w:r w:rsidRPr="00A24CBD">
              <w:rPr>
                <w:rFonts w:ascii="Times New Roman" w:hAnsi="Times New Roman"/>
              </w:rPr>
              <w:t>2</w:t>
            </w:r>
          </w:p>
        </w:tc>
        <w:tc>
          <w:tcPr>
            <w:tcW w:w="1559" w:type="dxa"/>
          </w:tcPr>
          <w:p w14:paraId="07337CCC" w14:textId="75910126" w:rsidR="009715A8" w:rsidRPr="00A24CBD" w:rsidRDefault="009715A8" w:rsidP="003A2AA9">
            <w:pPr>
              <w:pStyle w:val="Vahedeta"/>
              <w:jc w:val="center"/>
              <w:rPr>
                <w:rFonts w:ascii="Times New Roman" w:hAnsi="Times New Roman"/>
              </w:rPr>
            </w:pPr>
            <w:r w:rsidRPr="00A24CBD">
              <w:rPr>
                <w:rFonts w:ascii="Times New Roman" w:hAnsi="Times New Roman"/>
              </w:rPr>
              <w:t>1</w:t>
            </w:r>
          </w:p>
        </w:tc>
        <w:tc>
          <w:tcPr>
            <w:tcW w:w="1560" w:type="dxa"/>
          </w:tcPr>
          <w:p w14:paraId="41519D77" w14:textId="1D93086D" w:rsidR="009715A8" w:rsidRPr="00A24CBD" w:rsidRDefault="009715A8" w:rsidP="003A2AA9">
            <w:pPr>
              <w:pStyle w:val="Vahedeta"/>
              <w:jc w:val="center"/>
              <w:rPr>
                <w:rFonts w:ascii="Times New Roman" w:hAnsi="Times New Roman"/>
                <w:highlight w:val="yellow"/>
              </w:rPr>
            </w:pPr>
            <w:r w:rsidRPr="00A24CBD">
              <w:rPr>
                <w:rFonts w:ascii="Times New Roman" w:hAnsi="Times New Roman"/>
              </w:rPr>
              <w:t>3</w:t>
            </w:r>
          </w:p>
        </w:tc>
        <w:tc>
          <w:tcPr>
            <w:tcW w:w="1984" w:type="dxa"/>
          </w:tcPr>
          <w:p w14:paraId="7560911A" w14:textId="4D45C803" w:rsidR="009715A8" w:rsidRPr="00A24CBD" w:rsidRDefault="00C817F3" w:rsidP="003A2AA9">
            <w:pPr>
              <w:pStyle w:val="Vahedeta"/>
              <w:jc w:val="center"/>
              <w:rPr>
                <w:rFonts w:ascii="Times New Roman" w:hAnsi="Times New Roman"/>
              </w:rPr>
            </w:pPr>
            <w:r w:rsidRPr="00A24CBD">
              <w:rPr>
                <w:rFonts w:ascii="Times New Roman" w:hAnsi="Times New Roman"/>
              </w:rPr>
              <w:t>6</w:t>
            </w:r>
          </w:p>
        </w:tc>
      </w:tr>
      <w:tr w:rsidR="009715A8" w:rsidRPr="00A24CBD" w14:paraId="41EEFC7D" w14:textId="77777777" w:rsidTr="00897E7E">
        <w:tc>
          <w:tcPr>
            <w:tcW w:w="1985" w:type="dxa"/>
            <w:vAlign w:val="center"/>
          </w:tcPr>
          <w:p w14:paraId="23650AA1" w14:textId="69CA9D92" w:rsidR="009715A8" w:rsidRPr="00A24CBD" w:rsidRDefault="009715A8" w:rsidP="003A2AA9">
            <w:pPr>
              <w:pStyle w:val="Vahedeta"/>
              <w:rPr>
                <w:rFonts w:ascii="Times New Roman" w:hAnsi="Times New Roman"/>
              </w:rPr>
            </w:pPr>
            <w:r w:rsidRPr="00A24CBD">
              <w:rPr>
                <w:rFonts w:ascii="Times New Roman" w:hAnsi="Times New Roman"/>
              </w:rPr>
              <w:t>Valgu-Velise</w:t>
            </w:r>
          </w:p>
        </w:tc>
        <w:tc>
          <w:tcPr>
            <w:tcW w:w="1559" w:type="dxa"/>
          </w:tcPr>
          <w:p w14:paraId="2882F76D" w14:textId="223654BB" w:rsidR="009715A8" w:rsidRPr="00A24CBD" w:rsidRDefault="009715A8" w:rsidP="003A2AA9">
            <w:pPr>
              <w:pStyle w:val="Vahedeta"/>
              <w:jc w:val="center"/>
              <w:rPr>
                <w:rFonts w:ascii="Times New Roman" w:hAnsi="Times New Roman"/>
              </w:rPr>
            </w:pPr>
            <w:r w:rsidRPr="00A24CBD">
              <w:rPr>
                <w:rFonts w:ascii="Times New Roman" w:hAnsi="Times New Roman"/>
              </w:rPr>
              <w:t>6</w:t>
            </w:r>
          </w:p>
        </w:tc>
        <w:tc>
          <w:tcPr>
            <w:tcW w:w="1559" w:type="dxa"/>
          </w:tcPr>
          <w:p w14:paraId="16116226" w14:textId="2DD23FBA" w:rsidR="009715A8" w:rsidRPr="00A24CBD" w:rsidRDefault="009715A8" w:rsidP="003A2AA9">
            <w:pPr>
              <w:pStyle w:val="Vahedeta"/>
              <w:jc w:val="center"/>
              <w:rPr>
                <w:rFonts w:ascii="Times New Roman" w:hAnsi="Times New Roman"/>
              </w:rPr>
            </w:pPr>
            <w:r w:rsidRPr="00A24CBD">
              <w:rPr>
                <w:rFonts w:ascii="Times New Roman" w:hAnsi="Times New Roman"/>
              </w:rPr>
              <w:t>6</w:t>
            </w:r>
          </w:p>
        </w:tc>
        <w:tc>
          <w:tcPr>
            <w:tcW w:w="1560" w:type="dxa"/>
          </w:tcPr>
          <w:p w14:paraId="333C53B2" w14:textId="75E37EBC" w:rsidR="009715A8" w:rsidRPr="00A24CBD" w:rsidRDefault="009715A8" w:rsidP="003A2AA9">
            <w:pPr>
              <w:pStyle w:val="Vahedeta"/>
              <w:jc w:val="center"/>
              <w:rPr>
                <w:rFonts w:ascii="Times New Roman" w:hAnsi="Times New Roman"/>
                <w:highlight w:val="yellow"/>
              </w:rPr>
            </w:pPr>
            <w:r w:rsidRPr="00A24CBD">
              <w:rPr>
                <w:rFonts w:ascii="Times New Roman" w:hAnsi="Times New Roman"/>
              </w:rPr>
              <w:t>7</w:t>
            </w:r>
          </w:p>
        </w:tc>
        <w:tc>
          <w:tcPr>
            <w:tcW w:w="1984" w:type="dxa"/>
          </w:tcPr>
          <w:p w14:paraId="63C61A62" w14:textId="4379E20A" w:rsidR="009715A8" w:rsidRPr="00A24CBD" w:rsidRDefault="00C817F3" w:rsidP="003A2AA9">
            <w:pPr>
              <w:pStyle w:val="Vahedeta"/>
              <w:jc w:val="center"/>
              <w:rPr>
                <w:rFonts w:ascii="Times New Roman" w:hAnsi="Times New Roman"/>
              </w:rPr>
            </w:pPr>
            <w:r w:rsidRPr="00A24CBD">
              <w:rPr>
                <w:rFonts w:ascii="Times New Roman" w:hAnsi="Times New Roman"/>
              </w:rPr>
              <w:t>19</w:t>
            </w:r>
          </w:p>
        </w:tc>
      </w:tr>
      <w:tr w:rsidR="009715A8" w:rsidRPr="00A24CBD" w14:paraId="6EE73CD6" w14:textId="77777777" w:rsidTr="00897E7E">
        <w:tc>
          <w:tcPr>
            <w:tcW w:w="1985" w:type="dxa"/>
            <w:vAlign w:val="center"/>
          </w:tcPr>
          <w:p w14:paraId="208B166F" w14:textId="390827FE" w:rsidR="009715A8" w:rsidRPr="00A24CBD" w:rsidRDefault="009715A8" w:rsidP="003A2AA9">
            <w:pPr>
              <w:pStyle w:val="Vahedeta"/>
              <w:rPr>
                <w:rFonts w:ascii="Times New Roman" w:hAnsi="Times New Roman"/>
              </w:rPr>
            </w:pPr>
            <w:r w:rsidRPr="00A24CBD">
              <w:rPr>
                <w:rFonts w:ascii="Times New Roman" w:hAnsi="Times New Roman"/>
              </w:rPr>
              <w:t>Vana-Vigala</w:t>
            </w:r>
          </w:p>
        </w:tc>
        <w:tc>
          <w:tcPr>
            <w:tcW w:w="1559" w:type="dxa"/>
          </w:tcPr>
          <w:p w14:paraId="0E51655C" w14:textId="415E0FED" w:rsidR="009715A8" w:rsidRPr="00A24CBD" w:rsidRDefault="009715A8" w:rsidP="003A2AA9">
            <w:pPr>
              <w:pStyle w:val="Vahedeta"/>
              <w:jc w:val="center"/>
              <w:rPr>
                <w:rFonts w:ascii="Times New Roman" w:hAnsi="Times New Roman"/>
              </w:rPr>
            </w:pPr>
            <w:r w:rsidRPr="00A24CBD">
              <w:rPr>
                <w:rFonts w:ascii="Times New Roman" w:hAnsi="Times New Roman"/>
              </w:rPr>
              <w:t>7</w:t>
            </w:r>
          </w:p>
        </w:tc>
        <w:tc>
          <w:tcPr>
            <w:tcW w:w="1559" w:type="dxa"/>
          </w:tcPr>
          <w:p w14:paraId="7200C79F" w14:textId="1D8903DB" w:rsidR="009715A8" w:rsidRPr="00A24CBD" w:rsidRDefault="009715A8" w:rsidP="003A2AA9">
            <w:pPr>
              <w:pStyle w:val="Vahedeta"/>
              <w:jc w:val="center"/>
              <w:rPr>
                <w:rFonts w:ascii="Times New Roman" w:hAnsi="Times New Roman"/>
              </w:rPr>
            </w:pPr>
            <w:r w:rsidRPr="00A24CBD">
              <w:rPr>
                <w:rFonts w:ascii="Times New Roman" w:hAnsi="Times New Roman"/>
              </w:rPr>
              <w:t>7</w:t>
            </w:r>
          </w:p>
        </w:tc>
        <w:tc>
          <w:tcPr>
            <w:tcW w:w="1560" w:type="dxa"/>
          </w:tcPr>
          <w:p w14:paraId="33B4112F" w14:textId="2C65A09B" w:rsidR="009715A8" w:rsidRPr="00A24CBD" w:rsidRDefault="009715A8" w:rsidP="003A2AA9">
            <w:pPr>
              <w:pStyle w:val="Vahedeta"/>
              <w:jc w:val="center"/>
              <w:rPr>
                <w:rFonts w:ascii="Times New Roman" w:hAnsi="Times New Roman"/>
              </w:rPr>
            </w:pPr>
            <w:r w:rsidRPr="00A24CBD">
              <w:rPr>
                <w:rFonts w:ascii="Times New Roman" w:hAnsi="Times New Roman"/>
              </w:rPr>
              <w:t>5</w:t>
            </w:r>
          </w:p>
        </w:tc>
        <w:tc>
          <w:tcPr>
            <w:tcW w:w="1984" w:type="dxa"/>
          </w:tcPr>
          <w:p w14:paraId="0B199148" w14:textId="1ADC004F" w:rsidR="009715A8" w:rsidRPr="00A24CBD" w:rsidRDefault="00C817F3" w:rsidP="003A2AA9">
            <w:pPr>
              <w:pStyle w:val="Vahedeta"/>
              <w:jc w:val="center"/>
              <w:rPr>
                <w:rFonts w:ascii="Times New Roman" w:hAnsi="Times New Roman"/>
              </w:rPr>
            </w:pPr>
            <w:r w:rsidRPr="00A24CBD">
              <w:rPr>
                <w:rFonts w:ascii="Times New Roman" w:hAnsi="Times New Roman"/>
              </w:rPr>
              <w:t>19</w:t>
            </w:r>
          </w:p>
        </w:tc>
      </w:tr>
      <w:tr w:rsidR="009715A8" w:rsidRPr="00A24CBD" w14:paraId="33991442" w14:textId="77777777" w:rsidTr="00897E7E">
        <w:tc>
          <w:tcPr>
            <w:tcW w:w="1985" w:type="dxa"/>
            <w:vAlign w:val="center"/>
          </w:tcPr>
          <w:p w14:paraId="6F486FBF" w14:textId="05ED0A46" w:rsidR="009715A8" w:rsidRPr="00A24CBD" w:rsidRDefault="009715A8" w:rsidP="003A2AA9">
            <w:pPr>
              <w:pStyle w:val="Vahedeta"/>
              <w:rPr>
                <w:rFonts w:ascii="Times New Roman" w:hAnsi="Times New Roman"/>
              </w:rPr>
            </w:pPr>
            <w:r w:rsidRPr="00A24CBD">
              <w:rPr>
                <w:rFonts w:ascii="Times New Roman" w:hAnsi="Times New Roman"/>
              </w:rPr>
              <w:t>Kivi-Vigala</w:t>
            </w:r>
          </w:p>
        </w:tc>
        <w:tc>
          <w:tcPr>
            <w:tcW w:w="1559" w:type="dxa"/>
          </w:tcPr>
          <w:p w14:paraId="12EBFF84" w14:textId="21255E8C" w:rsidR="009715A8" w:rsidRPr="00A24CBD" w:rsidRDefault="009715A8" w:rsidP="003A2AA9">
            <w:pPr>
              <w:pStyle w:val="Vahedeta"/>
              <w:jc w:val="center"/>
              <w:rPr>
                <w:rFonts w:ascii="Times New Roman" w:hAnsi="Times New Roman"/>
              </w:rPr>
            </w:pPr>
            <w:r w:rsidRPr="00A24CBD">
              <w:rPr>
                <w:rFonts w:ascii="Times New Roman" w:hAnsi="Times New Roman"/>
              </w:rPr>
              <w:t>4</w:t>
            </w:r>
          </w:p>
        </w:tc>
        <w:tc>
          <w:tcPr>
            <w:tcW w:w="1559" w:type="dxa"/>
          </w:tcPr>
          <w:p w14:paraId="795B2A4A" w14:textId="39DD3FC1" w:rsidR="009715A8" w:rsidRPr="00A24CBD" w:rsidRDefault="009715A8" w:rsidP="003A2AA9">
            <w:pPr>
              <w:pStyle w:val="Vahedeta"/>
              <w:jc w:val="center"/>
              <w:rPr>
                <w:rFonts w:ascii="Times New Roman" w:hAnsi="Times New Roman"/>
              </w:rPr>
            </w:pPr>
            <w:r w:rsidRPr="00A24CBD">
              <w:rPr>
                <w:rFonts w:ascii="Times New Roman" w:hAnsi="Times New Roman"/>
              </w:rPr>
              <w:t>5</w:t>
            </w:r>
          </w:p>
        </w:tc>
        <w:tc>
          <w:tcPr>
            <w:tcW w:w="1560" w:type="dxa"/>
          </w:tcPr>
          <w:p w14:paraId="2BDE8A72" w14:textId="77E39611" w:rsidR="009715A8" w:rsidRPr="00A24CBD" w:rsidRDefault="009715A8" w:rsidP="003A2AA9">
            <w:pPr>
              <w:pStyle w:val="Vahedeta"/>
              <w:jc w:val="center"/>
              <w:rPr>
                <w:rFonts w:ascii="Times New Roman" w:hAnsi="Times New Roman"/>
              </w:rPr>
            </w:pPr>
            <w:r w:rsidRPr="00A24CBD">
              <w:rPr>
                <w:rFonts w:ascii="Times New Roman" w:hAnsi="Times New Roman"/>
              </w:rPr>
              <w:t>4</w:t>
            </w:r>
          </w:p>
        </w:tc>
        <w:tc>
          <w:tcPr>
            <w:tcW w:w="1984" w:type="dxa"/>
          </w:tcPr>
          <w:p w14:paraId="6CE8A1EE" w14:textId="7D42C459" w:rsidR="009715A8" w:rsidRPr="00A24CBD" w:rsidRDefault="00C817F3" w:rsidP="003A2AA9">
            <w:pPr>
              <w:pStyle w:val="Vahedeta"/>
              <w:jc w:val="center"/>
              <w:rPr>
                <w:rFonts w:ascii="Times New Roman" w:hAnsi="Times New Roman"/>
              </w:rPr>
            </w:pPr>
            <w:r w:rsidRPr="00A24CBD">
              <w:rPr>
                <w:rFonts w:ascii="Times New Roman" w:hAnsi="Times New Roman"/>
              </w:rPr>
              <w:t>13</w:t>
            </w:r>
          </w:p>
        </w:tc>
      </w:tr>
      <w:tr w:rsidR="009715A8" w:rsidRPr="00A24CBD" w14:paraId="5B883475" w14:textId="77777777" w:rsidTr="00897E7E">
        <w:tc>
          <w:tcPr>
            <w:tcW w:w="1985" w:type="dxa"/>
            <w:vAlign w:val="center"/>
          </w:tcPr>
          <w:p w14:paraId="589EC4BE" w14:textId="606E7CAF" w:rsidR="009715A8" w:rsidRPr="00A24CBD" w:rsidRDefault="009715A8" w:rsidP="003A2AA9">
            <w:pPr>
              <w:pStyle w:val="Vahedeta"/>
              <w:jc w:val="right"/>
              <w:rPr>
                <w:rFonts w:ascii="Times New Roman" w:hAnsi="Times New Roman"/>
                <w:b/>
              </w:rPr>
            </w:pPr>
            <w:r w:rsidRPr="00A24CBD">
              <w:rPr>
                <w:rFonts w:ascii="Times New Roman" w:hAnsi="Times New Roman"/>
                <w:b/>
              </w:rPr>
              <w:t>KOKKU:</w:t>
            </w:r>
          </w:p>
        </w:tc>
        <w:tc>
          <w:tcPr>
            <w:tcW w:w="1559" w:type="dxa"/>
          </w:tcPr>
          <w:p w14:paraId="1E30655A" w14:textId="043014A0" w:rsidR="009715A8" w:rsidRPr="00A24CBD" w:rsidRDefault="009715A8" w:rsidP="003A2AA9">
            <w:pPr>
              <w:pStyle w:val="Vahedeta"/>
              <w:jc w:val="center"/>
              <w:rPr>
                <w:rFonts w:ascii="Times New Roman" w:hAnsi="Times New Roman"/>
                <w:b/>
                <w:bCs/>
              </w:rPr>
            </w:pPr>
            <w:r w:rsidRPr="00A24CBD">
              <w:rPr>
                <w:rFonts w:ascii="Times New Roman" w:hAnsi="Times New Roman"/>
                <w:b/>
                <w:bCs/>
              </w:rPr>
              <w:t>58</w:t>
            </w:r>
          </w:p>
        </w:tc>
        <w:tc>
          <w:tcPr>
            <w:tcW w:w="1559" w:type="dxa"/>
          </w:tcPr>
          <w:p w14:paraId="7323CEE9" w14:textId="4E441F4B" w:rsidR="009715A8" w:rsidRPr="00A24CBD" w:rsidRDefault="009715A8" w:rsidP="003A2AA9">
            <w:pPr>
              <w:pStyle w:val="Vahedeta"/>
              <w:jc w:val="center"/>
              <w:rPr>
                <w:rFonts w:ascii="Times New Roman" w:hAnsi="Times New Roman"/>
                <w:b/>
                <w:bCs/>
              </w:rPr>
            </w:pPr>
            <w:r w:rsidRPr="00A24CBD">
              <w:rPr>
                <w:rFonts w:ascii="Times New Roman" w:hAnsi="Times New Roman"/>
                <w:b/>
                <w:bCs/>
              </w:rPr>
              <w:t>72</w:t>
            </w:r>
          </w:p>
        </w:tc>
        <w:tc>
          <w:tcPr>
            <w:tcW w:w="1560" w:type="dxa"/>
          </w:tcPr>
          <w:p w14:paraId="20646B9B" w14:textId="67181E76" w:rsidR="009715A8" w:rsidRPr="00A24CBD" w:rsidRDefault="009715A8" w:rsidP="003A2AA9">
            <w:pPr>
              <w:pStyle w:val="Vahedeta"/>
              <w:jc w:val="center"/>
              <w:rPr>
                <w:rFonts w:ascii="Times New Roman" w:hAnsi="Times New Roman"/>
                <w:b/>
                <w:bCs/>
              </w:rPr>
            </w:pPr>
            <w:r w:rsidRPr="00A24CBD">
              <w:rPr>
                <w:rFonts w:ascii="Times New Roman" w:hAnsi="Times New Roman"/>
                <w:b/>
                <w:bCs/>
              </w:rPr>
              <w:t>67</w:t>
            </w:r>
          </w:p>
        </w:tc>
        <w:tc>
          <w:tcPr>
            <w:tcW w:w="1984" w:type="dxa"/>
          </w:tcPr>
          <w:p w14:paraId="4E70E183" w14:textId="5EC14D0A" w:rsidR="009715A8" w:rsidRPr="00A24CBD" w:rsidDel="002A516F" w:rsidRDefault="00C817F3" w:rsidP="003A2AA9">
            <w:pPr>
              <w:pStyle w:val="Vahedeta"/>
              <w:jc w:val="center"/>
              <w:rPr>
                <w:rFonts w:ascii="Times New Roman" w:hAnsi="Times New Roman"/>
                <w:b/>
                <w:bCs/>
              </w:rPr>
            </w:pPr>
            <w:r w:rsidRPr="00A24CBD">
              <w:rPr>
                <w:rFonts w:ascii="Times New Roman" w:hAnsi="Times New Roman"/>
                <w:b/>
                <w:bCs/>
              </w:rPr>
              <w:t>197</w:t>
            </w:r>
          </w:p>
        </w:tc>
      </w:tr>
    </w:tbl>
    <w:p w14:paraId="2855D691" w14:textId="77777777" w:rsidR="000910F9" w:rsidRPr="00A24CBD" w:rsidRDefault="000910F9" w:rsidP="00DB43FC">
      <w:pPr>
        <w:rPr>
          <w:b/>
          <w:bCs/>
          <w:color w:val="388600"/>
        </w:rPr>
      </w:pPr>
    </w:p>
    <w:p w14:paraId="7CE2B3CC" w14:textId="57C47F55" w:rsidR="006725EF" w:rsidRPr="00A24CBD" w:rsidRDefault="00B51BB8" w:rsidP="00DB43FC">
      <w:pPr>
        <w:rPr>
          <w:b/>
          <w:bCs/>
          <w:color w:val="388600"/>
        </w:rPr>
      </w:pPr>
      <w:r w:rsidRPr="00A24CBD">
        <w:rPr>
          <w:b/>
          <w:bCs/>
          <w:color w:val="388600"/>
        </w:rPr>
        <w:t>Varbola Lasteaed-Algkool</w:t>
      </w:r>
    </w:p>
    <w:p w14:paraId="282A6527" w14:textId="3FD983DA" w:rsidR="00EE443D" w:rsidRPr="00A24CBD" w:rsidRDefault="005D1671" w:rsidP="00723819">
      <w:pPr>
        <w:rPr>
          <w:color w:val="000000" w:themeColor="text1"/>
        </w:rPr>
      </w:pPr>
      <w:r w:rsidRPr="00A24CBD">
        <w:t>Varbola Lasteaed-</w:t>
      </w:r>
      <w:r w:rsidR="00EC4364">
        <w:t>A</w:t>
      </w:r>
      <w:r w:rsidRPr="00A24CBD">
        <w:t>lgkool on vallas ainuke algkool</w:t>
      </w:r>
      <w:r w:rsidR="00F63BE9" w:rsidRPr="00A24CBD">
        <w:t xml:space="preserve">. Aedkool on </w:t>
      </w:r>
      <w:r w:rsidR="00F63BE9" w:rsidRPr="00A24CBD">
        <w:rPr>
          <w:color w:val="000000" w:themeColor="text1"/>
        </w:rPr>
        <w:t>innovaatiline ja õppijakeskne kaasav kogukonna haridusasutus, mille missiooniks on säilitada hea õpi- ja töökeskkonnaga haridusasutus, kus õpilased õpivad 1.</w:t>
      </w:r>
      <w:r w:rsidR="009F73B5" w:rsidRPr="00A24CBD">
        <w:rPr>
          <w:color w:val="000000" w:themeColor="text1"/>
        </w:rPr>
        <w:t>–</w:t>
      </w:r>
      <w:r w:rsidR="00F63BE9" w:rsidRPr="00A24CBD">
        <w:rPr>
          <w:color w:val="000000" w:themeColor="text1"/>
        </w:rPr>
        <w:t xml:space="preserve">4. klassini õpilaste arvust olenemata ning hoida ja edendada lasteaias sobitus- ja aiarühma tegevust. </w:t>
      </w:r>
      <w:r w:rsidR="00EE443D" w:rsidRPr="00A24CBD">
        <w:rPr>
          <w:color w:val="000000" w:themeColor="text1"/>
        </w:rPr>
        <w:t xml:space="preserve">Varbola koolis õppis </w:t>
      </w:r>
      <w:r w:rsidR="00E67C3D" w:rsidRPr="00A24CBD">
        <w:rPr>
          <w:color w:val="000000" w:themeColor="text1"/>
        </w:rPr>
        <w:t>201</w:t>
      </w:r>
      <w:r w:rsidR="00CE4EB7" w:rsidRPr="00A24CBD">
        <w:rPr>
          <w:color w:val="000000" w:themeColor="text1"/>
        </w:rPr>
        <w:t>8</w:t>
      </w:r>
      <w:r w:rsidR="00E67C3D" w:rsidRPr="00A24CBD">
        <w:rPr>
          <w:color w:val="000000" w:themeColor="text1"/>
        </w:rPr>
        <w:t>/201</w:t>
      </w:r>
      <w:r w:rsidR="00CE4EB7" w:rsidRPr="00A24CBD">
        <w:rPr>
          <w:color w:val="000000" w:themeColor="text1"/>
        </w:rPr>
        <w:t>9</w:t>
      </w:r>
      <w:r w:rsidR="00E67C3D" w:rsidRPr="00A24CBD">
        <w:rPr>
          <w:color w:val="000000" w:themeColor="text1"/>
        </w:rPr>
        <w:t xml:space="preserve"> </w:t>
      </w:r>
      <w:r w:rsidR="00C00954" w:rsidRPr="00A24CBD">
        <w:rPr>
          <w:color w:val="000000" w:themeColor="text1"/>
        </w:rPr>
        <w:t xml:space="preserve">õppeaastal </w:t>
      </w:r>
      <w:r w:rsidR="00CE4EB7" w:rsidRPr="00A24CBD">
        <w:rPr>
          <w:color w:val="000000" w:themeColor="text1"/>
        </w:rPr>
        <w:t>23</w:t>
      </w:r>
      <w:r w:rsidR="00257E7E" w:rsidRPr="00A24CBD">
        <w:rPr>
          <w:color w:val="000000" w:themeColor="text1"/>
        </w:rPr>
        <w:t xml:space="preserve"> õpilast ja</w:t>
      </w:r>
      <w:r w:rsidR="00E67C3D" w:rsidRPr="00A24CBD">
        <w:rPr>
          <w:color w:val="000000" w:themeColor="text1"/>
        </w:rPr>
        <w:t xml:space="preserve"> </w:t>
      </w:r>
      <w:r w:rsidR="002B7EB5" w:rsidRPr="00A24CBD">
        <w:rPr>
          <w:color w:val="EE0000"/>
        </w:rPr>
        <w:t>20</w:t>
      </w:r>
      <w:r w:rsidR="00CB28AA" w:rsidRPr="00A24CBD">
        <w:rPr>
          <w:color w:val="EE0000"/>
        </w:rPr>
        <w:t>2</w:t>
      </w:r>
      <w:r w:rsidR="002D4A05" w:rsidRPr="00A24CBD">
        <w:rPr>
          <w:color w:val="EE0000"/>
        </w:rPr>
        <w:t>5</w:t>
      </w:r>
      <w:r w:rsidR="002B7EB5" w:rsidRPr="00A24CBD">
        <w:rPr>
          <w:color w:val="EE0000"/>
        </w:rPr>
        <w:t>/202</w:t>
      </w:r>
      <w:r w:rsidR="002D4A05" w:rsidRPr="00A24CBD">
        <w:rPr>
          <w:color w:val="EE0000"/>
        </w:rPr>
        <w:t>6</w:t>
      </w:r>
      <w:r w:rsidR="002A516F" w:rsidRPr="00A24CBD">
        <w:rPr>
          <w:color w:val="EE0000"/>
        </w:rPr>
        <w:t xml:space="preserve"> </w:t>
      </w:r>
      <w:r w:rsidR="00C00954" w:rsidRPr="00A24CBD">
        <w:rPr>
          <w:color w:val="000000" w:themeColor="text1"/>
        </w:rPr>
        <w:t xml:space="preserve">õppeaastal </w:t>
      </w:r>
      <w:r w:rsidR="002D4A05" w:rsidRPr="00A24CBD">
        <w:rPr>
          <w:color w:val="EE0000"/>
        </w:rPr>
        <w:t>15</w:t>
      </w:r>
      <w:r w:rsidR="002A516F" w:rsidRPr="00A24CBD">
        <w:rPr>
          <w:color w:val="EE0000"/>
        </w:rPr>
        <w:t xml:space="preserve"> </w:t>
      </w:r>
      <w:r w:rsidR="00EE443D" w:rsidRPr="00A24CBD">
        <w:rPr>
          <w:color w:val="000000" w:themeColor="text1"/>
        </w:rPr>
        <w:t xml:space="preserve">õpilast. </w:t>
      </w:r>
      <w:r w:rsidRPr="00A24CBD">
        <w:rPr>
          <w:color w:val="000000" w:themeColor="text1"/>
        </w:rPr>
        <w:t xml:space="preserve">Õppeaastal </w:t>
      </w:r>
      <w:r w:rsidR="00F428CA" w:rsidRPr="00A24CBD">
        <w:rPr>
          <w:color w:val="000000" w:themeColor="text1"/>
        </w:rPr>
        <w:t>2029</w:t>
      </w:r>
      <w:r w:rsidRPr="00A24CBD">
        <w:rPr>
          <w:color w:val="000000" w:themeColor="text1"/>
        </w:rPr>
        <w:t>/20</w:t>
      </w:r>
      <w:r w:rsidR="009E0119" w:rsidRPr="00A24CBD">
        <w:rPr>
          <w:color w:val="000000" w:themeColor="text1"/>
        </w:rPr>
        <w:t>30</w:t>
      </w:r>
      <w:r w:rsidRPr="00A24CBD">
        <w:rPr>
          <w:color w:val="000000" w:themeColor="text1"/>
        </w:rPr>
        <w:t xml:space="preserve"> astub prognoositavalt I klassi </w:t>
      </w:r>
      <w:r w:rsidR="009D1274" w:rsidRPr="00A24CBD">
        <w:rPr>
          <w:color w:val="000000" w:themeColor="text1"/>
        </w:rPr>
        <w:t>3</w:t>
      </w:r>
      <w:r w:rsidRPr="00A24CBD">
        <w:rPr>
          <w:color w:val="000000" w:themeColor="text1"/>
        </w:rPr>
        <w:t xml:space="preserve"> õpilast (vt tabel </w:t>
      </w:r>
      <w:r w:rsidR="00C74BB8" w:rsidRPr="00A24CBD">
        <w:rPr>
          <w:color w:val="000000" w:themeColor="text1"/>
        </w:rPr>
        <w:t>7</w:t>
      </w:r>
      <w:r w:rsidRPr="00A24CBD">
        <w:rPr>
          <w:color w:val="000000" w:themeColor="text1"/>
        </w:rPr>
        <w:t>).</w:t>
      </w:r>
    </w:p>
    <w:p w14:paraId="0312DBD1" w14:textId="6AB45198" w:rsidR="00F94A9B" w:rsidRPr="00A24CBD" w:rsidRDefault="00F94A9B" w:rsidP="00B44776">
      <w:pPr>
        <w:rPr>
          <w:color w:val="000000" w:themeColor="text1"/>
        </w:rPr>
      </w:pPr>
      <w:r w:rsidRPr="00A24CBD">
        <w:rPr>
          <w:b/>
          <w:bCs/>
          <w:color w:val="000000" w:themeColor="text1"/>
        </w:rPr>
        <w:t xml:space="preserve">Tabel </w:t>
      </w:r>
      <w:r w:rsidR="00C74BB8" w:rsidRPr="00A24CBD">
        <w:rPr>
          <w:b/>
          <w:bCs/>
          <w:color w:val="000000" w:themeColor="text1"/>
        </w:rPr>
        <w:t>7</w:t>
      </w:r>
      <w:r w:rsidRPr="00A24CBD">
        <w:rPr>
          <w:b/>
          <w:bCs/>
          <w:color w:val="000000" w:themeColor="text1"/>
        </w:rPr>
        <w:t>.</w:t>
      </w:r>
      <w:r w:rsidRPr="00A24CBD">
        <w:rPr>
          <w:color w:val="000000" w:themeColor="text1"/>
        </w:rPr>
        <w:t xml:space="preserve"> Varbola Lasteaed-Algkooli I klassi õpilaste arvu prognoos</w:t>
      </w:r>
    </w:p>
    <w:tbl>
      <w:tblPr>
        <w:tblW w:w="66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276"/>
        <w:gridCol w:w="1276"/>
        <w:gridCol w:w="1276"/>
      </w:tblGrid>
      <w:tr w:rsidR="00897E7E" w:rsidRPr="00A24CBD" w14:paraId="33BA7011" w14:textId="4BC33D79" w:rsidTr="00F55EF1">
        <w:tc>
          <w:tcPr>
            <w:tcW w:w="2835" w:type="dxa"/>
            <w:shd w:val="clear" w:color="auto" w:fill="92D050"/>
          </w:tcPr>
          <w:p w14:paraId="6DC2F513" w14:textId="77777777" w:rsidR="00897E7E" w:rsidRPr="00A24CBD" w:rsidRDefault="00897E7E" w:rsidP="005B1A6A">
            <w:pPr>
              <w:pStyle w:val="Vahedeta"/>
              <w:rPr>
                <w:rFonts w:ascii="Times New Roman" w:hAnsi="Times New Roman"/>
                <w:b/>
                <w:color w:val="000000" w:themeColor="text1"/>
              </w:rPr>
            </w:pPr>
            <w:r w:rsidRPr="00A24CBD">
              <w:rPr>
                <w:rFonts w:ascii="Times New Roman" w:hAnsi="Times New Roman"/>
                <w:b/>
                <w:color w:val="000000" w:themeColor="text1"/>
              </w:rPr>
              <w:t>Varbola Lasteaed-Algkool</w:t>
            </w:r>
          </w:p>
        </w:tc>
        <w:tc>
          <w:tcPr>
            <w:tcW w:w="1276" w:type="dxa"/>
            <w:shd w:val="clear" w:color="auto" w:fill="92D050"/>
          </w:tcPr>
          <w:p w14:paraId="3B7D00DB" w14:textId="0CB046FA" w:rsidR="00897E7E" w:rsidRPr="00A24CBD" w:rsidRDefault="00897E7E" w:rsidP="00897E7E">
            <w:pPr>
              <w:pStyle w:val="Vahedeta"/>
              <w:rPr>
                <w:rFonts w:ascii="Times New Roman" w:hAnsi="Times New Roman"/>
                <w:b/>
                <w:color w:val="000000" w:themeColor="text1"/>
              </w:rPr>
            </w:pPr>
            <w:r w:rsidRPr="00A24CBD">
              <w:rPr>
                <w:rFonts w:ascii="Times New Roman" w:hAnsi="Times New Roman"/>
                <w:b/>
                <w:color w:val="000000" w:themeColor="text1"/>
              </w:rPr>
              <w:t>2027/2028 õa</w:t>
            </w:r>
          </w:p>
        </w:tc>
        <w:tc>
          <w:tcPr>
            <w:tcW w:w="1276" w:type="dxa"/>
            <w:shd w:val="clear" w:color="auto" w:fill="92D050"/>
          </w:tcPr>
          <w:p w14:paraId="20160D30" w14:textId="258C8792" w:rsidR="00897E7E" w:rsidRPr="00A24CBD" w:rsidRDefault="00897E7E" w:rsidP="00897E7E">
            <w:pPr>
              <w:pStyle w:val="Vahedeta"/>
              <w:rPr>
                <w:rFonts w:ascii="Times New Roman" w:hAnsi="Times New Roman"/>
                <w:b/>
                <w:color w:val="000000" w:themeColor="text1"/>
              </w:rPr>
            </w:pPr>
            <w:r w:rsidRPr="00A24CBD">
              <w:rPr>
                <w:rFonts w:ascii="Times New Roman" w:hAnsi="Times New Roman"/>
                <w:b/>
                <w:color w:val="000000" w:themeColor="text1"/>
              </w:rPr>
              <w:t>2028/2029 õa</w:t>
            </w:r>
          </w:p>
        </w:tc>
        <w:tc>
          <w:tcPr>
            <w:tcW w:w="1276" w:type="dxa"/>
            <w:shd w:val="clear" w:color="auto" w:fill="92D050"/>
          </w:tcPr>
          <w:p w14:paraId="1C1A3655" w14:textId="5FB0958E" w:rsidR="00897E7E" w:rsidRPr="00A24CBD" w:rsidRDefault="00897E7E" w:rsidP="00897E7E">
            <w:pPr>
              <w:pStyle w:val="Vahedeta"/>
              <w:rPr>
                <w:rFonts w:ascii="Times New Roman" w:hAnsi="Times New Roman"/>
                <w:b/>
                <w:color w:val="000000" w:themeColor="text1"/>
              </w:rPr>
            </w:pPr>
            <w:r w:rsidRPr="00A24CBD">
              <w:rPr>
                <w:rFonts w:ascii="Times New Roman" w:hAnsi="Times New Roman"/>
                <w:b/>
                <w:color w:val="000000" w:themeColor="text1"/>
              </w:rPr>
              <w:t>2029/2030 õa</w:t>
            </w:r>
          </w:p>
        </w:tc>
      </w:tr>
      <w:tr w:rsidR="00897E7E" w:rsidRPr="00A24CBD" w14:paraId="1328BD12" w14:textId="3754A308" w:rsidTr="00F55EF1">
        <w:trPr>
          <w:trHeight w:val="359"/>
        </w:trPr>
        <w:tc>
          <w:tcPr>
            <w:tcW w:w="2835" w:type="dxa"/>
            <w:vAlign w:val="center"/>
          </w:tcPr>
          <w:p w14:paraId="6AFF69B0" w14:textId="32A3C07B" w:rsidR="00897E7E" w:rsidRPr="00A24CBD" w:rsidRDefault="00897E7E" w:rsidP="005B1A6A">
            <w:pPr>
              <w:pStyle w:val="Vahedeta"/>
              <w:rPr>
                <w:rFonts w:ascii="Times New Roman" w:hAnsi="Times New Roman"/>
                <w:color w:val="000000" w:themeColor="text1"/>
              </w:rPr>
            </w:pPr>
            <w:r w:rsidRPr="00A24CBD">
              <w:rPr>
                <w:rFonts w:ascii="Times New Roman" w:hAnsi="Times New Roman"/>
                <w:color w:val="000000" w:themeColor="text1"/>
              </w:rPr>
              <w:t>I klassi astuvate õpilaste arv</w:t>
            </w:r>
          </w:p>
        </w:tc>
        <w:tc>
          <w:tcPr>
            <w:tcW w:w="1276" w:type="dxa"/>
            <w:vAlign w:val="center"/>
          </w:tcPr>
          <w:p w14:paraId="1CAC0707" w14:textId="18045693" w:rsidR="00897E7E" w:rsidRPr="00A24CBD" w:rsidRDefault="00897E7E" w:rsidP="005B1A6A">
            <w:pPr>
              <w:pStyle w:val="Vahedeta"/>
              <w:jc w:val="center"/>
              <w:rPr>
                <w:rFonts w:ascii="Times New Roman" w:hAnsi="Times New Roman"/>
                <w:color w:val="000000" w:themeColor="text1"/>
              </w:rPr>
            </w:pPr>
            <w:r w:rsidRPr="00A24CBD">
              <w:rPr>
                <w:rFonts w:ascii="Times New Roman" w:hAnsi="Times New Roman"/>
                <w:color w:val="000000" w:themeColor="text1"/>
              </w:rPr>
              <w:t>6</w:t>
            </w:r>
          </w:p>
        </w:tc>
        <w:tc>
          <w:tcPr>
            <w:tcW w:w="1276" w:type="dxa"/>
            <w:vAlign w:val="center"/>
          </w:tcPr>
          <w:p w14:paraId="647E0276" w14:textId="59A38682" w:rsidR="00897E7E" w:rsidRPr="00A24CBD" w:rsidRDefault="00897E7E" w:rsidP="005B1A6A">
            <w:pPr>
              <w:pStyle w:val="Vahedeta"/>
              <w:jc w:val="center"/>
              <w:rPr>
                <w:rFonts w:ascii="Times New Roman" w:hAnsi="Times New Roman"/>
                <w:color w:val="000000" w:themeColor="text1"/>
              </w:rPr>
            </w:pPr>
            <w:r w:rsidRPr="00A24CBD">
              <w:rPr>
                <w:rFonts w:ascii="Times New Roman" w:hAnsi="Times New Roman"/>
                <w:color w:val="000000" w:themeColor="text1"/>
              </w:rPr>
              <w:t>6</w:t>
            </w:r>
          </w:p>
        </w:tc>
        <w:tc>
          <w:tcPr>
            <w:tcW w:w="1276" w:type="dxa"/>
            <w:vAlign w:val="center"/>
          </w:tcPr>
          <w:p w14:paraId="44FF49BD" w14:textId="5B78C9E9" w:rsidR="00897E7E" w:rsidRPr="00A24CBD" w:rsidRDefault="00897E7E" w:rsidP="005B1A6A">
            <w:pPr>
              <w:pStyle w:val="Vahedeta"/>
              <w:jc w:val="center"/>
              <w:rPr>
                <w:rFonts w:ascii="Times New Roman" w:hAnsi="Times New Roman"/>
                <w:color w:val="000000" w:themeColor="text1"/>
              </w:rPr>
            </w:pPr>
            <w:r w:rsidRPr="00A24CBD">
              <w:rPr>
                <w:rFonts w:ascii="Times New Roman" w:hAnsi="Times New Roman"/>
                <w:color w:val="000000" w:themeColor="text1"/>
              </w:rPr>
              <w:t>3</w:t>
            </w:r>
          </w:p>
        </w:tc>
      </w:tr>
    </w:tbl>
    <w:p w14:paraId="56C499F6" w14:textId="77777777" w:rsidR="00A74DF3" w:rsidRPr="00A24CBD" w:rsidRDefault="00A74DF3" w:rsidP="00F657AB"/>
    <w:p w14:paraId="46D5C912" w14:textId="064A7B60" w:rsidR="00826D27" w:rsidRPr="00A24CBD" w:rsidRDefault="00F94A9B" w:rsidP="00DB43FC">
      <w:pPr>
        <w:rPr>
          <w:b/>
          <w:bCs/>
          <w:color w:val="388600"/>
        </w:rPr>
      </w:pPr>
      <w:r w:rsidRPr="00A24CBD">
        <w:rPr>
          <w:b/>
          <w:bCs/>
          <w:color w:val="388600"/>
        </w:rPr>
        <w:t>Valgu Põhikool</w:t>
      </w:r>
    </w:p>
    <w:p w14:paraId="5A062F05" w14:textId="4093810C" w:rsidR="00F94A9B" w:rsidRPr="00A24CBD" w:rsidRDefault="005D1671" w:rsidP="024B708C">
      <w:pPr>
        <w:rPr>
          <w:b/>
          <w:bCs/>
          <w:i/>
          <w:iCs/>
          <w:color w:val="000000" w:themeColor="text1"/>
        </w:rPr>
      </w:pPr>
      <w:r w:rsidRPr="00A24CBD">
        <w:t xml:space="preserve">Valgu Põhikool koos lasteaia ruumidega asub endise </w:t>
      </w:r>
      <w:r w:rsidRPr="00A24CBD">
        <w:rPr>
          <w:color w:val="000000" w:themeColor="text1"/>
        </w:rPr>
        <w:t>Valgu mõisa hoones. Kooli juurde kuulub 9,5 ha suurune territoorium mõisapargiga, mis loob võimaluse korraldad</w:t>
      </w:r>
      <w:r w:rsidR="00263209">
        <w:rPr>
          <w:color w:val="000000" w:themeColor="text1"/>
        </w:rPr>
        <w:t>a</w:t>
      </w:r>
      <w:r w:rsidRPr="00A24CBD">
        <w:rPr>
          <w:color w:val="000000" w:themeColor="text1"/>
        </w:rPr>
        <w:t xml:space="preserve"> õppetööd looduses. </w:t>
      </w:r>
      <w:r w:rsidR="00FF498D" w:rsidRPr="00A24CBD">
        <w:rPr>
          <w:color w:val="000000" w:themeColor="text1"/>
        </w:rPr>
        <w:t xml:space="preserve">Lähtudes kooli ja lasteaia õppekavast, arvestades õpilaste individuaalsust, säilitades omanäolisuse ja traditsioonid, pakub Valgu Põhikool konkurentsivõimelist põhiharidust ja toetab õpilaste arengut elus toimetulekuks. </w:t>
      </w:r>
      <w:r w:rsidR="00F94A9B" w:rsidRPr="00A24CBD">
        <w:rPr>
          <w:color w:val="000000" w:themeColor="text1"/>
        </w:rPr>
        <w:t xml:space="preserve">Valgu </w:t>
      </w:r>
      <w:r w:rsidR="00803492" w:rsidRPr="00A24CBD">
        <w:rPr>
          <w:color w:val="000000" w:themeColor="text1"/>
        </w:rPr>
        <w:t>põhi</w:t>
      </w:r>
      <w:r w:rsidR="00F94A9B" w:rsidRPr="00A24CBD">
        <w:rPr>
          <w:color w:val="000000" w:themeColor="text1"/>
        </w:rPr>
        <w:t xml:space="preserve">koolis õppis </w:t>
      </w:r>
      <w:r w:rsidR="00CE4EB7" w:rsidRPr="00A24CBD">
        <w:rPr>
          <w:color w:val="000000" w:themeColor="text1"/>
        </w:rPr>
        <w:t>2018/2019 õppeaastal 58</w:t>
      </w:r>
      <w:r w:rsidR="00F94A9B" w:rsidRPr="00A24CBD">
        <w:rPr>
          <w:color w:val="000000" w:themeColor="text1"/>
        </w:rPr>
        <w:t xml:space="preserve"> õpilast</w:t>
      </w:r>
      <w:r w:rsidR="00257E7E" w:rsidRPr="00A24CBD">
        <w:rPr>
          <w:color w:val="000000" w:themeColor="text1"/>
        </w:rPr>
        <w:t xml:space="preserve"> ja </w:t>
      </w:r>
      <w:r w:rsidR="000D0337" w:rsidRPr="00A24CBD">
        <w:rPr>
          <w:color w:val="EE0000"/>
        </w:rPr>
        <w:t>20</w:t>
      </w:r>
      <w:r w:rsidR="002D4A05" w:rsidRPr="00A24CBD">
        <w:rPr>
          <w:color w:val="EE0000"/>
        </w:rPr>
        <w:t>25</w:t>
      </w:r>
      <w:r w:rsidR="000D0337" w:rsidRPr="00A24CBD">
        <w:rPr>
          <w:color w:val="EE0000"/>
        </w:rPr>
        <w:t>/202</w:t>
      </w:r>
      <w:r w:rsidR="002D4A05" w:rsidRPr="00A24CBD">
        <w:rPr>
          <w:color w:val="EE0000"/>
        </w:rPr>
        <w:t>6</w:t>
      </w:r>
      <w:r w:rsidR="00CE4EB7" w:rsidRPr="00A24CBD">
        <w:rPr>
          <w:color w:val="EE0000"/>
        </w:rPr>
        <w:t xml:space="preserve"> </w:t>
      </w:r>
      <w:r w:rsidR="00CE4EB7" w:rsidRPr="00A24CBD">
        <w:rPr>
          <w:color w:val="000000" w:themeColor="text1"/>
        </w:rPr>
        <w:t xml:space="preserve">õppeaastal </w:t>
      </w:r>
      <w:r w:rsidR="002D4A05" w:rsidRPr="00A24CBD">
        <w:rPr>
          <w:color w:val="EE0000"/>
        </w:rPr>
        <w:t>53</w:t>
      </w:r>
      <w:r w:rsidR="00CE4EB7" w:rsidRPr="00A24CBD">
        <w:rPr>
          <w:color w:val="EE0000"/>
        </w:rPr>
        <w:t xml:space="preserve"> </w:t>
      </w:r>
      <w:r w:rsidR="00CE4EB7" w:rsidRPr="00A24CBD">
        <w:rPr>
          <w:color w:val="000000" w:themeColor="text1"/>
        </w:rPr>
        <w:t>õpilast</w:t>
      </w:r>
      <w:r w:rsidR="00B4543B" w:rsidRPr="00A24CBD">
        <w:rPr>
          <w:color w:val="000000" w:themeColor="text1"/>
        </w:rPr>
        <w:t>.</w:t>
      </w:r>
      <w:r w:rsidR="00F94A9B" w:rsidRPr="00A24CBD">
        <w:rPr>
          <w:color w:val="000000" w:themeColor="text1"/>
        </w:rPr>
        <w:t xml:space="preserve"> </w:t>
      </w:r>
      <w:r w:rsidRPr="00A24CBD">
        <w:rPr>
          <w:color w:val="000000" w:themeColor="text1"/>
        </w:rPr>
        <w:t>Õppeaastal 20</w:t>
      </w:r>
      <w:r w:rsidR="009E0119" w:rsidRPr="00A24CBD">
        <w:rPr>
          <w:color w:val="000000" w:themeColor="text1"/>
        </w:rPr>
        <w:t>29</w:t>
      </w:r>
      <w:r w:rsidRPr="00A24CBD">
        <w:rPr>
          <w:color w:val="000000" w:themeColor="text1"/>
        </w:rPr>
        <w:t>/20</w:t>
      </w:r>
      <w:r w:rsidR="00900782" w:rsidRPr="00A24CBD">
        <w:rPr>
          <w:color w:val="000000" w:themeColor="text1"/>
        </w:rPr>
        <w:t>3</w:t>
      </w:r>
      <w:r w:rsidR="009E0119" w:rsidRPr="00A24CBD">
        <w:rPr>
          <w:color w:val="000000" w:themeColor="text1"/>
        </w:rPr>
        <w:t>0</w:t>
      </w:r>
      <w:r w:rsidRPr="00A24CBD">
        <w:rPr>
          <w:color w:val="000000" w:themeColor="text1"/>
        </w:rPr>
        <w:t xml:space="preserve"> astub prognoositavalt I klassi </w:t>
      </w:r>
      <w:r w:rsidR="00494EFC" w:rsidRPr="00A24CBD">
        <w:rPr>
          <w:color w:val="000000" w:themeColor="text1"/>
        </w:rPr>
        <w:t>10</w:t>
      </w:r>
      <w:r w:rsidRPr="00A24CBD">
        <w:rPr>
          <w:color w:val="000000" w:themeColor="text1"/>
        </w:rPr>
        <w:t xml:space="preserve"> õpilast (vt tabel </w:t>
      </w:r>
      <w:r w:rsidR="00C74BB8" w:rsidRPr="00A24CBD">
        <w:rPr>
          <w:color w:val="000000" w:themeColor="text1"/>
        </w:rPr>
        <w:t>8</w:t>
      </w:r>
      <w:r w:rsidRPr="00A24CBD">
        <w:rPr>
          <w:color w:val="000000" w:themeColor="text1"/>
        </w:rPr>
        <w:t>).</w:t>
      </w:r>
    </w:p>
    <w:p w14:paraId="0F021441" w14:textId="783EB08C" w:rsidR="00F94A9B" w:rsidRPr="00A24CBD" w:rsidRDefault="00334D85" w:rsidP="024B708C">
      <w:pPr>
        <w:rPr>
          <w:b/>
          <w:bCs/>
          <w:color w:val="000000" w:themeColor="text1"/>
        </w:rPr>
      </w:pPr>
      <w:r w:rsidRPr="00A24CBD">
        <w:rPr>
          <w:b/>
          <w:bCs/>
          <w:color w:val="000000" w:themeColor="text1"/>
        </w:rPr>
        <w:t xml:space="preserve">Tabel </w:t>
      </w:r>
      <w:r w:rsidR="00C74BB8" w:rsidRPr="00A24CBD">
        <w:rPr>
          <w:b/>
          <w:bCs/>
          <w:color w:val="000000" w:themeColor="text1"/>
        </w:rPr>
        <w:t>8</w:t>
      </w:r>
      <w:r w:rsidRPr="00A24CBD">
        <w:rPr>
          <w:b/>
          <w:bCs/>
          <w:color w:val="000000" w:themeColor="text1"/>
        </w:rPr>
        <w:t xml:space="preserve">. </w:t>
      </w:r>
      <w:r w:rsidRPr="00A24CBD">
        <w:rPr>
          <w:color w:val="000000" w:themeColor="text1"/>
        </w:rPr>
        <w:t>Valgu Põhikooli I klassi õpilaste arvu prognoos</w:t>
      </w:r>
    </w:p>
    <w:tbl>
      <w:tblPr>
        <w:tblW w:w="66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276"/>
        <w:gridCol w:w="1276"/>
        <w:gridCol w:w="1276"/>
      </w:tblGrid>
      <w:tr w:rsidR="0064774D" w:rsidRPr="00A24CBD" w14:paraId="2247772E" w14:textId="5F5321C7" w:rsidTr="0064774D">
        <w:tc>
          <w:tcPr>
            <w:tcW w:w="2835" w:type="dxa"/>
            <w:shd w:val="clear" w:color="auto" w:fill="92D050"/>
          </w:tcPr>
          <w:p w14:paraId="6FEF7A61" w14:textId="77777777" w:rsidR="0064774D" w:rsidRPr="00A24CBD" w:rsidRDefault="0064774D" w:rsidP="00C86F77">
            <w:pPr>
              <w:pStyle w:val="Vahedeta"/>
              <w:rPr>
                <w:rFonts w:ascii="Times New Roman" w:hAnsi="Times New Roman"/>
                <w:b/>
                <w:color w:val="000000" w:themeColor="text1"/>
              </w:rPr>
            </w:pPr>
            <w:r w:rsidRPr="00A24CBD">
              <w:rPr>
                <w:rFonts w:ascii="Times New Roman" w:hAnsi="Times New Roman"/>
                <w:b/>
                <w:color w:val="000000" w:themeColor="text1"/>
              </w:rPr>
              <w:t>Valgu Põhikool</w:t>
            </w:r>
          </w:p>
        </w:tc>
        <w:tc>
          <w:tcPr>
            <w:tcW w:w="1276" w:type="dxa"/>
            <w:shd w:val="clear" w:color="auto" w:fill="92D050"/>
          </w:tcPr>
          <w:p w14:paraId="003A8467" w14:textId="692A7270" w:rsidR="0064774D" w:rsidRPr="00A24CBD" w:rsidRDefault="0064774D" w:rsidP="0064774D">
            <w:pPr>
              <w:pStyle w:val="Vahedeta"/>
              <w:rPr>
                <w:rFonts w:ascii="Times New Roman" w:hAnsi="Times New Roman"/>
                <w:b/>
                <w:color w:val="000000" w:themeColor="text1"/>
              </w:rPr>
            </w:pPr>
            <w:r w:rsidRPr="00A24CBD">
              <w:rPr>
                <w:rFonts w:ascii="Times New Roman" w:hAnsi="Times New Roman"/>
                <w:b/>
                <w:color w:val="000000" w:themeColor="text1"/>
              </w:rPr>
              <w:t>2027/2028 õa</w:t>
            </w:r>
          </w:p>
        </w:tc>
        <w:tc>
          <w:tcPr>
            <w:tcW w:w="1276" w:type="dxa"/>
            <w:shd w:val="clear" w:color="auto" w:fill="92D050"/>
          </w:tcPr>
          <w:p w14:paraId="1AD66074" w14:textId="4B9FD45D" w:rsidR="0064774D" w:rsidRPr="00A24CBD" w:rsidRDefault="0064774D" w:rsidP="0064774D">
            <w:pPr>
              <w:pStyle w:val="Vahedeta"/>
              <w:rPr>
                <w:rFonts w:ascii="Times New Roman" w:hAnsi="Times New Roman"/>
                <w:b/>
                <w:color w:val="000000" w:themeColor="text1"/>
              </w:rPr>
            </w:pPr>
            <w:r w:rsidRPr="00A24CBD">
              <w:rPr>
                <w:rFonts w:ascii="Times New Roman" w:hAnsi="Times New Roman"/>
                <w:b/>
                <w:color w:val="000000" w:themeColor="text1"/>
              </w:rPr>
              <w:t>2028/2029 õa</w:t>
            </w:r>
          </w:p>
        </w:tc>
        <w:tc>
          <w:tcPr>
            <w:tcW w:w="1276" w:type="dxa"/>
            <w:shd w:val="clear" w:color="auto" w:fill="92D050"/>
          </w:tcPr>
          <w:p w14:paraId="12A3617C" w14:textId="77777777" w:rsidR="0064774D" w:rsidRPr="00A24CBD" w:rsidRDefault="0064774D" w:rsidP="0064774D">
            <w:pPr>
              <w:pStyle w:val="Vahedeta"/>
              <w:rPr>
                <w:rFonts w:ascii="Times New Roman" w:hAnsi="Times New Roman"/>
                <w:b/>
                <w:color w:val="000000" w:themeColor="text1"/>
              </w:rPr>
            </w:pPr>
            <w:r w:rsidRPr="00A24CBD">
              <w:rPr>
                <w:rFonts w:ascii="Times New Roman" w:hAnsi="Times New Roman"/>
                <w:b/>
                <w:color w:val="000000" w:themeColor="text1"/>
              </w:rPr>
              <w:t>2029/2030</w:t>
            </w:r>
          </w:p>
          <w:p w14:paraId="1343AC6F" w14:textId="6C479EC8" w:rsidR="0064774D" w:rsidRPr="00A24CBD" w:rsidRDefault="0064774D" w:rsidP="0064774D">
            <w:pPr>
              <w:pStyle w:val="Vahedeta"/>
              <w:rPr>
                <w:rFonts w:ascii="Times New Roman" w:hAnsi="Times New Roman"/>
                <w:b/>
                <w:color w:val="000000" w:themeColor="text1"/>
              </w:rPr>
            </w:pPr>
            <w:r w:rsidRPr="00A24CBD">
              <w:rPr>
                <w:rFonts w:ascii="Times New Roman" w:hAnsi="Times New Roman"/>
                <w:b/>
                <w:color w:val="000000" w:themeColor="text1"/>
              </w:rPr>
              <w:t>õa</w:t>
            </w:r>
          </w:p>
        </w:tc>
      </w:tr>
      <w:tr w:rsidR="0064774D" w:rsidRPr="00A24CBD" w14:paraId="22534578" w14:textId="22C5E230" w:rsidTr="0064774D">
        <w:trPr>
          <w:trHeight w:val="303"/>
        </w:trPr>
        <w:tc>
          <w:tcPr>
            <w:tcW w:w="2835" w:type="dxa"/>
            <w:vAlign w:val="center"/>
          </w:tcPr>
          <w:p w14:paraId="161B2B61" w14:textId="65705101" w:rsidR="0064774D" w:rsidRPr="00A24CBD" w:rsidRDefault="0064774D" w:rsidP="009D1274">
            <w:pPr>
              <w:pStyle w:val="Vahedeta"/>
              <w:rPr>
                <w:rFonts w:ascii="Times New Roman" w:hAnsi="Times New Roman"/>
                <w:color w:val="000000" w:themeColor="text1"/>
              </w:rPr>
            </w:pPr>
            <w:r w:rsidRPr="00A24CBD">
              <w:rPr>
                <w:rFonts w:ascii="Times New Roman" w:hAnsi="Times New Roman"/>
                <w:color w:val="000000" w:themeColor="text1"/>
              </w:rPr>
              <w:t>I klassi astuvate õpilaste arv</w:t>
            </w:r>
          </w:p>
        </w:tc>
        <w:tc>
          <w:tcPr>
            <w:tcW w:w="1276" w:type="dxa"/>
            <w:vAlign w:val="center"/>
          </w:tcPr>
          <w:p w14:paraId="4EB8320A" w14:textId="03278AC8" w:rsidR="0064774D" w:rsidRPr="00A24CBD" w:rsidRDefault="0064774D" w:rsidP="481644E0">
            <w:pPr>
              <w:pStyle w:val="Vahedeta"/>
              <w:jc w:val="center"/>
              <w:rPr>
                <w:rFonts w:ascii="Times New Roman" w:hAnsi="Times New Roman"/>
                <w:color w:val="000000" w:themeColor="text1"/>
              </w:rPr>
            </w:pPr>
            <w:r w:rsidRPr="00A24CBD">
              <w:rPr>
                <w:rFonts w:ascii="Times New Roman" w:hAnsi="Times New Roman"/>
                <w:color w:val="000000" w:themeColor="text1"/>
              </w:rPr>
              <w:t>9</w:t>
            </w:r>
          </w:p>
        </w:tc>
        <w:tc>
          <w:tcPr>
            <w:tcW w:w="1276" w:type="dxa"/>
            <w:vAlign w:val="center"/>
          </w:tcPr>
          <w:p w14:paraId="4D1FD75B" w14:textId="435CF3B1" w:rsidR="0064774D" w:rsidRPr="00A24CBD" w:rsidRDefault="0064774D" w:rsidP="481644E0">
            <w:pPr>
              <w:pStyle w:val="Vahedeta"/>
              <w:jc w:val="center"/>
              <w:rPr>
                <w:rFonts w:ascii="Times New Roman" w:hAnsi="Times New Roman"/>
                <w:color w:val="000000" w:themeColor="text1"/>
              </w:rPr>
            </w:pPr>
            <w:r w:rsidRPr="00A24CBD">
              <w:rPr>
                <w:rFonts w:ascii="Times New Roman" w:hAnsi="Times New Roman"/>
                <w:color w:val="000000" w:themeColor="text1"/>
              </w:rPr>
              <w:t>12</w:t>
            </w:r>
          </w:p>
        </w:tc>
        <w:tc>
          <w:tcPr>
            <w:tcW w:w="1276" w:type="dxa"/>
            <w:vAlign w:val="center"/>
          </w:tcPr>
          <w:p w14:paraId="1C8315B2" w14:textId="20F393F6" w:rsidR="0064774D" w:rsidRPr="00A24CBD" w:rsidRDefault="0064774D" w:rsidP="481644E0">
            <w:pPr>
              <w:pStyle w:val="Vahedeta"/>
              <w:jc w:val="center"/>
              <w:rPr>
                <w:rFonts w:ascii="Times New Roman" w:hAnsi="Times New Roman"/>
                <w:color w:val="000000" w:themeColor="text1"/>
              </w:rPr>
            </w:pPr>
            <w:r w:rsidRPr="00A24CBD">
              <w:rPr>
                <w:rFonts w:ascii="Times New Roman" w:hAnsi="Times New Roman"/>
                <w:color w:val="000000" w:themeColor="text1"/>
              </w:rPr>
              <w:t>10</w:t>
            </w:r>
          </w:p>
        </w:tc>
      </w:tr>
    </w:tbl>
    <w:p w14:paraId="144A5D23" w14:textId="77777777" w:rsidR="00803492" w:rsidRPr="00A24CBD" w:rsidRDefault="00803492" w:rsidP="00F657AB"/>
    <w:p w14:paraId="76F00932" w14:textId="77777777" w:rsidR="00A66CF4" w:rsidRPr="00A24CBD" w:rsidRDefault="00A66CF4" w:rsidP="00723819">
      <w:pPr>
        <w:rPr>
          <w:b/>
          <w:bCs/>
          <w:color w:val="388600"/>
        </w:rPr>
      </w:pPr>
      <w:r w:rsidRPr="00A24CBD">
        <w:rPr>
          <w:b/>
          <w:bCs/>
          <w:color w:val="388600"/>
        </w:rPr>
        <w:t>Vana-Vigala Põhikool</w:t>
      </w:r>
    </w:p>
    <w:p w14:paraId="70B01F41" w14:textId="7A3307EC" w:rsidR="004728FC" w:rsidRPr="00A24CBD" w:rsidRDefault="005D1671" w:rsidP="00723819">
      <w:r w:rsidRPr="00A24CBD">
        <w:t>Vana-Vigala Põhikool on mõisakool, mis väärtustab oma ajaloolist pärandit. Mõisakooli ümbrus annab suurepäraseid võimalusi töökasvatuseks ning õuesõppeks</w:t>
      </w:r>
      <w:r w:rsidR="00FF498D" w:rsidRPr="00A24CBD">
        <w:t>.</w:t>
      </w:r>
      <w:r w:rsidRPr="00A24CBD">
        <w:t xml:space="preserve"> </w:t>
      </w:r>
      <w:r w:rsidR="00FF498D" w:rsidRPr="00A24CBD">
        <w:t xml:space="preserve">Vana-Vigala Põhikooli missiooniks on aidata kaasa </w:t>
      </w:r>
      <w:r w:rsidR="00FF498D" w:rsidRPr="00A24CBD">
        <w:rPr>
          <w:color w:val="000000" w:themeColor="text1"/>
        </w:rPr>
        <w:t xml:space="preserve">õpilaste igakülgsele võimetekohasele arengule kujunemaks elukestvale õppimisele orienteeritud, elus toimetulevaiks, haritud ning adekvaatse enesehinnanguga inimesteks. </w:t>
      </w:r>
      <w:r w:rsidR="00290735" w:rsidRPr="00A24CBD">
        <w:rPr>
          <w:color w:val="000000" w:themeColor="text1"/>
        </w:rPr>
        <w:t>Kaasava hariduse p</w:t>
      </w:r>
      <w:r w:rsidR="00290735" w:rsidRPr="00A24CBD">
        <w:t xml:space="preserve">õhimõtetest lähtuvalt õpivad klassides </w:t>
      </w:r>
      <w:r w:rsidR="002D4A05" w:rsidRPr="00A24CBD">
        <w:rPr>
          <w:color w:val="EE0000"/>
        </w:rPr>
        <w:t xml:space="preserve">erinevate õpi-, </w:t>
      </w:r>
      <w:r w:rsidR="00290735" w:rsidRPr="00A24CBD">
        <w:rPr>
          <w:color w:val="EE0000"/>
        </w:rPr>
        <w:t>käitumis- ja tervise</w:t>
      </w:r>
      <w:r w:rsidR="000608EF" w:rsidRPr="00A24CBD">
        <w:rPr>
          <w:color w:val="EE0000"/>
        </w:rPr>
        <w:t>vajadustega</w:t>
      </w:r>
      <w:r w:rsidR="000608EF" w:rsidRPr="00A24CBD">
        <w:t xml:space="preserve"> </w:t>
      </w:r>
      <w:r w:rsidR="00290735" w:rsidRPr="00A24CBD">
        <w:t xml:space="preserve">õpilased. </w:t>
      </w:r>
      <w:r w:rsidR="00FF498D" w:rsidRPr="00A24CBD">
        <w:t xml:space="preserve">2003. aastal avati õpilaskodu sotsiaalsete ning </w:t>
      </w:r>
      <w:r w:rsidR="00FF498D" w:rsidRPr="00A24CBD">
        <w:rPr>
          <w:color w:val="EE0000"/>
        </w:rPr>
        <w:lastRenderedPageBreak/>
        <w:t>käitumis</w:t>
      </w:r>
      <w:r w:rsidR="007C1378" w:rsidRPr="00A24CBD">
        <w:rPr>
          <w:color w:val="EE0000"/>
        </w:rPr>
        <w:t>raskustega</w:t>
      </w:r>
      <w:r w:rsidR="00FF498D" w:rsidRPr="00A24CBD">
        <w:t xml:space="preserve"> </w:t>
      </w:r>
      <w:r w:rsidR="00FF498D" w:rsidRPr="00A24CBD">
        <w:rPr>
          <w:color w:val="000000" w:themeColor="text1"/>
        </w:rPr>
        <w:t xml:space="preserve">õpilastele. </w:t>
      </w:r>
      <w:r w:rsidR="00F50F9C" w:rsidRPr="00A24CBD">
        <w:rPr>
          <w:color w:val="000000" w:themeColor="text1"/>
        </w:rPr>
        <w:t xml:space="preserve">Vana-Vigala </w:t>
      </w:r>
      <w:r w:rsidR="000E6128" w:rsidRPr="00A24CBD">
        <w:rPr>
          <w:color w:val="000000" w:themeColor="text1"/>
        </w:rPr>
        <w:t>põhi</w:t>
      </w:r>
      <w:r w:rsidR="00F50F9C" w:rsidRPr="00A24CBD">
        <w:rPr>
          <w:color w:val="000000" w:themeColor="text1"/>
        </w:rPr>
        <w:t xml:space="preserve">koolis </w:t>
      </w:r>
      <w:r w:rsidR="00AE22C4" w:rsidRPr="00A24CBD">
        <w:rPr>
          <w:color w:val="000000" w:themeColor="text1"/>
        </w:rPr>
        <w:t xml:space="preserve">õppis </w:t>
      </w:r>
      <w:r w:rsidR="0093314F" w:rsidRPr="00A24CBD">
        <w:rPr>
          <w:color w:val="000000" w:themeColor="text1"/>
        </w:rPr>
        <w:t>2018/2019 õppeaastal 70 õpilast</w:t>
      </w:r>
      <w:r w:rsidR="00257E7E" w:rsidRPr="00A24CBD">
        <w:rPr>
          <w:color w:val="000000" w:themeColor="text1"/>
        </w:rPr>
        <w:t xml:space="preserve"> ja </w:t>
      </w:r>
      <w:r w:rsidR="000D0337" w:rsidRPr="00A24CBD">
        <w:rPr>
          <w:color w:val="EE0000"/>
        </w:rPr>
        <w:t>202</w:t>
      </w:r>
      <w:r w:rsidR="000608EF" w:rsidRPr="00A24CBD">
        <w:rPr>
          <w:color w:val="EE0000"/>
        </w:rPr>
        <w:t>5</w:t>
      </w:r>
      <w:r w:rsidR="000D0337" w:rsidRPr="00A24CBD">
        <w:rPr>
          <w:color w:val="EE0000"/>
        </w:rPr>
        <w:t>/202</w:t>
      </w:r>
      <w:r w:rsidR="000608EF" w:rsidRPr="00A24CBD">
        <w:rPr>
          <w:color w:val="EE0000"/>
        </w:rPr>
        <w:t>6</w:t>
      </w:r>
      <w:r w:rsidR="06BE91EE" w:rsidRPr="00A24CBD">
        <w:rPr>
          <w:color w:val="EE0000"/>
        </w:rPr>
        <w:t xml:space="preserve"> </w:t>
      </w:r>
      <w:r w:rsidR="0093314F" w:rsidRPr="00A24CBD">
        <w:rPr>
          <w:color w:val="000000" w:themeColor="text1"/>
        </w:rPr>
        <w:t xml:space="preserve">õppeaastal </w:t>
      </w:r>
      <w:r w:rsidR="007C1378" w:rsidRPr="00A24CBD">
        <w:rPr>
          <w:color w:val="EE0000"/>
        </w:rPr>
        <w:t>70</w:t>
      </w:r>
      <w:r w:rsidR="002A516F" w:rsidRPr="00A24CBD">
        <w:rPr>
          <w:color w:val="EE0000"/>
        </w:rPr>
        <w:t xml:space="preserve"> </w:t>
      </w:r>
      <w:r w:rsidR="00F50F9C" w:rsidRPr="00A24CBD">
        <w:rPr>
          <w:color w:val="000000" w:themeColor="text1"/>
        </w:rPr>
        <w:t xml:space="preserve">õpilast. </w:t>
      </w:r>
      <w:r w:rsidRPr="00A24CBD">
        <w:rPr>
          <w:color w:val="000000" w:themeColor="text1"/>
        </w:rPr>
        <w:t>Õppeaastal 20</w:t>
      </w:r>
      <w:r w:rsidR="009E0119" w:rsidRPr="00A24CBD">
        <w:rPr>
          <w:color w:val="000000" w:themeColor="text1"/>
        </w:rPr>
        <w:t>29</w:t>
      </w:r>
      <w:r w:rsidRPr="00A24CBD">
        <w:rPr>
          <w:color w:val="000000" w:themeColor="text1"/>
        </w:rPr>
        <w:t>/20</w:t>
      </w:r>
      <w:r w:rsidR="009E0119" w:rsidRPr="00A24CBD">
        <w:rPr>
          <w:color w:val="000000" w:themeColor="text1"/>
        </w:rPr>
        <w:t>30</w:t>
      </w:r>
      <w:r w:rsidRPr="00A24CBD">
        <w:rPr>
          <w:color w:val="000000" w:themeColor="text1"/>
        </w:rPr>
        <w:t xml:space="preserve"> astub prognoositavalt I klassi </w:t>
      </w:r>
      <w:r w:rsidR="00494EFC" w:rsidRPr="00A24CBD">
        <w:rPr>
          <w:color w:val="000000" w:themeColor="text1"/>
        </w:rPr>
        <w:t>5</w:t>
      </w:r>
      <w:r w:rsidRPr="00A24CBD">
        <w:rPr>
          <w:color w:val="000000" w:themeColor="text1"/>
        </w:rPr>
        <w:t xml:space="preserve"> õpilast (vt tabel </w:t>
      </w:r>
      <w:r w:rsidR="00C74BB8" w:rsidRPr="00A24CBD">
        <w:t>9</w:t>
      </w:r>
      <w:r w:rsidRPr="00A24CBD">
        <w:t>).</w:t>
      </w:r>
    </w:p>
    <w:p w14:paraId="14CCDF68" w14:textId="0A26044D" w:rsidR="00DE3BDE" w:rsidRPr="00A24CBD" w:rsidRDefault="00DE3BDE" w:rsidP="00723819">
      <w:r w:rsidRPr="00A24CBD">
        <w:rPr>
          <w:b/>
          <w:bCs/>
        </w:rPr>
        <w:t xml:space="preserve">Tabel </w:t>
      </w:r>
      <w:r w:rsidR="00C74BB8" w:rsidRPr="00A24CBD">
        <w:rPr>
          <w:b/>
          <w:bCs/>
        </w:rPr>
        <w:t>9</w:t>
      </w:r>
      <w:r w:rsidR="005D1671" w:rsidRPr="00A24CBD">
        <w:rPr>
          <w:b/>
          <w:bCs/>
        </w:rPr>
        <w:t>.</w:t>
      </w:r>
      <w:r w:rsidRPr="00A24CBD">
        <w:t xml:space="preserve"> Vana-Vigala Põhikooli I klassi õpilaste arvu prognoos</w:t>
      </w:r>
    </w:p>
    <w:tbl>
      <w:tblPr>
        <w:tblW w:w="65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1276"/>
        <w:gridCol w:w="1276"/>
        <w:gridCol w:w="1276"/>
      </w:tblGrid>
      <w:tr w:rsidR="00FA3520" w:rsidRPr="00A24CBD" w14:paraId="46A3D06E" w14:textId="6A422D51" w:rsidTr="00FA3520">
        <w:tc>
          <w:tcPr>
            <w:tcW w:w="2722" w:type="dxa"/>
            <w:shd w:val="clear" w:color="auto" w:fill="92D050"/>
            <w:vAlign w:val="center"/>
          </w:tcPr>
          <w:p w14:paraId="08C6E50A" w14:textId="77777777" w:rsidR="00FA3520" w:rsidRPr="00A24CBD" w:rsidRDefault="00FA3520" w:rsidP="00AE22C4">
            <w:pPr>
              <w:spacing w:after="0"/>
              <w:rPr>
                <w:b/>
                <w:sz w:val="22"/>
              </w:rPr>
            </w:pPr>
            <w:r w:rsidRPr="00A24CBD">
              <w:rPr>
                <w:b/>
                <w:sz w:val="22"/>
              </w:rPr>
              <w:t>Vana-Vigala Põhikool</w:t>
            </w:r>
          </w:p>
        </w:tc>
        <w:tc>
          <w:tcPr>
            <w:tcW w:w="1276" w:type="dxa"/>
            <w:shd w:val="clear" w:color="auto" w:fill="92D050"/>
          </w:tcPr>
          <w:p w14:paraId="53B136F9" w14:textId="27D7BCE0" w:rsidR="00FA3520" w:rsidRPr="00A24CBD" w:rsidRDefault="00FA3520" w:rsidP="00B47109">
            <w:pPr>
              <w:pStyle w:val="Vahedeta"/>
              <w:rPr>
                <w:rFonts w:ascii="Times New Roman" w:hAnsi="Times New Roman"/>
                <w:b/>
              </w:rPr>
            </w:pPr>
            <w:r w:rsidRPr="00A24CBD">
              <w:rPr>
                <w:rFonts w:ascii="Times New Roman" w:hAnsi="Times New Roman"/>
                <w:b/>
              </w:rPr>
              <w:t>2027/2028 õa</w:t>
            </w:r>
          </w:p>
        </w:tc>
        <w:tc>
          <w:tcPr>
            <w:tcW w:w="1276" w:type="dxa"/>
            <w:shd w:val="clear" w:color="auto" w:fill="92D050"/>
          </w:tcPr>
          <w:p w14:paraId="61FC3FFE" w14:textId="2A9EC426" w:rsidR="00FA3520" w:rsidRPr="00A24CBD" w:rsidRDefault="00FA3520" w:rsidP="00B47109">
            <w:pPr>
              <w:pStyle w:val="Vahedeta"/>
              <w:rPr>
                <w:rFonts w:ascii="Times New Roman" w:hAnsi="Times New Roman"/>
                <w:b/>
              </w:rPr>
            </w:pPr>
            <w:r w:rsidRPr="00A24CBD">
              <w:rPr>
                <w:rFonts w:ascii="Times New Roman" w:hAnsi="Times New Roman"/>
                <w:b/>
              </w:rPr>
              <w:t>2028/2029 õa</w:t>
            </w:r>
          </w:p>
        </w:tc>
        <w:tc>
          <w:tcPr>
            <w:tcW w:w="1276" w:type="dxa"/>
            <w:shd w:val="clear" w:color="auto" w:fill="92D050"/>
          </w:tcPr>
          <w:p w14:paraId="07D16854" w14:textId="4E2633D1" w:rsidR="00FA3520" w:rsidRPr="00A24CBD" w:rsidRDefault="00FA3520" w:rsidP="00B47109">
            <w:pPr>
              <w:pStyle w:val="Vahedeta"/>
              <w:rPr>
                <w:rFonts w:ascii="Times New Roman" w:hAnsi="Times New Roman"/>
                <w:b/>
              </w:rPr>
            </w:pPr>
            <w:r w:rsidRPr="00A24CBD">
              <w:rPr>
                <w:rFonts w:ascii="Times New Roman" w:hAnsi="Times New Roman"/>
                <w:b/>
              </w:rPr>
              <w:t>2029/2030 õa</w:t>
            </w:r>
          </w:p>
        </w:tc>
      </w:tr>
      <w:tr w:rsidR="00FA3520" w:rsidRPr="00A24CBD" w14:paraId="7C835CAF" w14:textId="6D8C8BCB" w:rsidTr="00FA3520">
        <w:trPr>
          <w:trHeight w:val="337"/>
        </w:trPr>
        <w:tc>
          <w:tcPr>
            <w:tcW w:w="2722" w:type="dxa"/>
            <w:vAlign w:val="center"/>
          </w:tcPr>
          <w:p w14:paraId="564C8074" w14:textId="0F9C05AE" w:rsidR="00FA3520" w:rsidRPr="00A24CBD" w:rsidRDefault="00FA3520" w:rsidP="00BD7BC1">
            <w:pPr>
              <w:spacing w:after="0"/>
              <w:jc w:val="left"/>
              <w:rPr>
                <w:color w:val="000000" w:themeColor="text1"/>
                <w:sz w:val="22"/>
              </w:rPr>
            </w:pPr>
            <w:r w:rsidRPr="00A24CBD">
              <w:rPr>
                <w:color w:val="000000" w:themeColor="text1"/>
                <w:sz w:val="22"/>
              </w:rPr>
              <w:t xml:space="preserve">I klassi astuvate õpilaste arv </w:t>
            </w:r>
          </w:p>
        </w:tc>
        <w:tc>
          <w:tcPr>
            <w:tcW w:w="1276" w:type="dxa"/>
            <w:vAlign w:val="center"/>
          </w:tcPr>
          <w:p w14:paraId="72B47E98" w14:textId="0E28D871" w:rsidR="00FA3520" w:rsidRPr="00A24CBD" w:rsidRDefault="00FA3520" w:rsidP="00FE78D0">
            <w:pPr>
              <w:spacing w:after="0"/>
              <w:jc w:val="center"/>
              <w:rPr>
                <w:color w:val="000000" w:themeColor="text1"/>
                <w:sz w:val="22"/>
              </w:rPr>
            </w:pPr>
            <w:r w:rsidRPr="00A24CBD">
              <w:rPr>
                <w:color w:val="000000" w:themeColor="text1"/>
              </w:rPr>
              <w:t>7</w:t>
            </w:r>
          </w:p>
        </w:tc>
        <w:tc>
          <w:tcPr>
            <w:tcW w:w="1276" w:type="dxa"/>
            <w:vAlign w:val="center"/>
          </w:tcPr>
          <w:p w14:paraId="7F0BF64A" w14:textId="2E19D774" w:rsidR="00FA3520" w:rsidRPr="00A24CBD" w:rsidRDefault="00FA3520" w:rsidP="481644E0">
            <w:pPr>
              <w:spacing w:after="0"/>
              <w:jc w:val="center"/>
              <w:rPr>
                <w:color w:val="000000" w:themeColor="text1"/>
                <w:sz w:val="22"/>
              </w:rPr>
            </w:pPr>
            <w:r w:rsidRPr="00A24CBD">
              <w:rPr>
                <w:color w:val="000000" w:themeColor="text1"/>
              </w:rPr>
              <w:t>9</w:t>
            </w:r>
          </w:p>
        </w:tc>
        <w:tc>
          <w:tcPr>
            <w:tcW w:w="1276" w:type="dxa"/>
            <w:vAlign w:val="center"/>
          </w:tcPr>
          <w:p w14:paraId="43DBD824" w14:textId="6AEC814A" w:rsidR="00FA3520" w:rsidRPr="00A24CBD" w:rsidRDefault="00FA3520" w:rsidP="00FE78D0">
            <w:pPr>
              <w:spacing w:after="0"/>
              <w:jc w:val="center"/>
              <w:rPr>
                <w:color w:val="000000" w:themeColor="text1"/>
                <w:sz w:val="22"/>
              </w:rPr>
            </w:pPr>
            <w:r w:rsidRPr="00A24CBD">
              <w:rPr>
                <w:color w:val="000000" w:themeColor="text1"/>
              </w:rPr>
              <w:t>5</w:t>
            </w:r>
          </w:p>
        </w:tc>
      </w:tr>
    </w:tbl>
    <w:p w14:paraId="1306CC60" w14:textId="77777777" w:rsidR="000F206A" w:rsidRPr="00A24CBD" w:rsidRDefault="000F206A" w:rsidP="00723819">
      <w:pPr>
        <w:rPr>
          <w:b/>
          <w:iCs/>
          <w:color w:val="000000" w:themeColor="text1"/>
        </w:rPr>
      </w:pPr>
    </w:p>
    <w:p w14:paraId="56F12F2E" w14:textId="736C0B9F" w:rsidR="00F50F9C" w:rsidRPr="00A24CBD" w:rsidRDefault="00F50F9C" w:rsidP="00DB43FC">
      <w:pPr>
        <w:rPr>
          <w:b/>
          <w:bCs/>
          <w:color w:val="388600"/>
        </w:rPr>
      </w:pPr>
      <w:r w:rsidRPr="00A24CBD">
        <w:rPr>
          <w:b/>
          <w:bCs/>
          <w:color w:val="388600"/>
        </w:rPr>
        <w:t>Kivi-Vigala Põhikool</w:t>
      </w:r>
    </w:p>
    <w:p w14:paraId="06C06C8B" w14:textId="75CA7D6D" w:rsidR="00DE3BDE" w:rsidRPr="00A24CBD" w:rsidRDefault="005D1671" w:rsidP="024B708C">
      <w:pPr>
        <w:rPr>
          <w:color w:val="000000" w:themeColor="text1"/>
        </w:rPr>
      </w:pPr>
      <w:r w:rsidRPr="00A24CBD">
        <w:t xml:space="preserve">Kivi-Vigala koolil on head võimalused sportimiseks ja huvitegevuseks. </w:t>
      </w:r>
      <w:r w:rsidR="00FF498D" w:rsidRPr="00A24CBD">
        <w:t>Kivi</w:t>
      </w:r>
      <w:r w:rsidR="00FF498D" w:rsidRPr="00A24CBD">
        <w:rPr>
          <w:color w:val="000000" w:themeColor="text1"/>
        </w:rPr>
        <w:t xml:space="preserve">-Vigala Põhikool missiooniks on luua kõigile lastele võrdsed võimalused heatasemelise hariduse omandamiseks ning olla </w:t>
      </w:r>
      <w:r w:rsidR="00C00954" w:rsidRPr="00A24CBD">
        <w:rPr>
          <w:color w:val="000000" w:themeColor="text1"/>
        </w:rPr>
        <w:t xml:space="preserve">avatud </w:t>
      </w:r>
      <w:r w:rsidR="00FF498D" w:rsidRPr="00A24CBD">
        <w:rPr>
          <w:color w:val="000000" w:themeColor="text1"/>
        </w:rPr>
        <w:t>täisväärtusliku</w:t>
      </w:r>
      <w:r w:rsidR="00C00954" w:rsidRPr="00A24CBD">
        <w:rPr>
          <w:color w:val="000000" w:themeColor="text1"/>
        </w:rPr>
        <w:t>le</w:t>
      </w:r>
      <w:r w:rsidR="00FF498D" w:rsidRPr="00A24CBD">
        <w:rPr>
          <w:color w:val="000000" w:themeColor="text1"/>
        </w:rPr>
        <w:t xml:space="preserve"> elukestvale õppele ning toetada iseseisvalt elus hakkama saava isiksuse kujunemist. </w:t>
      </w:r>
      <w:r w:rsidR="00DE3BDE" w:rsidRPr="00A24CBD">
        <w:rPr>
          <w:color w:val="000000" w:themeColor="text1"/>
        </w:rPr>
        <w:t xml:space="preserve">Kivi-Vigala </w:t>
      </w:r>
      <w:r w:rsidR="00F25741" w:rsidRPr="00A24CBD">
        <w:rPr>
          <w:color w:val="000000" w:themeColor="text1"/>
        </w:rPr>
        <w:t>p</w:t>
      </w:r>
      <w:r w:rsidR="00DE3BDE" w:rsidRPr="00A24CBD">
        <w:rPr>
          <w:color w:val="000000" w:themeColor="text1"/>
        </w:rPr>
        <w:t xml:space="preserve">õhikoolis õppis </w:t>
      </w:r>
      <w:r w:rsidR="00AE22C4" w:rsidRPr="00A24CBD">
        <w:rPr>
          <w:color w:val="000000" w:themeColor="text1"/>
        </w:rPr>
        <w:t>2018/2019 õppeaastal 28 õpilast</w:t>
      </w:r>
      <w:r w:rsidR="00257E7E" w:rsidRPr="00A24CBD">
        <w:rPr>
          <w:color w:val="000000" w:themeColor="text1"/>
        </w:rPr>
        <w:t xml:space="preserve"> ja </w:t>
      </w:r>
      <w:r w:rsidR="000D0337" w:rsidRPr="00A24CBD">
        <w:rPr>
          <w:color w:val="EE0000"/>
        </w:rPr>
        <w:t>202</w:t>
      </w:r>
      <w:r w:rsidR="00833F96" w:rsidRPr="00A24CBD">
        <w:rPr>
          <w:color w:val="EE0000"/>
        </w:rPr>
        <w:t>5</w:t>
      </w:r>
      <w:r w:rsidR="000D0337" w:rsidRPr="00A24CBD">
        <w:rPr>
          <w:color w:val="EE0000"/>
        </w:rPr>
        <w:t>/202</w:t>
      </w:r>
      <w:r w:rsidR="00833F96" w:rsidRPr="00A24CBD">
        <w:rPr>
          <w:color w:val="EE0000"/>
        </w:rPr>
        <w:t>6</w:t>
      </w:r>
      <w:r w:rsidR="00C74BB8" w:rsidRPr="00A24CBD">
        <w:rPr>
          <w:color w:val="EE0000"/>
        </w:rPr>
        <w:t xml:space="preserve"> </w:t>
      </w:r>
      <w:r w:rsidR="00AE22C4" w:rsidRPr="00A24CBD">
        <w:rPr>
          <w:color w:val="000000" w:themeColor="text1"/>
        </w:rPr>
        <w:t xml:space="preserve">õppeaastal </w:t>
      </w:r>
      <w:r w:rsidR="00833F96" w:rsidRPr="00A24CBD">
        <w:rPr>
          <w:color w:val="EE0000"/>
        </w:rPr>
        <w:t>37</w:t>
      </w:r>
      <w:r w:rsidR="00AE22C4" w:rsidRPr="00A24CBD">
        <w:rPr>
          <w:color w:val="EE0000"/>
        </w:rPr>
        <w:t xml:space="preserve"> </w:t>
      </w:r>
      <w:r w:rsidR="00AE22C4" w:rsidRPr="00A24CBD">
        <w:rPr>
          <w:color w:val="000000" w:themeColor="text1"/>
        </w:rPr>
        <w:t>õpilast</w:t>
      </w:r>
      <w:r w:rsidR="00DE3BDE" w:rsidRPr="00A24CBD">
        <w:rPr>
          <w:color w:val="000000" w:themeColor="text1"/>
        </w:rPr>
        <w:t xml:space="preserve">. </w:t>
      </w:r>
      <w:r w:rsidRPr="00A24CBD">
        <w:rPr>
          <w:color w:val="000000" w:themeColor="text1"/>
        </w:rPr>
        <w:t xml:space="preserve">Õppeaastal </w:t>
      </w:r>
      <w:r w:rsidR="0056249F" w:rsidRPr="00A24CBD">
        <w:rPr>
          <w:color w:val="000000" w:themeColor="text1"/>
        </w:rPr>
        <w:t>20</w:t>
      </w:r>
      <w:r w:rsidR="009E0119" w:rsidRPr="00A24CBD">
        <w:rPr>
          <w:color w:val="000000" w:themeColor="text1"/>
        </w:rPr>
        <w:t>29</w:t>
      </w:r>
      <w:r w:rsidR="0056249F" w:rsidRPr="00A24CBD">
        <w:rPr>
          <w:color w:val="000000" w:themeColor="text1"/>
        </w:rPr>
        <w:t>/20</w:t>
      </w:r>
      <w:r w:rsidR="009E0119" w:rsidRPr="00A24CBD">
        <w:rPr>
          <w:color w:val="000000" w:themeColor="text1"/>
        </w:rPr>
        <w:t>30</w:t>
      </w:r>
      <w:r w:rsidR="0056249F" w:rsidRPr="00A24CBD">
        <w:rPr>
          <w:color w:val="000000" w:themeColor="text1"/>
        </w:rPr>
        <w:t xml:space="preserve"> </w:t>
      </w:r>
      <w:r w:rsidRPr="00A24CBD">
        <w:rPr>
          <w:color w:val="000000" w:themeColor="text1"/>
        </w:rPr>
        <w:t xml:space="preserve">astub prognoositavalt I klassi </w:t>
      </w:r>
      <w:r w:rsidR="00494EFC" w:rsidRPr="00A24CBD">
        <w:rPr>
          <w:color w:val="000000" w:themeColor="text1"/>
        </w:rPr>
        <w:t>4</w:t>
      </w:r>
      <w:r w:rsidRPr="00A24CBD">
        <w:rPr>
          <w:color w:val="000000" w:themeColor="text1"/>
        </w:rPr>
        <w:t xml:space="preserve"> õpilast (vt tabel </w:t>
      </w:r>
      <w:r w:rsidR="00C74BB8" w:rsidRPr="00A24CBD">
        <w:rPr>
          <w:color w:val="000000" w:themeColor="text1"/>
        </w:rPr>
        <w:t>10</w:t>
      </w:r>
      <w:r w:rsidRPr="00A24CBD">
        <w:rPr>
          <w:color w:val="000000" w:themeColor="text1"/>
        </w:rPr>
        <w:t>).</w:t>
      </w:r>
    </w:p>
    <w:p w14:paraId="1ED5B61D" w14:textId="1ADB9626" w:rsidR="00DE3BDE" w:rsidRPr="00A24CBD" w:rsidRDefault="0070796E" w:rsidP="00723819">
      <w:pPr>
        <w:rPr>
          <w:color w:val="000000" w:themeColor="text1"/>
        </w:rPr>
      </w:pPr>
      <w:r w:rsidRPr="00A24CBD">
        <w:rPr>
          <w:b/>
          <w:bCs/>
          <w:color w:val="000000" w:themeColor="text1"/>
        </w:rPr>
        <w:t xml:space="preserve">Tabel </w:t>
      </w:r>
      <w:r w:rsidR="00C74BB8" w:rsidRPr="00A24CBD">
        <w:rPr>
          <w:b/>
          <w:bCs/>
          <w:color w:val="000000" w:themeColor="text1"/>
        </w:rPr>
        <w:t>10</w:t>
      </w:r>
      <w:r w:rsidR="00DE3BDE" w:rsidRPr="00A24CBD">
        <w:rPr>
          <w:b/>
          <w:bCs/>
          <w:color w:val="000000" w:themeColor="text1"/>
        </w:rPr>
        <w:t>.</w:t>
      </w:r>
      <w:r w:rsidR="00DE3BDE" w:rsidRPr="00A24CBD">
        <w:rPr>
          <w:color w:val="000000" w:themeColor="text1"/>
        </w:rPr>
        <w:t xml:space="preserve"> Kivi-Vigala Põhikooli I klassi õpilaste arvu prognoos</w:t>
      </w:r>
    </w:p>
    <w:tbl>
      <w:tblPr>
        <w:tblW w:w="65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1276"/>
        <w:gridCol w:w="1276"/>
        <w:gridCol w:w="1276"/>
      </w:tblGrid>
      <w:tr w:rsidR="009733AE" w:rsidRPr="00A24CBD" w14:paraId="2D7CAF60" w14:textId="1A1B6F84" w:rsidTr="009733AE">
        <w:tc>
          <w:tcPr>
            <w:tcW w:w="2722" w:type="dxa"/>
            <w:shd w:val="clear" w:color="auto" w:fill="92D050"/>
          </w:tcPr>
          <w:p w14:paraId="53671054" w14:textId="77777777" w:rsidR="009733AE" w:rsidRPr="00A24CBD" w:rsidRDefault="009733AE" w:rsidP="00AE22C4">
            <w:pPr>
              <w:spacing w:after="0"/>
              <w:rPr>
                <w:b/>
                <w:color w:val="000000" w:themeColor="text1"/>
                <w:sz w:val="22"/>
              </w:rPr>
            </w:pPr>
            <w:r w:rsidRPr="00A24CBD">
              <w:rPr>
                <w:b/>
                <w:color w:val="000000" w:themeColor="text1"/>
                <w:sz w:val="22"/>
              </w:rPr>
              <w:t>Kivi-Vigala Põhikool</w:t>
            </w:r>
          </w:p>
        </w:tc>
        <w:tc>
          <w:tcPr>
            <w:tcW w:w="1276" w:type="dxa"/>
            <w:shd w:val="clear" w:color="auto" w:fill="92D050"/>
          </w:tcPr>
          <w:p w14:paraId="19BE761F" w14:textId="24A1DFDD" w:rsidR="009733AE" w:rsidRPr="00A24CBD" w:rsidRDefault="009733AE" w:rsidP="009733AE">
            <w:pPr>
              <w:pStyle w:val="Vahedeta"/>
              <w:rPr>
                <w:rFonts w:ascii="Times New Roman" w:hAnsi="Times New Roman"/>
                <w:b/>
                <w:color w:val="000000" w:themeColor="text1"/>
              </w:rPr>
            </w:pPr>
            <w:r w:rsidRPr="00A24CBD">
              <w:rPr>
                <w:rFonts w:ascii="Times New Roman" w:hAnsi="Times New Roman"/>
                <w:b/>
                <w:color w:val="000000" w:themeColor="text1"/>
              </w:rPr>
              <w:t>2027/2028 õa</w:t>
            </w:r>
          </w:p>
        </w:tc>
        <w:tc>
          <w:tcPr>
            <w:tcW w:w="1276" w:type="dxa"/>
            <w:shd w:val="clear" w:color="auto" w:fill="92D050"/>
          </w:tcPr>
          <w:p w14:paraId="61A957BE" w14:textId="71E9A281" w:rsidR="009733AE" w:rsidRPr="00A24CBD" w:rsidRDefault="009733AE" w:rsidP="009733AE">
            <w:pPr>
              <w:pStyle w:val="Vahedeta"/>
              <w:rPr>
                <w:rFonts w:ascii="Times New Roman" w:hAnsi="Times New Roman"/>
                <w:b/>
                <w:color w:val="000000" w:themeColor="text1"/>
              </w:rPr>
            </w:pPr>
            <w:r w:rsidRPr="00A24CBD">
              <w:rPr>
                <w:rFonts w:ascii="Times New Roman" w:hAnsi="Times New Roman"/>
                <w:b/>
                <w:color w:val="000000" w:themeColor="text1"/>
              </w:rPr>
              <w:t>2028/2029 õa</w:t>
            </w:r>
          </w:p>
        </w:tc>
        <w:tc>
          <w:tcPr>
            <w:tcW w:w="1276" w:type="dxa"/>
            <w:shd w:val="clear" w:color="auto" w:fill="92D050"/>
          </w:tcPr>
          <w:p w14:paraId="2991DCAB" w14:textId="11F00A08" w:rsidR="009733AE" w:rsidRPr="00A24CBD" w:rsidRDefault="009733AE" w:rsidP="009733AE">
            <w:pPr>
              <w:pStyle w:val="Vahedeta"/>
              <w:rPr>
                <w:rFonts w:ascii="Times New Roman" w:hAnsi="Times New Roman"/>
                <w:b/>
                <w:color w:val="000000" w:themeColor="text1"/>
              </w:rPr>
            </w:pPr>
            <w:r w:rsidRPr="00A24CBD">
              <w:rPr>
                <w:rFonts w:ascii="Times New Roman" w:hAnsi="Times New Roman"/>
                <w:b/>
                <w:color w:val="000000" w:themeColor="text1"/>
              </w:rPr>
              <w:t>2029/2030 õa</w:t>
            </w:r>
          </w:p>
        </w:tc>
      </w:tr>
      <w:tr w:rsidR="009733AE" w:rsidRPr="00A24CBD" w14:paraId="62E11DA9" w14:textId="4E99BA46" w:rsidTr="009733AE">
        <w:trPr>
          <w:trHeight w:val="277"/>
        </w:trPr>
        <w:tc>
          <w:tcPr>
            <w:tcW w:w="2722" w:type="dxa"/>
            <w:vAlign w:val="center"/>
          </w:tcPr>
          <w:p w14:paraId="44575FD4" w14:textId="360BC4DF" w:rsidR="009733AE" w:rsidRPr="00A24CBD" w:rsidRDefault="009733AE" w:rsidP="00F63BE9">
            <w:pPr>
              <w:spacing w:after="0"/>
              <w:jc w:val="left"/>
              <w:rPr>
                <w:color w:val="000000" w:themeColor="text1"/>
                <w:sz w:val="22"/>
              </w:rPr>
            </w:pPr>
            <w:r w:rsidRPr="00A24CBD">
              <w:rPr>
                <w:color w:val="000000" w:themeColor="text1"/>
                <w:sz w:val="22"/>
              </w:rPr>
              <w:t>I klassi astuvate õpilaste arv</w:t>
            </w:r>
          </w:p>
        </w:tc>
        <w:tc>
          <w:tcPr>
            <w:tcW w:w="1276" w:type="dxa"/>
            <w:vAlign w:val="center"/>
          </w:tcPr>
          <w:p w14:paraId="412E9B6E" w14:textId="3316AA7B" w:rsidR="009733AE" w:rsidRPr="00A24CBD" w:rsidRDefault="009733AE" w:rsidP="481644E0">
            <w:pPr>
              <w:spacing w:after="0"/>
              <w:jc w:val="center"/>
              <w:rPr>
                <w:color w:val="000000" w:themeColor="text1"/>
                <w:sz w:val="22"/>
              </w:rPr>
            </w:pPr>
            <w:r w:rsidRPr="00A24CBD">
              <w:rPr>
                <w:color w:val="000000" w:themeColor="text1"/>
                <w:sz w:val="22"/>
              </w:rPr>
              <w:t>4</w:t>
            </w:r>
          </w:p>
        </w:tc>
        <w:tc>
          <w:tcPr>
            <w:tcW w:w="1276" w:type="dxa"/>
            <w:vAlign w:val="center"/>
          </w:tcPr>
          <w:p w14:paraId="205F6961" w14:textId="444B5897" w:rsidR="009733AE" w:rsidRPr="00A24CBD" w:rsidRDefault="009733AE" w:rsidP="481644E0">
            <w:pPr>
              <w:spacing w:after="0"/>
              <w:jc w:val="center"/>
              <w:rPr>
                <w:color w:val="000000" w:themeColor="text1"/>
                <w:sz w:val="22"/>
              </w:rPr>
            </w:pPr>
            <w:r w:rsidRPr="00A24CBD">
              <w:rPr>
                <w:color w:val="000000" w:themeColor="text1"/>
                <w:sz w:val="22"/>
              </w:rPr>
              <w:t>5</w:t>
            </w:r>
          </w:p>
        </w:tc>
        <w:tc>
          <w:tcPr>
            <w:tcW w:w="1276" w:type="dxa"/>
            <w:vAlign w:val="center"/>
          </w:tcPr>
          <w:p w14:paraId="7A8BF09C" w14:textId="229A4496" w:rsidR="009733AE" w:rsidRPr="00A24CBD" w:rsidRDefault="009733AE" w:rsidP="481644E0">
            <w:pPr>
              <w:spacing w:after="0"/>
              <w:jc w:val="center"/>
              <w:rPr>
                <w:color w:val="000000" w:themeColor="text1"/>
                <w:sz w:val="22"/>
              </w:rPr>
            </w:pPr>
            <w:r w:rsidRPr="00A24CBD">
              <w:rPr>
                <w:color w:val="000000" w:themeColor="text1"/>
                <w:sz w:val="22"/>
              </w:rPr>
              <w:t>4</w:t>
            </w:r>
          </w:p>
        </w:tc>
      </w:tr>
    </w:tbl>
    <w:p w14:paraId="637805D2" w14:textId="77777777" w:rsidR="00B44776" w:rsidRPr="00A24CBD" w:rsidRDefault="00B44776" w:rsidP="00F657AB"/>
    <w:p w14:paraId="4E51629B" w14:textId="7E8860F1" w:rsidR="00DE3BDE" w:rsidRPr="00A24CBD" w:rsidRDefault="0070796E" w:rsidP="00DB43FC">
      <w:pPr>
        <w:rPr>
          <w:b/>
          <w:bCs/>
          <w:color w:val="388600"/>
        </w:rPr>
      </w:pPr>
      <w:r w:rsidRPr="00A24CBD">
        <w:rPr>
          <w:b/>
          <w:bCs/>
          <w:color w:val="388600"/>
        </w:rPr>
        <w:t>Märjamaa Gümnaasium</w:t>
      </w:r>
    </w:p>
    <w:p w14:paraId="597C324B" w14:textId="77777777" w:rsidR="0070796E" w:rsidRPr="00A24CBD" w:rsidRDefault="0070796E" w:rsidP="005061CE">
      <w:pPr>
        <w:rPr>
          <w:color w:val="000000" w:themeColor="text1"/>
        </w:rPr>
      </w:pPr>
      <w:r w:rsidRPr="00A24CBD">
        <w:t>Märjamaa Gümnaasium on valla suurim üldhariduskool. Kooli missioon on arvestada iga õpilase eripära, luua loovust, ettevõtlikkust</w:t>
      </w:r>
      <w:r w:rsidR="00FF498D" w:rsidRPr="00A24CBD">
        <w:t>, sportlikkust</w:t>
      </w:r>
      <w:r w:rsidRPr="00A24CBD">
        <w:t xml:space="preserve"> ja õppimist toetav arengukeskkond, et igast Märjamaa Gümnaasiumi õpilasest kasvaks haritud, arenemis</w:t>
      </w:r>
      <w:r w:rsidR="00FF498D" w:rsidRPr="00A24CBD">
        <w:t xml:space="preserve">- ja kohanemisvõimeline </w:t>
      </w:r>
      <w:r w:rsidRPr="00A24CBD">
        <w:t xml:space="preserve">kodanik. Kool pakub lisaks gümnaasiumi riiklikus õppekavas nimetatud kohustuslikele ainetele ja kursustele võimalust süvendatult õppida eesti keelt ja kirjandust, matemaatikat </w:t>
      </w:r>
      <w:r w:rsidRPr="00A24CBD">
        <w:rPr>
          <w:color w:val="000000" w:themeColor="text1"/>
        </w:rPr>
        <w:t>ning inglise keelt, lisaks majandus- ja ettevõtlusõpet ning mitmeid valikaineid. Märjamaa Gümnaasiumi õppijale on loodud head tingimused omandada vajalikud teadmised, oskused ja väärtushoiakud, et jätkata õpinguid kõrgkoolis või kutseõp</w:t>
      </w:r>
      <w:r w:rsidR="00D5568C" w:rsidRPr="00A24CBD">
        <w:rPr>
          <w:color w:val="000000" w:themeColor="text1"/>
        </w:rPr>
        <w:t>p</w:t>
      </w:r>
      <w:r w:rsidRPr="00A24CBD">
        <w:rPr>
          <w:color w:val="000000" w:themeColor="text1"/>
        </w:rPr>
        <w:t>easutuses.</w:t>
      </w:r>
      <w:r w:rsidR="005D1671" w:rsidRPr="00A24CBD">
        <w:rPr>
          <w:color w:val="000000" w:themeColor="text1"/>
        </w:rPr>
        <w:t xml:space="preserve"> </w:t>
      </w:r>
    </w:p>
    <w:p w14:paraId="0058B1AD" w14:textId="720D6584" w:rsidR="002B44EA" w:rsidRPr="00A24CBD" w:rsidRDefault="002B44EA" w:rsidP="005061CE">
      <w:r w:rsidRPr="00A24CBD">
        <w:rPr>
          <w:color w:val="000000" w:themeColor="text1"/>
        </w:rPr>
        <w:t xml:space="preserve">Märjamaa </w:t>
      </w:r>
      <w:r w:rsidR="00504435" w:rsidRPr="00A24CBD">
        <w:rPr>
          <w:color w:val="000000" w:themeColor="text1"/>
        </w:rPr>
        <w:t>gümnaasiumi</w:t>
      </w:r>
      <w:r w:rsidR="00615685" w:rsidRPr="00A24CBD">
        <w:rPr>
          <w:color w:val="000000" w:themeColor="text1"/>
        </w:rPr>
        <w:t xml:space="preserve">s õppis 2018/2019 õppeaastal 524 õpilast, </w:t>
      </w:r>
      <w:r w:rsidR="000D0337" w:rsidRPr="00A24CBD">
        <w:rPr>
          <w:color w:val="EE0000"/>
        </w:rPr>
        <w:t>202</w:t>
      </w:r>
      <w:r w:rsidR="00833F96" w:rsidRPr="00A24CBD">
        <w:rPr>
          <w:color w:val="EE0000"/>
        </w:rPr>
        <w:t>5</w:t>
      </w:r>
      <w:r w:rsidR="000D0337" w:rsidRPr="00A24CBD">
        <w:rPr>
          <w:color w:val="EE0000"/>
        </w:rPr>
        <w:t>/202</w:t>
      </w:r>
      <w:r w:rsidR="00833F96" w:rsidRPr="00A24CBD">
        <w:rPr>
          <w:color w:val="EE0000"/>
        </w:rPr>
        <w:t>6</w:t>
      </w:r>
      <w:r w:rsidR="00C74BB8" w:rsidRPr="00A24CBD">
        <w:rPr>
          <w:color w:val="EE0000"/>
        </w:rPr>
        <w:t xml:space="preserve"> </w:t>
      </w:r>
      <w:r w:rsidR="00615685" w:rsidRPr="00A24CBD">
        <w:rPr>
          <w:color w:val="000000" w:themeColor="text1"/>
        </w:rPr>
        <w:t xml:space="preserve">õppeaastal õppis koolis </w:t>
      </w:r>
      <w:r w:rsidR="00833F96" w:rsidRPr="00A24CBD">
        <w:rPr>
          <w:color w:val="EE0000"/>
        </w:rPr>
        <w:t>526</w:t>
      </w:r>
      <w:r w:rsidR="00615685" w:rsidRPr="00A24CBD">
        <w:rPr>
          <w:color w:val="EE0000"/>
        </w:rPr>
        <w:t xml:space="preserve"> </w:t>
      </w:r>
      <w:r w:rsidR="00615685" w:rsidRPr="00A24CBD">
        <w:rPr>
          <w:color w:val="000000" w:themeColor="text1"/>
        </w:rPr>
        <w:t>õpilast.</w:t>
      </w:r>
      <w:r w:rsidR="005D1671" w:rsidRPr="00A24CBD">
        <w:rPr>
          <w:color w:val="000000" w:themeColor="text1"/>
        </w:rPr>
        <w:t xml:space="preserve"> Õppeaastal </w:t>
      </w:r>
      <w:r w:rsidR="0056249F" w:rsidRPr="00A24CBD">
        <w:rPr>
          <w:color w:val="000000" w:themeColor="text1"/>
        </w:rPr>
        <w:t>20</w:t>
      </w:r>
      <w:r w:rsidR="009E0119" w:rsidRPr="00A24CBD">
        <w:rPr>
          <w:color w:val="000000" w:themeColor="text1"/>
        </w:rPr>
        <w:t>29</w:t>
      </w:r>
      <w:r w:rsidR="0056249F" w:rsidRPr="00A24CBD">
        <w:rPr>
          <w:color w:val="000000" w:themeColor="text1"/>
        </w:rPr>
        <w:t>/20</w:t>
      </w:r>
      <w:r w:rsidR="009E0119" w:rsidRPr="00A24CBD">
        <w:rPr>
          <w:color w:val="000000" w:themeColor="text1"/>
        </w:rPr>
        <w:t>30</w:t>
      </w:r>
      <w:r w:rsidR="0056249F" w:rsidRPr="00A24CBD">
        <w:rPr>
          <w:color w:val="000000" w:themeColor="text1"/>
        </w:rPr>
        <w:t xml:space="preserve"> </w:t>
      </w:r>
      <w:r w:rsidR="005D1671" w:rsidRPr="00A24CBD">
        <w:rPr>
          <w:color w:val="000000" w:themeColor="text1"/>
        </w:rPr>
        <w:t xml:space="preserve">astub prognoositavalt I klassi </w:t>
      </w:r>
      <w:r w:rsidR="00494EFC" w:rsidRPr="00A24CBD">
        <w:t>45</w:t>
      </w:r>
      <w:r w:rsidR="005D1671" w:rsidRPr="00A24CBD">
        <w:t xml:space="preserve"> õpilast (vt tabel 1</w:t>
      </w:r>
      <w:r w:rsidR="00C74BB8" w:rsidRPr="00A24CBD">
        <w:t>1</w:t>
      </w:r>
      <w:r w:rsidR="005D1671" w:rsidRPr="00A24CBD">
        <w:t>).</w:t>
      </w:r>
    </w:p>
    <w:p w14:paraId="030FCC63" w14:textId="6B88010E" w:rsidR="0070796E" w:rsidRPr="00A24CBD" w:rsidRDefault="004609E6" w:rsidP="024B708C">
      <w:pPr>
        <w:rPr>
          <w:b/>
          <w:bCs/>
        </w:rPr>
      </w:pPr>
      <w:r w:rsidRPr="00A24CBD">
        <w:rPr>
          <w:b/>
          <w:bCs/>
        </w:rPr>
        <w:t xml:space="preserve">Tabel </w:t>
      </w:r>
      <w:r w:rsidR="005D1671" w:rsidRPr="00A24CBD">
        <w:rPr>
          <w:b/>
          <w:bCs/>
        </w:rPr>
        <w:t>1</w:t>
      </w:r>
      <w:r w:rsidR="00C74BB8" w:rsidRPr="00A24CBD">
        <w:rPr>
          <w:b/>
          <w:bCs/>
        </w:rPr>
        <w:t>1</w:t>
      </w:r>
      <w:r w:rsidR="0070796E" w:rsidRPr="00A24CBD">
        <w:rPr>
          <w:b/>
          <w:bCs/>
        </w:rPr>
        <w:t xml:space="preserve">. </w:t>
      </w:r>
      <w:r w:rsidR="0070796E" w:rsidRPr="00A24CBD">
        <w:t>Märjamaa Gümnaasium</w:t>
      </w:r>
      <w:r w:rsidR="00504435" w:rsidRPr="00A24CBD">
        <w:t>i</w:t>
      </w:r>
      <w:r w:rsidR="0070796E" w:rsidRPr="00A24CBD">
        <w:t xml:space="preserve"> I klassi õpilaste arvu prognoos</w:t>
      </w:r>
    </w:p>
    <w:tbl>
      <w:tblPr>
        <w:tblW w:w="66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276"/>
        <w:gridCol w:w="1276"/>
        <w:gridCol w:w="1276"/>
      </w:tblGrid>
      <w:tr w:rsidR="009733AE" w:rsidRPr="00A24CBD" w14:paraId="66F7B23D" w14:textId="616CE94D" w:rsidTr="009733AE">
        <w:tc>
          <w:tcPr>
            <w:tcW w:w="2835" w:type="dxa"/>
            <w:shd w:val="clear" w:color="auto" w:fill="92D050"/>
            <w:vAlign w:val="center"/>
          </w:tcPr>
          <w:p w14:paraId="53B8EB72" w14:textId="77777777" w:rsidR="009733AE" w:rsidRPr="00A24CBD" w:rsidRDefault="009733AE" w:rsidP="003801BC">
            <w:pPr>
              <w:spacing w:after="0"/>
              <w:rPr>
                <w:b/>
                <w:sz w:val="22"/>
              </w:rPr>
            </w:pPr>
            <w:r w:rsidRPr="00A24CBD">
              <w:rPr>
                <w:b/>
                <w:sz w:val="22"/>
              </w:rPr>
              <w:t>Märjamaa Gümnaasium</w:t>
            </w:r>
          </w:p>
        </w:tc>
        <w:tc>
          <w:tcPr>
            <w:tcW w:w="1276" w:type="dxa"/>
            <w:shd w:val="clear" w:color="auto" w:fill="92D050"/>
          </w:tcPr>
          <w:p w14:paraId="5BE29273" w14:textId="13E19A86" w:rsidR="009733AE" w:rsidRPr="00A24CBD" w:rsidRDefault="009733AE" w:rsidP="009733AE">
            <w:pPr>
              <w:pStyle w:val="Vahedeta"/>
              <w:rPr>
                <w:rFonts w:ascii="Times New Roman" w:hAnsi="Times New Roman"/>
                <w:b/>
              </w:rPr>
            </w:pPr>
            <w:r w:rsidRPr="00A24CBD">
              <w:rPr>
                <w:rFonts w:ascii="Times New Roman" w:hAnsi="Times New Roman"/>
                <w:b/>
              </w:rPr>
              <w:t>2027/2028 õa</w:t>
            </w:r>
          </w:p>
        </w:tc>
        <w:tc>
          <w:tcPr>
            <w:tcW w:w="1276" w:type="dxa"/>
            <w:shd w:val="clear" w:color="auto" w:fill="92D050"/>
          </w:tcPr>
          <w:p w14:paraId="5BFC2D3F" w14:textId="7A04469E" w:rsidR="009733AE" w:rsidRPr="00A24CBD" w:rsidRDefault="009733AE" w:rsidP="00B47109">
            <w:pPr>
              <w:pStyle w:val="Vahedeta"/>
              <w:rPr>
                <w:rFonts w:ascii="Times New Roman" w:hAnsi="Times New Roman"/>
                <w:b/>
              </w:rPr>
            </w:pPr>
            <w:r w:rsidRPr="00A24CBD">
              <w:rPr>
                <w:rFonts w:ascii="Times New Roman" w:hAnsi="Times New Roman"/>
                <w:b/>
              </w:rPr>
              <w:t>2028/2029 õa</w:t>
            </w:r>
          </w:p>
        </w:tc>
        <w:tc>
          <w:tcPr>
            <w:tcW w:w="1276" w:type="dxa"/>
            <w:shd w:val="clear" w:color="auto" w:fill="92D050"/>
          </w:tcPr>
          <w:p w14:paraId="2A3F194C" w14:textId="45737961" w:rsidR="009733AE" w:rsidRPr="00A24CBD" w:rsidRDefault="009733AE" w:rsidP="00B47109">
            <w:pPr>
              <w:pStyle w:val="Vahedeta"/>
              <w:rPr>
                <w:rFonts w:ascii="Times New Roman" w:hAnsi="Times New Roman"/>
                <w:b/>
              </w:rPr>
            </w:pPr>
            <w:r w:rsidRPr="00A24CBD">
              <w:rPr>
                <w:rFonts w:ascii="Times New Roman" w:hAnsi="Times New Roman"/>
                <w:b/>
              </w:rPr>
              <w:t>2029/2030 õa</w:t>
            </w:r>
          </w:p>
        </w:tc>
      </w:tr>
      <w:tr w:rsidR="009733AE" w:rsidRPr="00A24CBD" w14:paraId="0FC866D6" w14:textId="414FD446" w:rsidTr="009733AE">
        <w:trPr>
          <w:trHeight w:val="195"/>
        </w:trPr>
        <w:tc>
          <w:tcPr>
            <w:tcW w:w="2835" w:type="dxa"/>
            <w:vAlign w:val="center"/>
          </w:tcPr>
          <w:p w14:paraId="3F31C1EF" w14:textId="795759C4" w:rsidR="009733AE" w:rsidRPr="00A24CBD" w:rsidRDefault="009733AE" w:rsidP="00F63BE9">
            <w:pPr>
              <w:spacing w:after="0"/>
              <w:jc w:val="left"/>
              <w:rPr>
                <w:sz w:val="22"/>
              </w:rPr>
            </w:pPr>
            <w:r w:rsidRPr="00A24CBD">
              <w:rPr>
                <w:sz w:val="22"/>
              </w:rPr>
              <w:t>I klassi astuvate õpilaste arv</w:t>
            </w:r>
          </w:p>
        </w:tc>
        <w:tc>
          <w:tcPr>
            <w:tcW w:w="1276" w:type="dxa"/>
            <w:vAlign w:val="center"/>
          </w:tcPr>
          <w:p w14:paraId="25936BB7" w14:textId="6AA12492" w:rsidR="009733AE" w:rsidRPr="00A24CBD" w:rsidRDefault="009733AE" w:rsidP="009733AE">
            <w:pPr>
              <w:spacing w:after="0"/>
              <w:jc w:val="center"/>
              <w:rPr>
                <w:color w:val="000000" w:themeColor="text1"/>
                <w:sz w:val="22"/>
              </w:rPr>
            </w:pPr>
            <w:r w:rsidRPr="00A24CBD">
              <w:rPr>
                <w:color w:val="000000" w:themeColor="text1"/>
                <w:sz w:val="22"/>
              </w:rPr>
              <w:t>32</w:t>
            </w:r>
          </w:p>
        </w:tc>
        <w:tc>
          <w:tcPr>
            <w:tcW w:w="1276" w:type="dxa"/>
            <w:vAlign w:val="center"/>
          </w:tcPr>
          <w:p w14:paraId="2A7F53E0" w14:textId="41DEC262" w:rsidR="009733AE" w:rsidRPr="00A24CBD" w:rsidRDefault="009733AE" w:rsidP="009733AE">
            <w:pPr>
              <w:spacing w:after="0"/>
              <w:jc w:val="center"/>
              <w:rPr>
                <w:color w:val="000000" w:themeColor="text1"/>
                <w:sz w:val="22"/>
              </w:rPr>
            </w:pPr>
            <w:r w:rsidRPr="00A24CBD">
              <w:rPr>
                <w:color w:val="000000" w:themeColor="text1"/>
                <w:sz w:val="22"/>
              </w:rPr>
              <w:t>40</w:t>
            </w:r>
          </w:p>
        </w:tc>
        <w:tc>
          <w:tcPr>
            <w:tcW w:w="1276" w:type="dxa"/>
            <w:vAlign w:val="center"/>
          </w:tcPr>
          <w:p w14:paraId="2E8F45B1" w14:textId="20FA19C7" w:rsidR="009733AE" w:rsidRPr="00A24CBD" w:rsidRDefault="009733AE" w:rsidP="009733AE">
            <w:pPr>
              <w:spacing w:after="0"/>
              <w:jc w:val="center"/>
              <w:rPr>
                <w:color w:val="000000" w:themeColor="text1"/>
                <w:sz w:val="22"/>
              </w:rPr>
            </w:pPr>
            <w:r w:rsidRPr="00A24CBD">
              <w:rPr>
                <w:color w:val="000000" w:themeColor="text1"/>
                <w:sz w:val="22"/>
              </w:rPr>
              <w:t>45</w:t>
            </w:r>
          </w:p>
        </w:tc>
      </w:tr>
    </w:tbl>
    <w:p w14:paraId="2731D04F" w14:textId="77777777" w:rsidR="004E7347" w:rsidRPr="00A24CBD" w:rsidRDefault="004E7347" w:rsidP="004E7347">
      <w:pPr>
        <w:spacing w:after="0"/>
        <w:rPr>
          <w:color w:val="000000" w:themeColor="text1"/>
        </w:rPr>
      </w:pPr>
    </w:p>
    <w:p w14:paraId="6CE882CB" w14:textId="60293061" w:rsidR="004E7347" w:rsidRPr="00A24CBD" w:rsidRDefault="004E7347" w:rsidP="004E7347">
      <w:pPr>
        <w:rPr>
          <w:color w:val="000000" w:themeColor="text1"/>
        </w:rPr>
      </w:pPr>
      <w:r w:rsidRPr="00A24CBD">
        <w:rPr>
          <w:color w:val="000000" w:themeColor="text1"/>
        </w:rPr>
        <w:t>Märjamaa Gümnaasiumi säilimise ja tugevdamise nimel tuleb koolil juurde saada õpilasi lähivaldadest. Märjamaa kogukonna identiteeti on kujundanud alates 1946. aastast keskhariduse omandamise võimaldamine piirkonna noortele. Gümnaasiumi olemasolu on ka täna üks prioriteetidest nii kooli kui valla tasandil. Mainekas gümnaasium on tugeva ja jätkusuutliku valla tunnuseks</w:t>
      </w:r>
      <w:r w:rsidRPr="00A24CBD">
        <w:rPr>
          <w:color w:val="EE0000"/>
        </w:rPr>
        <w:t>. Märjamaa Gümnaasiumi säilimise ja tugevdamise seisukohalt on oluline kujundada koolile selgem eristuv profiil ning arendada koostööd Raplamaa Rakendusliku Kolledži, ettevõtjate, huvihariduse ja noorsootööga.</w:t>
      </w:r>
    </w:p>
    <w:p w14:paraId="4B6D763F" w14:textId="77777777" w:rsidR="000910F9" w:rsidRPr="00A24CBD" w:rsidRDefault="000910F9" w:rsidP="00C42476">
      <w:pPr>
        <w:spacing w:before="240"/>
        <w:rPr>
          <w:b/>
        </w:rPr>
      </w:pPr>
    </w:p>
    <w:p w14:paraId="56EDE89E" w14:textId="77777777" w:rsidR="000910F9" w:rsidRPr="00A24CBD" w:rsidRDefault="000910F9" w:rsidP="00C42476">
      <w:pPr>
        <w:spacing w:before="240"/>
        <w:rPr>
          <w:b/>
        </w:rPr>
      </w:pPr>
    </w:p>
    <w:p w14:paraId="4BD88838" w14:textId="415E3A43" w:rsidR="00C7036B" w:rsidRPr="00A24CBD" w:rsidRDefault="00F34E12" w:rsidP="00C42476">
      <w:pPr>
        <w:spacing w:before="240"/>
        <w:rPr>
          <w:b/>
        </w:rPr>
      </w:pPr>
      <w:r w:rsidRPr="00A24CBD">
        <w:rPr>
          <w:b/>
        </w:rPr>
        <w:lastRenderedPageBreak/>
        <w:t>Üldhariduse v</w:t>
      </w:r>
      <w:r w:rsidR="00C7036B" w:rsidRPr="00A24CBD">
        <w:rPr>
          <w:b/>
        </w:rPr>
        <w:t>äljakutsed:</w:t>
      </w:r>
    </w:p>
    <w:p w14:paraId="6E1AD201" w14:textId="29357515" w:rsidR="005F6B60" w:rsidRPr="00A24CBD" w:rsidRDefault="005F6B60" w:rsidP="00C842A7">
      <w:pPr>
        <w:pStyle w:val="Loendilik"/>
        <w:numPr>
          <w:ilvl w:val="0"/>
          <w:numId w:val="6"/>
        </w:numPr>
        <w:rPr>
          <w:color w:val="000000" w:themeColor="text1"/>
        </w:rPr>
      </w:pPr>
      <w:r w:rsidRPr="00A24CBD">
        <w:t xml:space="preserve">Märjamaa valla </w:t>
      </w:r>
      <w:r w:rsidRPr="00A24CBD">
        <w:rPr>
          <w:color w:val="000000" w:themeColor="text1"/>
        </w:rPr>
        <w:t xml:space="preserve">haridusvõrgu arengustrateegia </w:t>
      </w:r>
      <w:r w:rsidR="14C6DF10" w:rsidRPr="00A24CBD">
        <w:rPr>
          <w:color w:val="000000" w:themeColor="text1"/>
        </w:rPr>
        <w:t>elluviimine</w:t>
      </w:r>
      <w:r w:rsidR="6F6724AB" w:rsidRPr="00A24CBD">
        <w:rPr>
          <w:color w:val="000000" w:themeColor="text1"/>
        </w:rPr>
        <w:t>.</w:t>
      </w:r>
    </w:p>
    <w:p w14:paraId="759755D4" w14:textId="7A758002" w:rsidR="006C3C31" w:rsidRPr="00A24CBD" w:rsidRDefault="006C3C31" w:rsidP="00C842A7">
      <w:pPr>
        <w:pStyle w:val="Loendilik"/>
        <w:numPr>
          <w:ilvl w:val="0"/>
          <w:numId w:val="6"/>
        </w:numPr>
        <w:rPr>
          <w:color w:val="000000" w:themeColor="text1"/>
        </w:rPr>
      </w:pPr>
      <w:r w:rsidRPr="00A24CBD">
        <w:rPr>
          <w:color w:val="000000" w:themeColor="text1"/>
        </w:rPr>
        <w:t>Märjamaa val</w:t>
      </w:r>
      <w:r w:rsidR="00862A0C" w:rsidRPr="00A24CBD">
        <w:rPr>
          <w:color w:val="000000" w:themeColor="text1"/>
        </w:rPr>
        <w:t xml:space="preserve">da sissekirjutatud </w:t>
      </w:r>
      <w:r w:rsidRPr="00A24CBD">
        <w:rPr>
          <w:color w:val="000000" w:themeColor="text1"/>
        </w:rPr>
        <w:t xml:space="preserve">laps </w:t>
      </w:r>
      <w:r w:rsidR="0000022B" w:rsidRPr="00A24CBD">
        <w:rPr>
          <w:color w:val="000000" w:themeColor="text1"/>
        </w:rPr>
        <w:t xml:space="preserve">omandab alushariduse </w:t>
      </w:r>
      <w:r w:rsidR="00D93951" w:rsidRPr="00A24CBD">
        <w:rPr>
          <w:color w:val="000000" w:themeColor="text1"/>
        </w:rPr>
        <w:t>ja</w:t>
      </w:r>
      <w:r w:rsidR="0000022B" w:rsidRPr="00A24CBD">
        <w:rPr>
          <w:color w:val="000000" w:themeColor="text1"/>
        </w:rPr>
        <w:t xml:space="preserve"> üldhariduse valla haldusterritooriumil asuvas koolis</w:t>
      </w:r>
      <w:r w:rsidRPr="00A24CBD">
        <w:rPr>
          <w:color w:val="000000" w:themeColor="text1"/>
        </w:rPr>
        <w:t>.</w:t>
      </w:r>
    </w:p>
    <w:p w14:paraId="7D615793" w14:textId="77777777" w:rsidR="006C3C31" w:rsidRPr="00A24CBD" w:rsidRDefault="006C3C31" w:rsidP="00C842A7">
      <w:pPr>
        <w:pStyle w:val="Loendilik"/>
        <w:numPr>
          <w:ilvl w:val="0"/>
          <w:numId w:val="6"/>
        </w:numPr>
        <w:rPr>
          <w:color w:val="000000" w:themeColor="text1"/>
        </w:rPr>
      </w:pPr>
      <w:r w:rsidRPr="00A24CBD">
        <w:rPr>
          <w:color w:val="000000" w:themeColor="text1"/>
        </w:rPr>
        <w:t>Võrdse õppekvaliteedi tagamine valla kõikides koolides.</w:t>
      </w:r>
    </w:p>
    <w:p w14:paraId="0C672528" w14:textId="77777777" w:rsidR="006C3C31" w:rsidRPr="00A24CBD" w:rsidRDefault="006C3C31" w:rsidP="00C842A7">
      <w:pPr>
        <w:pStyle w:val="Loendilik"/>
        <w:numPr>
          <w:ilvl w:val="0"/>
          <w:numId w:val="6"/>
        </w:numPr>
        <w:rPr>
          <w:color w:val="000000" w:themeColor="text1"/>
        </w:rPr>
      </w:pPr>
      <w:r w:rsidRPr="00A24CBD">
        <w:rPr>
          <w:color w:val="000000" w:themeColor="text1"/>
        </w:rPr>
        <w:t>Erivajadustega õpilastele vajalike õppevõimaluste tagamine.</w:t>
      </w:r>
    </w:p>
    <w:p w14:paraId="798BF284" w14:textId="17C1DC8A" w:rsidR="2946412B" w:rsidRPr="00A24CBD" w:rsidRDefault="00801EE1" w:rsidP="0620193B">
      <w:pPr>
        <w:pStyle w:val="Loendilik"/>
        <w:numPr>
          <w:ilvl w:val="0"/>
          <w:numId w:val="6"/>
        </w:numPr>
        <w:rPr>
          <w:color w:val="000000" w:themeColor="text1"/>
        </w:rPr>
      </w:pPr>
      <w:r w:rsidRPr="00A24CBD">
        <w:rPr>
          <w:color w:val="EE0000"/>
        </w:rPr>
        <w:t>Kvalifitseeritud eripedagoogide arvu suurendamine</w:t>
      </w:r>
      <w:r w:rsidRPr="00A24CBD">
        <w:rPr>
          <w:color w:val="000000" w:themeColor="text1"/>
        </w:rPr>
        <w:t>.</w:t>
      </w:r>
    </w:p>
    <w:p w14:paraId="3F075C37" w14:textId="77777777" w:rsidR="006C3C31" w:rsidRPr="00A24CBD" w:rsidRDefault="006C3C31" w:rsidP="00C842A7">
      <w:pPr>
        <w:pStyle w:val="Loendilik"/>
        <w:numPr>
          <w:ilvl w:val="0"/>
          <w:numId w:val="6"/>
        </w:numPr>
        <w:rPr>
          <w:color w:val="000000" w:themeColor="text1"/>
        </w:rPr>
      </w:pPr>
      <w:r w:rsidRPr="00A24CBD">
        <w:rPr>
          <w:color w:val="000000" w:themeColor="text1"/>
        </w:rPr>
        <w:t>Gümnaasiumihariduse tulevik vajab kokkuleppeid ja selget arenguvisiooni.</w:t>
      </w:r>
    </w:p>
    <w:p w14:paraId="12F3E9B1" w14:textId="7329C3DB" w:rsidR="006C3C31" w:rsidRPr="00A24CBD" w:rsidRDefault="006C3C31" w:rsidP="00C842A7">
      <w:pPr>
        <w:pStyle w:val="Loendilik"/>
        <w:numPr>
          <w:ilvl w:val="0"/>
          <w:numId w:val="6"/>
        </w:numPr>
        <w:rPr>
          <w:color w:val="000000" w:themeColor="text1"/>
        </w:rPr>
      </w:pPr>
      <w:r w:rsidRPr="00A24CBD">
        <w:rPr>
          <w:color w:val="000000" w:themeColor="text1"/>
        </w:rPr>
        <w:t xml:space="preserve">Toimib koostöö </w:t>
      </w:r>
      <w:r w:rsidR="00DF3721" w:rsidRPr="00A24CBD">
        <w:rPr>
          <w:color w:val="000000" w:themeColor="text1"/>
        </w:rPr>
        <w:t xml:space="preserve">Raplamaa </w:t>
      </w:r>
      <w:r w:rsidR="00B65295" w:rsidRPr="00A24CBD">
        <w:rPr>
          <w:color w:val="000000" w:themeColor="text1"/>
        </w:rPr>
        <w:t>Rakenduslik</w:t>
      </w:r>
      <w:r w:rsidR="004661B2" w:rsidRPr="00A24CBD">
        <w:rPr>
          <w:color w:val="000000" w:themeColor="text1"/>
        </w:rPr>
        <w:t>u</w:t>
      </w:r>
      <w:r w:rsidR="00AF712F" w:rsidRPr="00A24CBD">
        <w:rPr>
          <w:color w:val="000000" w:themeColor="text1"/>
        </w:rPr>
        <w:t xml:space="preserve"> </w:t>
      </w:r>
      <w:r w:rsidR="004661B2" w:rsidRPr="00A24CBD">
        <w:rPr>
          <w:color w:val="000000" w:themeColor="text1"/>
        </w:rPr>
        <w:t>K</w:t>
      </w:r>
      <w:r w:rsidR="00DF3721" w:rsidRPr="00A24CBD">
        <w:rPr>
          <w:color w:val="000000" w:themeColor="text1"/>
        </w:rPr>
        <w:t>olledžiga</w:t>
      </w:r>
      <w:r w:rsidRPr="00A24CBD">
        <w:rPr>
          <w:color w:val="000000" w:themeColor="text1"/>
        </w:rPr>
        <w:t>.</w:t>
      </w:r>
    </w:p>
    <w:p w14:paraId="521DCB1A" w14:textId="3E493474" w:rsidR="003C6FA2" w:rsidRPr="00A24CBD" w:rsidRDefault="008C6A74" w:rsidP="003C6FA2">
      <w:pPr>
        <w:pStyle w:val="Loendilik"/>
        <w:numPr>
          <w:ilvl w:val="0"/>
          <w:numId w:val="6"/>
        </w:numPr>
        <w:rPr>
          <w:color w:val="000000" w:themeColor="text1"/>
        </w:rPr>
      </w:pPr>
      <w:r w:rsidRPr="00A24CBD">
        <w:rPr>
          <w:color w:val="000000" w:themeColor="text1"/>
        </w:rPr>
        <w:t>Kaasava hariduse arendamine v</w:t>
      </w:r>
      <w:r w:rsidR="003C6FA2" w:rsidRPr="00A24CBD">
        <w:rPr>
          <w:color w:val="000000" w:themeColor="text1"/>
        </w:rPr>
        <w:t>õrdsete võimaluste edendamiseks.</w:t>
      </w:r>
    </w:p>
    <w:p w14:paraId="2D5DC8D6" w14:textId="720CD61E" w:rsidR="008C6A74" w:rsidRPr="00A24CBD" w:rsidRDefault="008C6A74" w:rsidP="003C6FA2">
      <w:pPr>
        <w:pStyle w:val="Loendilik"/>
        <w:numPr>
          <w:ilvl w:val="0"/>
          <w:numId w:val="6"/>
        </w:numPr>
      </w:pPr>
      <w:r w:rsidRPr="00A24CBD">
        <w:rPr>
          <w:color w:val="000000" w:themeColor="text1"/>
        </w:rPr>
        <w:t xml:space="preserve">Mitmekesiste õppemeetodite ja -viiside </w:t>
      </w:r>
      <w:r w:rsidRPr="00A24CBD">
        <w:t>arendamine ja rakendamine, et õpet personaliseerida ja individualiseerida ning rikastada seda tehnoloogia abil.</w:t>
      </w:r>
    </w:p>
    <w:p w14:paraId="07101E33" w14:textId="77777777" w:rsidR="00437F61" w:rsidRPr="00A24CBD" w:rsidRDefault="00437F61" w:rsidP="00437F61">
      <w:pPr>
        <w:pStyle w:val="Loendilik"/>
        <w:numPr>
          <w:ilvl w:val="0"/>
          <w:numId w:val="6"/>
        </w:numPr>
        <w:rPr>
          <w:color w:val="000000" w:themeColor="text1"/>
        </w:rPr>
      </w:pPr>
      <w:r w:rsidRPr="00A24CBD">
        <w:rPr>
          <w:color w:val="000000" w:themeColor="text1"/>
        </w:rPr>
        <w:t>Õpilaste arvu vähenemise tingimustes tuleb korrastada koolivõrk.</w:t>
      </w:r>
    </w:p>
    <w:p w14:paraId="5C8023AC" w14:textId="307820DF" w:rsidR="00510281" w:rsidRPr="00A24CBD" w:rsidRDefault="00510281" w:rsidP="003C6FA2">
      <w:pPr>
        <w:pStyle w:val="Loendilik"/>
        <w:numPr>
          <w:ilvl w:val="0"/>
          <w:numId w:val="6"/>
        </w:numPr>
        <w:rPr>
          <w:color w:val="EE0000"/>
        </w:rPr>
      </w:pPr>
      <w:r w:rsidRPr="00A24CBD">
        <w:rPr>
          <w:color w:val="EE0000"/>
        </w:rPr>
        <w:t>Haridusvõrgu korrastamine rahvastikuprognoosi, kvaliteedinäitajate, koolitranspordi ja valla finantsvõimekuse alusel.</w:t>
      </w:r>
    </w:p>
    <w:p w14:paraId="2A76984C" w14:textId="29FDDA8B" w:rsidR="00E42C75" w:rsidRPr="00A24CBD" w:rsidRDefault="00E42C75" w:rsidP="00E42C75">
      <w:pPr>
        <w:pStyle w:val="Loendilik"/>
        <w:numPr>
          <w:ilvl w:val="0"/>
          <w:numId w:val="6"/>
        </w:numPr>
        <w:rPr>
          <w:color w:val="EE0000"/>
        </w:rPr>
      </w:pPr>
      <w:r w:rsidRPr="00A24CBD">
        <w:rPr>
          <w:color w:val="EE0000"/>
        </w:rPr>
        <w:t>Põhi- ja keskhariduse kättesaadavuse tagamine on määratud KOV-i püsivaks kriisiülesandeks. Uuenenud õigusloome sunnib veelgi põhjalikumalt hindama  asutuste toimepidevust ja kriisikindlust</w:t>
      </w:r>
      <w:r w:rsidR="00195FC1">
        <w:rPr>
          <w:color w:val="EE0000"/>
        </w:rPr>
        <w:t>.</w:t>
      </w:r>
    </w:p>
    <w:p w14:paraId="0A5C02F6" w14:textId="16090B5B" w:rsidR="00935CA8" w:rsidRPr="00A24CBD" w:rsidRDefault="00935CA8" w:rsidP="00935CA8">
      <w:pPr>
        <w:pStyle w:val="Loendilik"/>
        <w:numPr>
          <w:ilvl w:val="0"/>
          <w:numId w:val="6"/>
        </w:numPr>
        <w:rPr>
          <w:color w:val="EE0000"/>
        </w:rPr>
      </w:pPr>
      <w:r w:rsidRPr="00A24CBD">
        <w:rPr>
          <w:color w:val="EE0000"/>
        </w:rPr>
        <w:t>Haridushoonete rekonstrueerimisel varjumise, evakuatsiooni, ajutise majutuse ning toimepidevuse vajadustega arvestamine.</w:t>
      </w:r>
    </w:p>
    <w:p w14:paraId="563DE90C" w14:textId="77777777" w:rsidR="00D93951" w:rsidRPr="00A24CBD" w:rsidRDefault="00D93951" w:rsidP="00A975E0">
      <w:pPr>
        <w:pStyle w:val="Vahedeta"/>
      </w:pPr>
    </w:p>
    <w:p w14:paraId="66D74AB5" w14:textId="4EC3F566" w:rsidR="00C7036B" w:rsidRPr="00A24CBD" w:rsidRDefault="00C7036B" w:rsidP="00B44776">
      <w:pPr>
        <w:rPr>
          <w:b/>
        </w:rPr>
      </w:pPr>
      <w:r w:rsidRPr="00A24CBD">
        <w:rPr>
          <w:b/>
        </w:rPr>
        <w:t>Eesmärk:</w:t>
      </w:r>
    </w:p>
    <w:p w14:paraId="192A7150" w14:textId="3A4CBB63" w:rsidR="00AC785F" w:rsidRPr="00A24CBD" w:rsidRDefault="0070796E" w:rsidP="00A4783F">
      <w:pPr>
        <w:pStyle w:val="Loendilik"/>
        <w:numPr>
          <w:ilvl w:val="0"/>
          <w:numId w:val="14"/>
        </w:numPr>
        <w:ind w:left="426" w:hanging="426"/>
      </w:pPr>
      <w:r w:rsidRPr="00A24CBD">
        <w:rPr>
          <w:b/>
          <w:bCs/>
        </w:rPr>
        <w:t>Konkurentsivõimelise hariduse 1. kuni 12. klassini saab omandada kodulähedases valla koolis</w:t>
      </w:r>
      <w:r w:rsidR="00F94E30" w:rsidRPr="00A24CBD">
        <w:rPr>
          <w:b/>
          <w:bCs/>
        </w:rPr>
        <w:t xml:space="preserve">. </w:t>
      </w:r>
      <w:r w:rsidR="4E61CF58" w:rsidRPr="00A24CBD">
        <w:rPr>
          <w:b/>
          <w:bCs/>
        </w:rPr>
        <w:t xml:space="preserve">Valla koolides on pädevad ja motiveeritud õpetajad ja koolijuhid. </w:t>
      </w:r>
      <w:r w:rsidR="00F94E30" w:rsidRPr="00A24CBD">
        <w:rPr>
          <w:b/>
          <w:bCs/>
        </w:rPr>
        <w:t>V</w:t>
      </w:r>
      <w:r w:rsidRPr="00A24CBD">
        <w:rPr>
          <w:b/>
          <w:bCs/>
        </w:rPr>
        <w:t xml:space="preserve">alla koolide õpikeskkond </w:t>
      </w:r>
      <w:r w:rsidR="3CA5391A" w:rsidRPr="00A24CBD">
        <w:rPr>
          <w:b/>
          <w:bCs/>
        </w:rPr>
        <w:t xml:space="preserve">on mitmekesine ja </w:t>
      </w:r>
      <w:r w:rsidRPr="00A24CBD">
        <w:rPr>
          <w:b/>
          <w:bCs/>
        </w:rPr>
        <w:t>vastab kaasaja nõuetele</w:t>
      </w:r>
      <w:r w:rsidR="781DEFA6" w:rsidRPr="00A24CBD">
        <w:rPr>
          <w:b/>
          <w:bCs/>
        </w:rPr>
        <w:t xml:space="preserve"> </w:t>
      </w:r>
      <w:r w:rsidR="71D452C8" w:rsidRPr="00A24CBD">
        <w:rPr>
          <w:b/>
          <w:bCs/>
        </w:rPr>
        <w:t>ning</w:t>
      </w:r>
      <w:r w:rsidRPr="00A24CBD">
        <w:rPr>
          <w:b/>
          <w:bCs/>
        </w:rPr>
        <w:t xml:space="preserve"> sellega on rahul nii õpilased, õpetajad kui vanem</w:t>
      </w:r>
      <w:r w:rsidR="00C77C0C" w:rsidRPr="00A24CBD">
        <w:rPr>
          <w:b/>
          <w:bCs/>
        </w:rPr>
        <w:t>ad. Vallas on selgelt eristuva suunaga</w:t>
      </w:r>
      <w:r w:rsidRPr="00A24CBD">
        <w:rPr>
          <w:b/>
          <w:bCs/>
          <w:color w:val="EE0000"/>
        </w:rPr>
        <w:t xml:space="preserve"> </w:t>
      </w:r>
      <w:r w:rsidRPr="00A24CBD">
        <w:rPr>
          <w:b/>
          <w:bCs/>
        </w:rPr>
        <w:t>tugev gümnaasium, kus jätkab õpinguid suurem osa põhikooli lõpetanud noortest.</w:t>
      </w:r>
      <w:r w:rsidR="003C6FA2" w:rsidRPr="00A24CBD">
        <w:rPr>
          <w:b/>
          <w:bCs/>
        </w:rPr>
        <w:t xml:space="preserve"> </w:t>
      </w:r>
    </w:p>
    <w:p w14:paraId="689B6786" w14:textId="77777777" w:rsidR="003C6FA2" w:rsidRPr="00A24CBD" w:rsidRDefault="003C6FA2" w:rsidP="00A975E0">
      <w:pPr>
        <w:pStyle w:val="Vahedeta"/>
      </w:pPr>
    </w:p>
    <w:p w14:paraId="4AF5BF9E" w14:textId="77777777" w:rsidR="00F94E30" w:rsidRPr="00A24CBD" w:rsidRDefault="00F94E30" w:rsidP="00B44776">
      <w:pPr>
        <w:rPr>
          <w:b/>
        </w:rPr>
      </w:pPr>
      <w:r w:rsidRPr="00A24CBD">
        <w:rPr>
          <w:b/>
        </w:rPr>
        <w:t>Eesmärgi saavutamist mõõtvad indikaatorid:</w:t>
      </w:r>
    </w:p>
    <w:p w14:paraId="58EDD2A0" w14:textId="0AB5D4A6" w:rsidR="00F94E30" w:rsidRPr="00A24CBD" w:rsidRDefault="00F94E30" w:rsidP="64D9ADD8">
      <w:pPr>
        <w:pStyle w:val="Loendilik"/>
        <w:numPr>
          <w:ilvl w:val="0"/>
          <w:numId w:val="14"/>
        </w:numPr>
        <w:ind w:left="426" w:hanging="426"/>
      </w:pPr>
      <w:bookmarkStart w:id="43" w:name="_Hlk138846531"/>
      <w:r w:rsidRPr="00A24CBD">
        <w:t xml:space="preserve">Kvalifitseeritud õpetajate osakaal </w:t>
      </w:r>
      <w:r w:rsidR="004674BA" w:rsidRPr="00A24CBD">
        <w:t xml:space="preserve">aastaks 2030 </w:t>
      </w:r>
      <w:r w:rsidR="00280252" w:rsidRPr="00A24CBD">
        <w:t xml:space="preserve">on </w:t>
      </w:r>
      <w:r w:rsidRPr="00A24CBD">
        <w:t>vähemalt 90%</w:t>
      </w:r>
      <w:r w:rsidR="009E0119" w:rsidRPr="00A24CBD">
        <w:t xml:space="preserve">, algtase </w:t>
      </w:r>
      <w:r w:rsidR="3498A784" w:rsidRPr="00A24CBD">
        <w:t>75%</w:t>
      </w:r>
      <w:r w:rsidR="00195FC1">
        <w:t>.</w:t>
      </w:r>
    </w:p>
    <w:bookmarkEnd w:id="43"/>
    <w:p w14:paraId="607E589D" w14:textId="77777777" w:rsidR="00950595" w:rsidRPr="00A24CBD" w:rsidRDefault="00D93233" w:rsidP="00C842A7">
      <w:pPr>
        <w:pStyle w:val="Loendilik"/>
        <w:numPr>
          <w:ilvl w:val="0"/>
          <w:numId w:val="14"/>
        </w:numPr>
        <w:ind w:left="426" w:hanging="426"/>
      </w:pPr>
      <w:r w:rsidRPr="00A24CBD">
        <w:t>Aastaks 2030 on tagatud koolides vajalike tugispetsialistide teenus</w:t>
      </w:r>
      <w:r w:rsidR="00280252" w:rsidRPr="00A24CBD">
        <w:t>.</w:t>
      </w:r>
    </w:p>
    <w:p w14:paraId="2F9E97B3" w14:textId="55943B46" w:rsidR="0048589E" w:rsidRPr="00A24CBD" w:rsidRDefault="003E0506" w:rsidP="00C842A7">
      <w:pPr>
        <w:pStyle w:val="Loendilik"/>
        <w:numPr>
          <w:ilvl w:val="0"/>
          <w:numId w:val="14"/>
        </w:numPr>
        <w:ind w:left="426" w:hanging="426"/>
      </w:pPr>
      <w:bookmarkStart w:id="44" w:name="_Hlk138846539"/>
      <w:r w:rsidRPr="00A24CBD">
        <w:t>8</w:t>
      </w:r>
      <w:r w:rsidR="0048589E" w:rsidRPr="00A24CBD">
        <w:t>0% kooli lõpetanutest jätkab õpinguid</w:t>
      </w:r>
      <w:r w:rsidR="00D524AF" w:rsidRPr="00A24CBD">
        <w:t>.</w:t>
      </w:r>
    </w:p>
    <w:bookmarkEnd w:id="44"/>
    <w:p w14:paraId="562EB920" w14:textId="77777777" w:rsidR="00AC785F" w:rsidRPr="00A24CBD" w:rsidRDefault="0048589E" w:rsidP="00414284">
      <w:pPr>
        <w:pStyle w:val="Loendilik"/>
        <w:numPr>
          <w:ilvl w:val="0"/>
          <w:numId w:val="14"/>
        </w:numPr>
        <w:spacing w:line="259" w:lineRule="auto"/>
        <w:ind w:left="426" w:hanging="426"/>
        <w:rPr>
          <w:szCs w:val="24"/>
        </w:rPr>
      </w:pPr>
      <w:r w:rsidRPr="00A24CBD">
        <w:t>Lapsevanemate rahulolu koolide osas on iga-aastaselt kasvava trendiga.</w:t>
      </w:r>
    </w:p>
    <w:p w14:paraId="7FE4A286" w14:textId="79548D64" w:rsidR="00935CA8" w:rsidRPr="00A24CBD" w:rsidRDefault="00935CA8" w:rsidP="00935CA8">
      <w:pPr>
        <w:pStyle w:val="Loendilik"/>
        <w:numPr>
          <w:ilvl w:val="0"/>
          <w:numId w:val="14"/>
        </w:numPr>
        <w:spacing w:line="259" w:lineRule="auto"/>
        <w:ind w:left="426" w:hanging="426"/>
        <w:rPr>
          <w:color w:val="EE0000"/>
        </w:rPr>
      </w:pPr>
      <w:r w:rsidRPr="00A24CBD">
        <w:rPr>
          <w:color w:val="EE0000"/>
        </w:rPr>
        <w:t>Haridusasutuste kriisiplaanid ja evakuatsioonikorraldus on ajakohastatud hiljemalt 2027. aastaks, algtase 2026 hindamata.</w:t>
      </w:r>
    </w:p>
    <w:p w14:paraId="2961B15E" w14:textId="77777777" w:rsidR="00E61E93" w:rsidRPr="00A24CBD" w:rsidRDefault="00E61E93" w:rsidP="00E61E93">
      <w:pPr>
        <w:pStyle w:val="Vahedeta"/>
      </w:pPr>
    </w:p>
    <w:p w14:paraId="735D3E97" w14:textId="259F46D0" w:rsidR="0FB58481" w:rsidRPr="00A24CBD" w:rsidRDefault="0FB58481" w:rsidP="00AC785F">
      <w:pPr>
        <w:spacing w:line="259" w:lineRule="auto"/>
        <w:rPr>
          <w:rFonts w:eastAsia="Times New Roman"/>
          <w:szCs w:val="24"/>
        </w:rPr>
      </w:pPr>
      <w:r w:rsidRPr="00A24CBD">
        <w:rPr>
          <w:szCs w:val="24"/>
        </w:rPr>
        <w:t>V</w:t>
      </w:r>
      <w:r w:rsidR="65F96432" w:rsidRPr="00A24CBD">
        <w:rPr>
          <w:szCs w:val="24"/>
        </w:rPr>
        <w:t>alla arengukava ait</w:t>
      </w:r>
      <w:r w:rsidR="32727D64" w:rsidRPr="00A24CBD">
        <w:rPr>
          <w:szCs w:val="24"/>
        </w:rPr>
        <w:t>a</w:t>
      </w:r>
      <w:r w:rsidR="65F96432" w:rsidRPr="00A24CBD">
        <w:rPr>
          <w:szCs w:val="24"/>
        </w:rPr>
        <w:t xml:space="preserve">b ellu viia </w:t>
      </w:r>
      <w:r w:rsidR="6ABE64CA" w:rsidRPr="00A24CBD">
        <w:rPr>
          <w:szCs w:val="24"/>
        </w:rPr>
        <w:t>Haridusvaldkonna arengukava 2021</w:t>
      </w:r>
      <w:r w:rsidR="00E66442" w:rsidRPr="00A24CBD">
        <w:t>–</w:t>
      </w:r>
      <w:r w:rsidR="6ABE64CA" w:rsidRPr="00A24CBD">
        <w:rPr>
          <w:szCs w:val="24"/>
        </w:rPr>
        <w:t>2035</w:t>
      </w:r>
      <w:r w:rsidRPr="00A24CBD">
        <w:rPr>
          <w:rStyle w:val="Allmrkuseviide"/>
          <w:szCs w:val="24"/>
        </w:rPr>
        <w:footnoteReference w:id="6"/>
      </w:r>
      <w:r w:rsidR="6ABE64CA" w:rsidRPr="00A24CBD">
        <w:rPr>
          <w:szCs w:val="24"/>
        </w:rPr>
        <w:t xml:space="preserve"> ja Raplamaa</w:t>
      </w:r>
      <w:r w:rsidR="6A7A92B0" w:rsidRPr="00A24CBD">
        <w:rPr>
          <w:szCs w:val="24"/>
        </w:rPr>
        <w:t xml:space="preserve"> arengustrateegia 2035+</w:t>
      </w:r>
      <w:r w:rsidRPr="00A24CBD">
        <w:rPr>
          <w:rStyle w:val="Allmrkuseviide"/>
          <w:szCs w:val="24"/>
        </w:rPr>
        <w:footnoteReference w:id="7"/>
      </w:r>
      <w:r w:rsidR="6ABE64CA" w:rsidRPr="00A24CBD">
        <w:rPr>
          <w:szCs w:val="24"/>
        </w:rPr>
        <w:t xml:space="preserve"> eesmärki</w:t>
      </w:r>
      <w:r w:rsidR="15B6650F" w:rsidRPr="00A24CBD">
        <w:rPr>
          <w:szCs w:val="24"/>
        </w:rPr>
        <w:t xml:space="preserve"> - </w:t>
      </w:r>
      <w:r w:rsidR="6ABE64CA" w:rsidRPr="00A24CBD">
        <w:rPr>
          <w:rFonts w:eastAsia="Times New Roman"/>
          <w:szCs w:val="24"/>
        </w:rPr>
        <w:t>Eesti inimestel on teadmised, oskused ja hoiakud, mis võimaldavad teostada end isiklikus elus, töös ja ühiskonnas ning toetavad Eesti elu edendamist ja üleilmset säästvat arengut.</w:t>
      </w:r>
    </w:p>
    <w:p w14:paraId="61C37A57" w14:textId="77777777" w:rsidR="00C74BB8" w:rsidRPr="00A24CBD" w:rsidRDefault="00C74BB8" w:rsidP="000F206A">
      <w:pPr>
        <w:pStyle w:val="Vahedeta"/>
      </w:pPr>
    </w:p>
    <w:p w14:paraId="4FC989E4" w14:textId="77777777" w:rsidR="00AC0300" w:rsidRPr="00A24CBD" w:rsidRDefault="00622520" w:rsidP="00F92D46">
      <w:pPr>
        <w:pStyle w:val="Pealkiri3"/>
        <w:rPr>
          <w:lang w:val="et-EE"/>
        </w:rPr>
      </w:pPr>
      <w:bookmarkStart w:id="45" w:name="_Toc12978279"/>
      <w:bookmarkStart w:id="46" w:name="_Toc12980082"/>
      <w:bookmarkStart w:id="47" w:name="_Toc239094718"/>
      <w:r w:rsidRPr="00A24CBD">
        <w:rPr>
          <w:lang w:val="et-EE"/>
        </w:rPr>
        <w:t>Huviharidus</w:t>
      </w:r>
      <w:bookmarkEnd w:id="45"/>
      <w:bookmarkEnd w:id="46"/>
      <w:r w:rsidR="005A4FF3" w:rsidRPr="00A24CBD">
        <w:rPr>
          <w:lang w:val="et-EE"/>
        </w:rPr>
        <w:t xml:space="preserve"> ja huvitegevus</w:t>
      </w:r>
      <w:bookmarkEnd w:id="47"/>
    </w:p>
    <w:p w14:paraId="2F7F02E1" w14:textId="407421CA" w:rsidR="004609E6" w:rsidRPr="00A24CBD" w:rsidRDefault="005F3CB5" w:rsidP="005061CE">
      <w:r w:rsidRPr="00A24CBD">
        <w:t>Huviharidust annab Märjamaa Muusika- ja Kunstikool, mis on ainus huviharidust pakkuv kool Märjamaa vallas</w:t>
      </w:r>
      <w:r w:rsidR="004609E6" w:rsidRPr="00A24CBD">
        <w:t xml:space="preserve">. </w:t>
      </w:r>
      <w:r w:rsidR="00EE492F" w:rsidRPr="00A24CBD">
        <w:t xml:space="preserve">Kool avas uksed 1988. aastal. Tol aastal alustati 80 õpilasega, neist 64 muusikakoolis ja 16 kunstikoolis. Märjamaa Muusika- ja Kunstikool </w:t>
      </w:r>
      <w:r w:rsidR="004609E6" w:rsidRPr="00A24CBD">
        <w:t xml:space="preserve">on aastaid töötanud kitsastes </w:t>
      </w:r>
      <w:r w:rsidR="004609E6" w:rsidRPr="00A24CBD">
        <w:lastRenderedPageBreak/>
        <w:t xml:space="preserve">tingimustes, kuna asub eramajaks ehitatud hoones. Õpilaste arv on aastate lõikes olnud </w:t>
      </w:r>
      <w:r w:rsidR="0090557A" w:rsidRPr="00A24CBD">
        <w:t>mõnevõrra muutuv</w:t>
      </w:r>
      <w:r w:rsidR="005D1671" w:rsidRPr="00A24CBD">
        <w:t xml:space="preserve"> (vt tabel 1</w:t>
      </w:r>
      <w:r w:rsidR="00C74BB8" w:rsidRPr="00A24CBD">
        <w:t>2</w:t>
      </w:r>
      <w:r w:rsidR="005D1671" w:rsidRPr="00A24CBD">
        <w:t>)</w:t>
      </w:r>
      <w:r w:rsidR="004609E6" w:rsidRPr="00A24CBD">
        <w:t>.</w:t>
      </w:r>
    </w:p>
    <w:p w14:paraId="3A7BFC3F" w14:textId="5554FA5B" w:rsidR="0028619D" w:rsidRPr="00A24CBD" w:rsidRDefault="0028619D" w:rsidP="005061CE">
      <w:r w:rsidRPr="00A24CBD">
        <w:rPr>
          <w:b/>
          <w:bCs/>
        </w:rPr>
        <w:t>Tabel 1</w:t>
      </w:r>
      <w:r w:rsidR="00C74BB8" w:rsidRPr="00A24CBD">
        <w:rPr>
          <w:b/>
          <w:bCs/>
        </w:rPr>
        <w:t>2</w:t>
      </w:r>
      <w:r w:rsidRPr="00A24CBD">
        <w:rPr>
          <w:b/>
          <w:bCs/>
        </w:rPr>
        <w:t>.</w:t>
      </w:r>
      <w:r w:rsidRPr="00A24CBD">
        <w:t xml:space="preserve"> Õpilaste arv Märjamaa Muusika- ja Kunstikoolis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559"/>
        <w:gridCol w:w="1276"/>
        <w:gridCol w:w="1276"/>
        <w:gridCol w:w="1275"/>
        <w:gridCol w:w="1276"/>
        <w:gridCol w:w="1276"/>
      </w:tblGrid>
      <w:tr w:rsidR="00516E24" w:rsidRPr="00A24CBD" w14:paraId="330EEEEA" w14:textId="49DCA699" w:rsidTr="00516E24">
        <w:trPr>
          <w:trHeight w:val="300"/>
        </w:trPr>
        <w:tc>
          <w:tcPr>
            <w:tcW w:w="2835" w:type="dxa"/>
            <w:gridSpan w:val="2"/>
            <w:shd w:val="clear" w:color="auto" w:fill="92D050"/>
            <w:vAlign w:val="center"/>
          </w:tcPr>
          <w:p w14:paraId="78A7EE7A" w14:textId="1AEB4313" w:rsidR="00516E24" w:rsidRPr="00A24CBD" w:rsidRDefault="00516E24" w:rsidP="000F206A">
            <w:pPr>
              <w:pStyle w:val="Vahedeta"/>
              <w:rPr>
                <w:rFonts w:ascii="Times New Roman" w:hAnsi="Times New Roman"/>
                <w:b/>
                <w:bCs/>
              </w:rPr>
            </w:pPr>
            <w:r w:rsidRPr="00A24CBD">
              <w:rPr>
                <w:rFonts w:ascii="Times New Roman" w:hAnsi="Times New Roman"/>
                <w:b/>
                <w:bCs/>
              </w:rPr>
              <w:t>Muusika- ja Kunstikool</w:t>
            </w:r>
          </w:p>
        </w:tc>
        <w:tc>
          <w:tcPr>
            <w:tcW w:w="1276" w:type="dxa"/>
            <w:shd w:val="clear" w:color="auto" w:fill="92D050"/>
            <w:vAlign w:val="bottom"/>
          </w:tcPr>
          <w:p w14:paraId="0B39B711" w14:textId="1C992F93" w:rsidR="00516E24" w:rsidRPr="00A24CBD" w:rsidRDefault="00516E24" w:rsidP="000F206A">
            <w:pPr>
              <w:pStyle w:val="Vahedeta"/>
              <w:rPr>
                <w:rFonts w:ascii="Times New Roman" w:hAnsi="Times New Roman"/>
                <w:b/>
                <w:bCs/>
              </w:rPr>
            </w:pPr>
            <w:r w:rsidRPr="00A24CBD">
              <w:rPr>
                <w:rFonts w:ascii="Times New Roman" w:hAnsi="Times New Roman"/>
                <w:b/>
                <w:bCs/>
              </w:rPr>
              <w:t xml:space="preserve">2018/2019 </w:t>
            </w:r>
            <w:r w:rsidRPr="00A24CBD">
              <w:rPr>
                <w:rFonts w:ascii="Times New Roman" w:hAnsi="Times New Roman"/>
                <w:b/>
                <w:bCs/>
                <w:color w:val="000000"/>
              </w:rPr>
              <w:t>õa</w:t>
            </w:r>
          </w:p>
        </w:tc>
        <w:tc>
          <w:tcPr>
            <w:tcW w:w="1276" w:type="dxa"/>
            <w:shd w:val="clear" w:color="auto" w:fill="92D050"/>
            <w:vAlign w:val="bottom"/>
          </w:tcPr>
          <w:p w14:paraId="4475B1D7" w14:textId="3BC2EDF3" w:rsidR="00516E24" w:rsidRPr="00A24CBD" w:rsidRDefault="00516E24" w:rsidP="000F206A">
            <w:pPr>
              <w:pStyle w:val="Vahedeta"/>
              <w:rPr>
                <w:rFonts w:ascii="Times New Roman" w:hAnsi="Times New Roman"/>
                <w:b/>
                <w:bCs/>
              </w:rPr>
            </w:pPr>
            <w:r w:rsidRPr="00A24CBD">
              <w:rPr>
                <w:rFonts w:ascii="Times New Roman" w:hAnsi="Times New Roman"/>
                <w:b/>
                <w:bCs/>
              </w:rPr>
              <w:t xml:space="preserve">2020/2021 </w:t>
            </w:r>
            <w:r w:rsidRPr="00A24CBD">
              <w:rPr>
                <w:rFonts w:ascii="Times New Roman" w:hAnsi="Times New Roman"/>
                <w:b/>
                <w:bCs/>
                <w:color w:val="000000"/>
              </w:rPr>
              <w:t>õa</w:t>
            </w:r>
          </w:p>
        </w:tc>
        <w:tc>
          <w:tcPr>
            <w:tcW w:w="1275" w:type="dxa"/>
            <w:shd w:val="clear" w:color="auto" w:fill="92D050"/>
            <w:vAlign w:val="bottom"/>
          </w:tcPr>
          <w:p w14:paraId="053761F7" w14:textId="402F4B0F" w:rsidR="00516E24" w:rsidRPr="00A24CBD" w:rsidRDefault="00516E24" w:rsidP="000F206A">
            <w:pPr>
              <w:pStyle w:val="Vahedeta"/>
              <w:rPr>
                <w:rFonts w:ascii="Times New Roman" w:hAnsi="Times New Roman"/>
                <w:b/>
                <w:bCs/>
              </w:rPr>
            </w:pPr>
            <w:r w:rsidRPr="00A24CBD">
              <w:rPr>
                <w:rFonts w:ascii="Times New Roman" w:hAnsi="Times New Roman"/>
                <w:b/>
                <w:bCs/>
              </w:rPr>
              <w:t>2022/2023 õa</w:t>
            </w:r>
          </w:p>
        </w:tc>
        <w:tc>
          <w:tcPr>
            <w:tcW w:w="1276" w:type="dxa"/>
            <w:shd w:val="clear" w:color="auto" w:fill="92D050"/>
          </w:tcPr>
          <w:p w14:paraId="2634FFE6" w14:textId="71DC1FC7" w:rsidR="00516E24" w:rsidRPr="00A24CBD" w:rsidRDefault="00516E24" w:rsidP="000F206A">
            <w:pPr>
              <w:pStyle w:val="Vahedeta"/>
              <w:rPr>
                <w:rFonts w:ascii="Times New Roman" w:hAnsi="Times New Roman"/>
                <w:b/>
                <w:bCs/>
                <w:color w:val="000000" w:themeColor="text1"/>
              </w:rPr>
            </w:pPr>
            <w:r w:rsidRPr="00A24CBD">
              <w:rPr>
                <w:rFonts w:ascii="Times New Roman" w:hAnsi="Times New Roman"/>
                <w:b/>
                <w:bCs/>
                <w:color w:val="000000" w:themeColor="text1"/>
              </w:rPr>
              <w:t>2024/2025 õa</w:t>
            </w:r>
          </w:p>
        </w:tc>
        <w:tc>
          <w:tcPr>
            <w:tcW w:w="1276" w:type="dxa"/>
            <w:shd w:val="clear" w:color="auto" w:fill="92D050"/>
          </w:tcPr>
          <w:p w14:paraId="07E500C6" w14:textId="77777777" w:rsidR="00516E24" w:rsidRPr="00A24CBD" w:rsidRDefault="00516E24" w:rsidP="000F206A">
            <w:pPr>
              <w:pStyle w:val="Vahedeta"/>
              <w:rPr>
                <w:rFonts w:ascii="Times New Roman" w:hAnsi="Times New Roman"/>
                <w:b/>
                <w:bCs/>
                <w:color w:val="EE0000"/>
              </w:rPr>
            </w:pPr>
            <w:r w:rsidRPr="00A24CBD">
              <w:rPr>
                <w:rFonts w:ascii="Times New Roman" w:hAnsi="Times New Roman"/>
                <w:b/>
                <w:bCs/>
                <w:color w:val="EE0000"/>
              </w:rPr>
              <w:t>2025/2026</w:t>
            </w:r>
          </w:p>
          <w:p w14:paraId="30F01546" w14:textId="07DAE549" w:rsidR="00516E24" w:rsidRPr="00A24CBD" w:rsidRDefault="00516E24" w:rsidP="000F206A">
            <w:pPr>
              <w:pStyle w:val="Vahedeta"/>
              <w:rPr>
                <w:rFonts w:ascii="Times New Roman" w:hAnsi="Times New Roman"/>
                <w:b/>
                <w:bCs/>
                <w:color w:val="000000" w:themeColor="text1"/>
                <w:highlight w:val="yellow"/>
              </w:rPr>
            </w:pPr>
            <w:r w:rsidRPr="00A24CBD">
              <w:rPr>
                <w:rFonts w:ascii="Times New Roman" w:hAnsi="Times New Roman"/>
                <w:b/>
                <w:bCs/>
                <w:color w:val="EE0000"/>
              </w:rPr>
              <w:t>õa</w:t>
            </w:r>
          </w:p>
        </w:tc>
      </w:tr>
      <w:tr w:rsidR="00516E24" w:rsidRPr="00A24CBD" w14:paraId="28C02BA8" w14:textId="0D05664F" w:rsidTr="00516E24">
        <w:trPr>
          <w:trHeight w:val="315"/>
        </w:trPr>
        <w:tc>
          <w:tcPr>
            <w:tcW w:w="2835" w:type="dxa"/>
            <w:gridSpan w:val="2"/>
            <w:vAlign w:val="center"/>
          </w:tcPr>
          <w:p w14:paraId="0E1FCDEE" w14:textId="46BE539E" w:rsidR="00516E24" w:rsidRPr="00A24CBD" w:rsidRDefault="00516E24" w:rsidP="000F206A">
            <w:pPr>
              <w:pStyle w:val="Vahedeta"/>
              <w:rPr>
                <w:rFonts w:ascii="Times New Roman" w:hAnsi="Times New Roman"/>
              </w:rPr>
            </w:pPr>
            <w:r w:rsidRPr="00A24CBD">
              <w:rPr>
                <w:rFonts w:ascii="Times New Roman" w:hAnsi="Times New Roman"/>
              </w:rPr>
              <w:t>Õpilaste arv koolis</w:t>
            </w:r>
          </w:p>
        </w:tc>
        <w:tc>
          <w:tcPr>
            <w:tcW w:w="1276" w:type="dxa"/>
            <w:vAlign w:val="center"/>
          </w:tcPr>
          <w:p w14:paraId="5F019787" w14:textId="77777777" w:rsidR="00516E24" w:rsidRPr="00A24CBD" w:rsidRDefault="00516E24" w:rsidP="000F206A">
            <w:pPr>
              <w:pStyle w:val="Vahedeta"/>
              <w:rPr>
                <w:rFonts w:ascii="Times New Roman" w:hAnsi="Times New Roman"/>
              </w:rPr>
            </w:pPr>
            <w:r w:rsidRPr="00A24CBD">
              <w:rPr>
                <w:rFonts w:ascii="Times New Roman" w:hAnsi="Times New Roman"/>
              </w:rPr>
              <w:t>147</w:t>
            </w:r>
          </w:p>
        </w:tc>
        <w:tc>
          <w:tcPr>
            <w:tcW w:w="1276" w:type="dxa"/>
            <w:vAlign w:val="center"/>
          </w:tcPr>
          <w:p w14:paraId="7705F89A" w14:textId="77777777" w:rsidR="00516E24" w:rsidRPr="00A24CBD" w:rsidRDefault="00516E24" w:rsidP="000F206A">
            <w:pPr>
              <w:pStyle w:val="Vahedeta"/>
              <w:rPr>
                <w:rFonts w:ascii="Times New Roman" w:hAnsi="Times New Roman"/>
              </w:rPr>
            </w:pPr>
            <w:r w:rsidRPr="00A24CBD">
              <w:rPr>
                <w:rFonts w:ascii="Times New Roman" w:hAnsi="Times New Roman"/>
              </w:rPr>
              <w:t>140</w:t>
            </w:r>
          </w:p>
        </w:tc>
        <w:tc>
          <w:tcPr>
            <w:tcW w:w="1275" w:type="dxa"/>
            <w:vAlign w:val="center"/>
          </w:tcPr>
          <w:p w14:paraId="384C5C95" w14:textId="7872357B" w:rsidR="00516E24" w:rsidRPr="00A24CBD" w:rsidRDefault="00516E24" w:rsidP="000F206A">
            <w:pPr>
              <w:pStyle w:val="Vahedeta"/>
              <w:rPr>
                <w:rFonts w:ascii="Times New Roman" w:hAnsi="Times New Roman"/>
                <w:highlight w:val="yellow"/>
              </w:rPr>
            </w:pPr>
            <w:r w:rsidRPr="00A24CBD">
              <w:rPr>
                <w:rFonts w:ascii="Times New Roman" w:hAnsi="Times New Roman"/>
              </w:rPr>
              <w:t>109</w:t>
            </w:r>
          </w:p>
        </w:tc>
        <w:tc>
          <w:tcPr>
            <w:tcW w:w="1276" w:type="dxa"/>
          </w:tcPr>
          <w:p w14:paraId="2DBEB4D6" w14:textId="5DC5A93C" w:rsidR="00516E24" w:rsidRPr="00A24CBD" w:rsidRDefault="00516E24" w:rsidP="000F206A">
            <w:pPr>
              <w:pStyle w:val="Vahedeta"/>
              <w:rPr>
                <w:rFonts w:ascii="Times New Roman" w:hAnsi="Times New Roman"/>
                <w:color w:val="000000" w:themeColor="text1"/>
                <w:highlight w:val="yellow"/>
              </w:rPr>
            </w:pPr>
            <w:r w:rsidRPr="00A24CBD">
              <w:rPr>
                <w:rFonts w:ascii="Times New Roman" w:hAnsi="Times New Roman"/>
                <w:color w:val="000000" w:themeColor="text1"/>
              </w:rPr>
              <w:t>107</w:t>
            </w:r>
          </w:p>
        </w:tc>
        <w:tc>
          <w:tcPr>
            <w:tcW w:w="1276" w:type="dxa"/>
          </w:tcPr>
          <w:p w14:paraId="23329122" w14:textId="2FA6FFE2" w:rsidR="00516E24" w:rsidRPr="00A24CBD" w:rsidRDefault="00516E24" w:rsidP="000F206A">
            <w:pPr>
              <w:pStyle w:val="Vahedeta"/>
              <w:rPr>
                <w:rFonts w:ascii="Times New Roman" w:hAnsi="Times New Roman"/>
                <w:color w:val="000000" w:themeColor="text1"/>
                <w:highlight w:val="yellow"/>
              </w:rPr>
            </w:pPr>
            <w:r w:rsidRPr="00A24CBD">
              <w:rPr>
                <w:rFonts w:ascii="Times New Roman" w:hAnsi="Times New Roman"/>
                <w:color w:val="EE0000"/>
              </w:rPr>
              <w:t xml:space="preserve"> </w:t>
            </w:r>
            <w:r w:rsidR="0039195C" w:rsidRPr="00A24CBD">
              <w:rPr>
                <w:rFonts w:ascii="Times New Roman" w:hAnsi="Times New Roman"/>
                <w:color w:val="EE0000"/>
              </w:rPr>
              <w:t>91</w:t>
            </w:r>
          </w:p>
        </w:tc>
      </w:tr>
      <w:tr w:rsidR="00516E24" w:rsidRPr="00A24CBD" w14:paraId="63923611" w14:textId="601EE96B" w:rsidTr="00516E24">
        <w:trPr>
          <w:trHeight w:val="295"/>
        </w:trPr>
        <w:tc>
          <w:tcPr>
            <w:tcW w:w="1276" w:type="dxa"/>
            <w:vMerge w:val="restart"/>
            <w:vAlign w:val="center"/>
          </w:tcPr>
          <w:p w14:paraId="643AE2C8" w14:textId="2AD61C89" w:rsidR="00516E24" w:rsidRPr="00A24CBD" w:rsidRDefault="00516E24" w:rsidP="000F206A">
            <w:pPr>
              <w:pStyle w:val="Vahedeta"/>
              <w:rPr>
                <w:rFonts w:ascii="Times New Roman" w:hAnsi="Times New Roman"/>
              </w:rPr>
            </w:pPr>
            <w:r w:rsidRPr="00A24CBD">
              <w:rPr>
                <w:rFonts w:ascii="Times New Roman" w:hAnsi="Times New Roman"/>
              </w:rPr>
              <w:t>sh uute õpilast</w:t>
            </w:r>
            <w:r w:rsidR="00014992">
              <w:rPr>
                <w:rFonts w:ascii="Times New Roman" w:hAnsi="Times New Roman"/>
              </w:rPr>
              <w:t>e</w:t>
            </w:r>
            <w:r w:rsidRPr="00A24CBD">
              <w:rPr>
                <w:rFonts w:ascii="Times New Roman" w:hAnsi="Times New Roman"/>
              </w:rPr>
              <w:t xml:space="preserve"> arv</w:t>
            </w:r>
          </w:p>
        </w:tc>
        <w:tc>
          <w:tcPr>
            <w:tcW w:w="1559" w:type="dxa"/>
            <w:vAlign w:val="center"/>
          </w:tcPr>
          <w:p w14:paraId="26025CD0" w14:textId="15C42C95" w:rsidR="00516E24" w:rsidRPr="00A24CBD" w:rsidRDefault="005E50E8" w:rsidP="000F206A">
            <w:pPr>
              <w:pStyle w:val="Vahedeta"/>
              <w:rPr>
                <w:rFonts w:ascii="Times New Roman" w:hAnsi="Times New Roman"/>
              </w:rPr>
            </w:pPr>
            <w:r w:rsidRPr="00A24CBD">
              <w:rPr>
                <w:rFonts w:ascii="Times New Roman" w:hAnsi="Times New Roman"/>
              </w:rPr>
              <w:t>muusikakoolis</w:t>
            </w:r>
          </w:p>
        </w:tc>
        <w:tc>
          <w:tcPr>
            <w:tcW w:w="1276" w:type="dxa"/>
            <w:vAlign w:val="center"/>
          </w:tcPr>
          <w:p w14:paraId="1D8EB8EE" w14:textId="77777777" w:rsidR="00516E24" w:rsidRPr="00A24CBD" w:rsidRDefault="00516E24" w:rsidP="000F206A">
            <w:pPr>
              <w:pStyle w:val="Vahedeta"/>
              <w:rPr>
                <w:rFonts w:ascii="Times New Roman" w:hAnsi="Times New Roman"/>
              </w:rPr>
            </w:pPr>
            <w:r w:rsidRPr="00A24CBD">
              <w:rPr>
                <w:rFonts w:ascii="Times New Roman" w:hAnsi="Times New Roman"/>
              </w:rPr>
              <w:t>24</w:t>
            </w:r>
          </w:p>
        </w:tc>
        <w:tc>
          <w:tcPr>
            <w:tcW w:w="1276" w:type="dxa"/>
            <w:vAlign w:val="center"/>
          </w:tcPr>
          <w:p w14:paraId="2B2B7304" w14:textId="77777777" w:rsidR="00516E24" w:rsidRPr="00A24CBD" w:rsidRDefault="00516E24" w:rsidP="000F206A">
            <w:pPr>
              <w:pStyle w:val="Vahedeta"/>
              <w:rPr>
                <w:rFonts w:ascii="Times New Roman" w:hAnsi="Times New Roman"/>
              </w:rPr>
            </w:pPr>
            <w:r w:rsidRPr="00A24CBD">
              <w:rPr>
                <w:rFonts w:ascii="Times New Roman" w:hAnsi="Times New Roman"/>
              </w:rPr>
              <w:t>9</w:t>
            </w:r>
          </w:p>
        </w:tc>
        <w:tc>
          <w:tcPr>
            <w:tcW w:w="1275" w:type="dxa"/>
            <w:vAlign w:val="center"/>
          </w:tcPr>
          <w:p w14:paraId="1AA1B773" w14:textId="648882BD" w:rsidR="00516E24" w:rsidRPr="00A24CBD" w:rsidRDefault="00516E24" w:rsidP="000F206A">
            <w:pPr>
              <w:pStyle w:val="Vahedeta"/>
              <w:rPr>
                <w:rFonts w:ascii="Times New Roman" w:hAnsi="Times New Roman"/>
              </w:rPr>
            </w:pPr>
            <w:r w:rsidRPr="00A24CBD">
              <w:rPr>
                <w:rFonts w:ascii="Times New Roman" w:hAnsi="Times New Roman"/>
              </w:rPr>
              <w:t>6</w:t>
            </w:r>
          </w:p>
        </w:tc>
        <w:tc>
          <w:tcPr>
            <w:tcW w:w="1276" w:type="dxa"/>
          </w:tcPr>
          <w:p w14:paraId="0E2A67C3" w14:textId="1FFE2CC5" w:rsidR="00516E24" w:rsidRPr="00A24CBD" w:rsidRDefault="00516E24" w:rsidP="000F206A">
            <w:pPr>
              <w:pStyle w:val="Vahedeta"/>
              <w:rPr>
                <w:rFonts w:ascii="Times New Roman" w:hAnsi="Times New Roman"/>
                <w:color w:val="000000" w:themeColor="text1"/>
              </w:rPr>
            </w:pPr>
            <w:r w:rsidRPr="00A24CBD">
              <w:rPr>
                <w:rFonts w:ascii="Times New Roman" w:hAnsi="Times New Roman"/>
                <w:color w:val="000000" w:themeColor="text1"/>
              </w:rPr>
              <w:t>8</w:t>
            </w:r>
          </w:p>
        </w:tc>
        <w:tc>
          <w:tcPr>
            <w:tcW w:w="1276" w:type="dxa"/>
          </w:tcPr>
          <w:p w14:paraId="1CED91C1" w14:textId="6007FD78" w:rsidR="00516E24" w:rsidRPr="00A24CBD" w:rsidRDefault="0039195C" w:rsidP="000F206A">
            <w:pPr>
              <w:pStyle w:val="Vahedeta"/>
              <w:rPr>
                <w:rFonts w:ascii="Times New Roman" w:hAnsi="Times New Roman"/>
                <w:color w:val="000000" w:themeColor="text1"/>
                <w:highlight w:val="yellow"/>
              </w:rPr>
            </w:pPr>
            <w:r w:rsidRPr="00A24CBD">
              <w:rPr>
                <w:rFonts w:ascii="Times New Roman" w:hAnsi="Times New Roman"/>
                <w:color w:val="EE0000"/>
              </w:rPr>
              <w:t>6</w:t>
            </w:r>
          </w:p>
        </w:tc>
      </w:tr>
      <w:tr w:rsidR="00516E24" w:rsidRPr="00A24CBD" w14:paraId="4C298845" w14:textId="15CB0D54" w:rsidTr="00516E24">
        <w:trPr>
          <w:trHeight w:val="77"/>
        </w:trPr>
        <w:tc>
          <w:tcPr>
            <w:tcW w:w="1276" w:type="dxa"/>
            <w:vMerge/>
          </w:tcPr>
          <w:p w14:paraId="17AD93B2" w14:textId="77777777" w:rsidR="00516E24" w:rsidRPr="00A24CBD" w:rsidRDefault="00516E24" w:rsidP="000F206A">
            <w:pPr>
              <w:pStyle w:val="Vahedeta"/>
              <w:rPr>
                <w:rFonts w:ascii="Times New Roman" w:hAnsi="Times New Roman"/>
              </w:rPr>
            </w:pPr>
          </w:p>
        </w:tc>
        <w:tc>
          <w:tcPr>
            <w:tcW w:w="1559" w:type="dxa"/>
            <w:vAlign w:val="center"/>
          </w:tcPr>
          <w:p w14:paraId="4D4900D6" w14:textId="77777777" w:rsidR="00516E24" w:rsidRPr="00A24CBD" w:rsidRDefault="00516E24" w:rsidP="000F206A">
            <w:pPr>
              <w:pStyle w:val="Vahedeta"/>
              <w:rPr>
                <w:rFonts w:ascii="Times New Roman" w:hAnsi="Times New Roman"/>
              </w:rPr>
            </w:pPr>
            <w:r w:rsidRPr="00A24CBD">
              <w:rPr>
                <w:rFonts w:ascii="Times New Roman" w:hAnsi="Times New Roman"/>
              </w:rPr>
              <w:t>kunstikoolis</w:t>
            </w:r>
          </w:p>
        </w:tc>
        <w:tc>
          <w:tcPr>
            <w:tcW w:w="1276" w:type="dxa"/>
            <w:vAlign w:val="center"/>
          </w:tcPr>
          <w:p w14:paraId="7B568215" w14:textId="77777777" w:rsidR="00516E24" w:rsidRPr="00A24CBD" w:rsidRDefault="00516E24" w:rsidP="000F206A">
            <w:pPr>
              <w:pStyle w:val="Vahedeta"/>
              <w:rPr>
                <w:rFonts w:ascii="Times New Roman" w:hAnsi="Times New Roman"/>
              </w:rPr>
            </w:pPr>
            <w:r w:rsidRPr="00A24CBD">
              <w:rPr>
                <w:rFonts w:ascii="Times New Roman" w:hAnsi="Times New Roman"/>
              </w:rPr>
              <w:t>21</w:t>
            </w:r>
          </w:p>
        </w:tc>
        <w:tc>
          <w:tcPr>
            <w:tcW w:w="1276" w:type="dxa"/>
            <w:vAlign w:val="center"/>
          </w:tcPr>
          <w:p w14:paraId="4B73E586" w14:textId="77777777" w:rsidR="00516E24" w:rsidRPr="00A24CBD" w:rsidRDefault="00516E24" w:rsidP="000F206A">
            <w:pPr>
              <w:pStyle w:val="Vahedeta"/>
              <w:rPr>
                <w:rFonts w:ascii="Times New Roman" w:hAnsi="Times New Roman"/>
              </w:rPr>
            </w:pPr>
            <w:r w:rsidRPr="00A24CBD">
              <w:rPr>
                <w:rFonts w:ascii="Times New Roman" w:hAnsi="Times New Roman"/>
              </w:rPr>
              <w:t>12</w:t>
            </w:r>
          </w:p>
        </w:tc>
        <w:tc>
          <w:tcPr>
            <w:tcW w:w="1275" w:type="dxa"/>
            <w:vAlign w:val="center"/>
          </w:tcPr>
          <w:p w14:paraId="4737E36C" w14:textId="76A61B5E" w:rsidR="00516E24" w:rsidRPr="00A24CBD" w:rsidRDefault="00516E24" w:rsidP="000F206A">
            <w:pPr>
              <w:pStyle w:val="Vahedeta"/>
              <w:rPr>
                <w:rFonts w:ascii="Times New Roman" w:hAnsi="Times New Roman"/>
              </w:rPr>
            </w:pPr>
            <w:r w:rsidRPr="00A24CBD">
              <w:rPr>
                <w:rFonts w:ascii="Times New Roman" w:hAnsi="Times New Roman"/>
              </w:rPr>
              <w:t>22</w:t>
            </w:r>
          </w:p>
        </w:tc>
        <w:tc>
          <w:tcPr>
            <w:tcW w:w="1276" w:type="dxa"/>
          </w:tcPr>
          <w:p w14:paraId="1CDAE68C" w14:textId="2E3DB369" w:rsidR="00516E24" w:rsidRPr="00A24CBD" w:rsidRDefault="00516E24" w:rsidP="000F206A">
            <w:pPr>
              <w:pStyle w:val="Vahedeta"/>
              <w:rPr>
                <w:rFonts w:ascii="Times New Roman" w:hAnsi="Times New Roman"/>
                <w:color w:val="000000" w:themeColor="text1"/>
              </w:rPr>
            </w:pPr>
            <w:r w:rsidRPr="00A24CBD">
              <w:rPr>
                <w:rFonts w:ascii="Times New Roman" w:hAnsi="Times New Roman"/>
                <w:color w:val="000000" w:themeColor="text1"/>
              </w:rPr>
              <w:t>14</w:t>
            </w:r>
          </w:p>
        </w:tc>
        <w:tc>
          <w:tcPr>
            <w:tcW w:w="1276" w:type="dxa"/>
          </w:tcPr>
          <w:p w14:paraId="29CB0FE1" w14:textId="1D026031" w:rsidR="00516E24" w:rsidRPr="00A24CBD" w:rsidRDefault="0039195C" w:rsidP="000F206A">
            <w:pPr>
              <w:pStyle w:val="Vahedeta"/>
              <w:rPr>
                <w:rFonts w:ascii="Times New Roman" w:hAnsi="Times New Roman"/>
                <w:color w:val="000000" w:themeColor="text1"/>
              </w:rPr>
            </w:pPr>
            <w:r w:rsidRPr="00A24CBD">
              <w:rPr>
                <w:rFonts w:ascii="Times New Roman" w:hAnsi="Times New Roman"/>
                <w:color w:val="EE0000"/>
              </w:rPr>
              <w:t>7</w:t>
            </w:r>
          </w:p>
        </w:tc>
      </w:tr>
      <w:tr w:rsidR="00250466" w:rsidRPr="00A24CBD" w14:paraId="0B52A7C7" w14:textId="77777777" w:rsidTr="00490A90">
        <w:trPr>
          <w:trHeight w:val="77"/>
        </w:trPr>
        <w:tc>
          <w:tcPr>
            <w:tcW w:w="7938" w:type="dxa"/>
            <w:gridSpan w:val="6"/>
          </w:tcPr>
          <w:p w14:paraId="78DE41BB" w14:textId="33871621" w:rsidR="00250466" w:rsidRPr="00A24CBD" w:rsidRDefault="00250466" w:rsidP="000F206A">
            <w:pPr>
              <w:pStyle w:val="Vahedeta"/>
              <w:rPr>
                <w:rFonts w:ascii="Times New Roman" w:hAnsi="Times New Roman"/>
                <w:color w:val="000000" w:themeColor="text1"/>
              </w:rPr>
            </w:pPr>
            <w:r w:rsidRPr="00A24CBD">
              <w:rPr>
                <w:rFonts w:ascii="Times New Roman" w:hAnsi="Times New Roman"/>
              </w:rPr>
              <w:t>Õpilaste arv ringides (mudilaste rütmika ja animatsiooni ring)</w:t>
            </w:r>
          </w:p>
        </w:tc>
        <w:tc>
          <w:tcPr>
            <w:tcW w:w="1276" w:type="dxa"/>
          </w:tcPr>
          <w:p w14:paraId="018CA2EA" w14:textId="3CF34D8E" w:rsidR="00250466" w:rsidRPr="00A24CBD" w:rsidRDefault="00250466" w:rsidP="000F206A">
            <w:pPr>
              <w:pStyle w:val="Vahedeta"/>
              <w:rPr>
                <w:rFonts w:ascii="Times New Roman" w:hAnsi="Times New Roman"/>
                <w:color w:val="EE0000"/>
              </w:rPr>
            </w:pPr>
            <w:r w:rsidRPr="00A24CBD">
              <w:rPr>
                <w:rFonts w:ascii="Times New Roman" w:hAnsi="Times New Roman"/>
                <w:color w:val="EE0000"/>
              </w:rPr>
              <w:t>26</w:t>
            </w:r>
          </w:p>
        </w:tc>
      </w:tr>
    </w:tbl>
    <w:p w14:paraId="6B331C60" w14:textId="1DEAEAC7" w:rsidR="007C365C" w:rsidRPr="00A24CBD" w:rsidRDefault="004609E6" w:rsidP="008B324A">
      <w:pPr>
        <w:spacing w:before="240"/>
      </w:pPr>
      <w:r w:rsidRPr="00A24CBD">
        <w:t>Märjamaa vallas on huvitegevuseks palju võimalusi nii koolides, noortekeskustes, rahvamajades</w:t>
      </w:r>
      <w:r w:rsidR="00526A33" w:rsidRPr="00A24CBD">
        <w:t>, spordiklubides</w:t>
      </w:r>
      <w:r w:rsidRPr="00A24CBD">
        <w:t xml:space="preserve"> kui ka mujal.</w:t>
      </w:r>
      <w:r w:rsidR="00081AF7" w:rsidRPr="00A24CBD">
        <w:t xml:space="preserve"> Huvialaringide tegevus v</w:t>
      </w:r>
      <w:r w:rsidRPr="00A24CBD">
        <w:t>alla asutustes toetab</w:t>
      </w:r>
      <w:r w:rsidR="00526A33" w:rsidRPr="00A24CBD">
        <w:t xml:space="preserve"> koolides toimuvat õppeprotsessi.</w:t>
      </w:r>
    </w:p>
    <w:p w14:paraId="2DBF0D7D" w14:textId="77777777" w:rsidR="00950595" w:rsidRPr="00A24CBD" w:rsidRDefault="00950595" w:rsidP="00A74DF3">
      <w:pPr>
        <w:pStyle w:val="Vahedeta"/>
        <w:rPr>
          <w:sz w:val="10"/>
          <w:szCs w:val="10"/>
        </w:rPr>
      </w:pPr>
    </w:p>
    <w:p w14:paraId="3A40E581" w14:textId="77777777" w:rsidR="00C7036B" w:rsidRPr="00A24CBD" w:rsidRDefault="00A47E30" w:rsidP="005061CE">
      <w:pPr>
        <w:rPr>
          <w:b/>
        </w:rPr>
      </w:pPr>
      <w:r w:rsidRPr="00A24CBD">
        <w:rPr>
          <w:b/>
        </w:rPr>
        <w:t>V</w:t>
      </w:r>
      <w:r w:rsidR="00C7036B" w:rsidRPr="00A24CBD">
        <w:rPr>
          <w:b/>
        </w:rPr>
        <w:t>äljakutsed:</w:t>
      </w:r>
    </w:p>
    <w:p w14:paraId="5DEF72CF" w14:textId="77777777" w:rsidR="006C3C31" w:rsidRPr="00A24CBD" w:rsidRDefault="006C3C31" w:rsidP="00C842A7">
      <w:pPr>
        <w:pStyle w:val="Loendilik"/>
        <w:numPr>
          <w:ilvl w:val="0"/>
          <w:numId w:val="6"/>
        </w:numPr>
      </w:pPr>
      <w:r w:rsidRPr="00A24CBD">
        <w:t>Mitmekülgse kodulähedase huvihariduse ja</w:t>
      </w:r>
      <w:r w:rsidR="000A14D4" w:rsidRPr="00A24CBD">
        <w:t xml:space="preserve"> -tegevuse pakkumine.</w:t>
      </w:r>
    </w:p>
    <w:p w14:paraId="3EE1733E" w14:textId="77777777" w:rsidR="00526A33" w:rsidRPr="00A24CBD" w:rsidRDefault="00526A33" w:rsidP="00C842A7">
      <w:pPr>
        <w:pStyle w:val="Loendilik"/>
        <w:numPr>
          <w:ilvl w:val="0"/>
          <w:numId w:val="6"/>
        </w:numPr>
        <w:rPr>
          <w:color w:val="000000" w:themeColor="text1"/>
        </w:rPr>
      </w:pPr>
      <w:r w:rsidRPr="00A24CBD">
        <w:t xml:space="preserve">Looduse, </w:t>
      </w:r>
      <w:r w:rsidRPr="00A24CBD">
        <w:rPr>
          <w:color w:val="000000" w:themeColor="text1"/>
        </w:rPr>
        <w:t>teaduse ja tehnika valdkonda kuuluvate ringide valikute suurendamine.</w:t>
      </w:r>
    </w:p>
    <w:p w14:paraId="255D685B" w14:textId="77777777" w:rsidR="006725EF" w:rsidRPr="00A24CBD" w:rsidRDefault="00526A33" w:rsidP="00C842A7">
      <w:pPr>
        <w:pStyle w:val="Loendilik"/>
        <w:numPr>
          <w:ilvl w:val="0"/>
          <w:numId w:val="6"/>
        </w:numPr>
        <w:rPr>
          <w:color w:val="000000" w:themeColor="text1"/>
        </w:rPr>
      </w:pPr>
      <w:r w:rsidRPr="00A24CBD">
        <w:rPr>
          <w:color w:val="000000" w:themeColor="text1"/>
        </w:rPr>
        <w:t>Huvitegevuse mudeli ühtlustamine omavalitsuse erinevates piirkondades lähtudes piirkondlikest eripäradest</w:t>
      </w:r>
      <w:r w:rsidR="001A64E8" w:rsidRPr="00A24CBD">
        <w:rPr>
          <w:color w:val="000000" w:themeColor="text1"/>
        </w:rPr>
        <w:t>.</w:t>
      </w:r>
    </w:p>
    <w:p w14:paraId="425D424B" w14:textId="73A88571" w:rsidR="00055FB1" w:rsidRPr="00A24CBD" w:rsidRDefault="00055FB1" w:rsidP="00C842A7">
      <w:pPr>
        <w:pStyle w:val="Loendilik"/>
        <w:numPr>
          <w:ilvl w:val="0"/>
          <w:numId w:val="6"/>
        </w:numPr>
        <w:rPr>
          <w:color w:val="000000" w:themeColor="text1"/>
        </w:rPr>
      </w:pPr>
      <w:r w:rsidRPr="00A24CBD">
        <w:rPr>
          <w:color w:val="000000" w:themeColor="text1"/>
        </w:rPr>
        <w:t xml:space="preserve">Pakkuda </w:t>
      </w:r>
      <w:r w:rsidR="003413D1" w:rsidRPr="00A24CBD">
        <w:rPr>
          <w:color w:val="000000" w:themeColor="text1"/>
        </w:rPr>
        <w:t>huvi</w:t>
      </w:r>
      <w:r w:rsidR="005A4FF3" w:rsidRPr="00A24CBD">
        <w:rPr>
          <w:color w:val="000000" w:themeColor="text1"/>
        </w:rPr>
        <w:t>tegevuse</w:t>
      </w:r>
      <w:r w:rsidRPr="00A24CBD">
        <w:rPr>
          <w:color w:val="000000" w:themeColor="text1"/>
        </w:rPr>
        <w:t xml:space="preserve"> raames piirkonna noortele võimalust osaleda ametiõppe töötubades ja ringides koostöös </w:t>
      </w:r>
      <w:r w:rsidR="00F672AD" w:rsidRPr="00A24CBD">
        <w:rPr>
          <w:color w:val="000000" w:themeColor="text1"/>
        </w:rPr>
        <w:t xml:space="preserve">Raplamaa </w:t>
      </w:r>
      <w:r w:rsidR="004F5BEB" w:rsidRPr="00A24CBD">
        <w:rPr>
          <w:color w:val="000000" w:themeColor="text1"/>
        </w:rPr>
        <w:t>Rakendusliku K</w:t>
      </w:r>
      <w:r w:rsidR="00F672AD" w:rsidRPr="00A24CBD">
        <w:rPr>
          <w:color w:val="000000" w:themeColor="text1"/>
        </w:rPr>
        <w:t>olledžiga</w:t>
      </w:r>
      <w:r w:rsidR="001A64E8" w:rsidRPr="00A24CBD">
        <w:rPr>
          <w:color w:val="000000" w:themeColor="text1"/>
        </w:rPr>
        <w:t>.</w:t>
      </w:r>
    </w:p>
    <w:p w14:paraId="62A4A962" w14:textId="77777777" w:rsidR="00F672AD" w:rsidRPr="00A24CBD" w:rsidRDefault="00F672AD" w:rsidP="00A975E0">
      <w:pPr>
        <w:pStyle w:val="Vahedeta"/>
        <w:rPr>
          <w:color w:val="000000" w:themeColor="text1"/>
        </w:rPr>
      </w:pPr>
    </w:p>
    <w:p w14:paraId="70413404" w14:textId="77777777" w:rsidR="00C7036B" w:rsidRPr="00A24CBD" w:rsidRDefault="00C7036B" w:rsidP="005061CE">
      <w:pPr>
        <w:rPr>
          <w:b/>
          <w:color w:val="000000" w:themeColor="text1"/>
        </w:rPr>
      </w:pPr>
      <w:r w:rsidRPr="00A24CBD">
        <w:rPr>
          <w:b/>
          <w:color w:val="000000" w:themeColor="text1"/>
        </w:rPr>
        <w:t>Eesmärk:</w:t>
      </w:r>
    </w:p>
    <w:p w14:paraId="46F647F3" w14:textId="604A911F" w:rsidR="00EF5D3A" w:rsidRPr="00A24CBD" w:rsidRDefault="00526A33" w:rsidP="00E61E93">
      <w:pPr>
        <w:pStyle w:val="Loendilik"/>
        <w:numPr>
          <w:ilvl w:val="0"/>
          <w:numId w:val="14"/>
        </w:numPr>
        <w:ind w:left="426" w:hanging="426"/>
        <w:rPr>
          <w:b/>
          <w:bCs/>
        </w:rPr>
      </w:pPr>
      <w:r w:rsidRPr="00A24CBD">
        <w:rPr>
          <w:b/>
          <w:bCs/>
        </w:rPr>
        <w:t>Märjamaa valla lastel on tagatud igakülgsed võimalused osaleda aktiivselt huvihariduses ja huvitegevustes.</w:t>
      </w:r>
    </w:p>
    <w:p w14:paraId="7ECD199F" w14:textId="77777777" w:rsidR="00461E95" w:rsidRPr="00A24CBD" w:rsidRDefault="00461E95" w:rsidP="00A975E0">
      <w:pPr>
        <w:pStyle w:val="Vahedeta"/>
      </w:pPr>
    </w:p>
    <w:p w14:paraId="13723A61" w14:textId="7789DC15" w:rsidR="00BD0304" w:rsidRPr="00A24CBD" w:rsidRDefault="00BD0304" w:rsidP="005061CE">
      <w:pPr>
        <w:rPr>
          <w:b/>
        </w:rPr>
      </w:pPr>
      <w:r w:rsidRPr="00A24CBD">
        <w:rPr>
          <w:b/>
        </w:rPr>
        <w:t>Eesmärgi saavutamist mõõtvad indikaatorid:</w:t>
      </w:r>
    </w:p>
    <w:p w14:paraId="39C95DED" w14:textId="3692471E" w:rsidR="00BD0304" w:rsidRPr="00A24CBD" w:rsidRDefault="00BD0304" w:rsidP="00C842A7">
      <w:pPr>
        <w:pStyle w:val="Loendilik"/>
        <w:numPr>
          <w:ilvl w:val="0"/>
          <w:numId w:val="14"/>
        </w:numPr>
        <w:ind w:left="426" w:hanging="426"/>
      </w:pPr>
      <w:r w:rsidRPr="00A24CBD">
        <w:t>Huviharidus</w:t>
      </w:r>
      <w:r w:rsidR="004C1440" w:rsidRPr="00A24CBD">
        <w:t>es</w:t>
      </w:r>
      <w:r w:rsidRPr="00A24CBD">
        <w:t xml:space="preserve"> </w:t>
      </w:r>
      <w:r w:rsidR="00FB1D6D" w:rsidRPr="00A24CBD">
        <w:t xml:space="preserve">ja </w:t>
      </w:r>
      <w:r w:rsidR="001E10AA" w:rsidRPr="00A24CBD">
        <w:t>-</w:t>
      </w:r>
      <w:r w:rsidR="00FB1D6D" w:rsidRPr="00A24CBD">
        <w:t>tegevus</w:t>
      </w:r>
      <w:r w:rsidR="004C1440" w:rsidRPr="00A24CBD">
        <w:t>es osaleb</w:t>
      </w:r>
      <w:r w:rsidRPr="00A24CBD">
        <w:t xml:space="preserve"> vähemalt </w:t>
      </w:r>
      <w:r w:rsidR="00B84D7B" w:rsidRPr="00A24CBD">
        <w:rPr>
          <w:color w:val="EE0000"/>
        </w:rPr>
        <w:t>6</w:t>
      </w:r>
      <w:r w:rsidRPr="00A24CBD">
        <w:rPr>
          <w:color w:val="EE0000"/>
        </w:rPr>
        <w:t>0%</w:t>
      </w:r>
      <w:r w:rsidRPr="00A24CBD">
        <w:t xml:space="preserve"> </w:t>
      </w:r>
      <w:r w:rsidR="004C1440" w:rsidRPr="00A24CBD">
        <w:t>lastest</w:t>
      </w:r>
      <w:r w:rsidR="00F0332B" w:rsidRPr="00A24CBD">
        <w:t xml:space="preserve"> aastaks 2030</w:t>
      </w:r>
      <w:r w:rsidRPr="00A24CBD">
        <w:t>.</w:t>
      </w:r>
    </w:p>
    <w:p w14:paraId="0E2A02A0" w14:textId="77777777" w:rsidR="00C74BB8" w:rsidRPr="00A24CBD" w:rsidRDefault="00C74BB8" w:rsidP="00A975E0"/>
    <w:p w14:paraId="40343CCF" w14:textId="77777777" w:rsidR="00622520" w:rsidRPr="00A24CBD" w:rsidRDefault="00622520" w:rsidP="00F92D46">
      <w:pPr>
        <w:pStyle w:val="Pealkiri3"/>
        <w:rPr>
          <w:lang w:val="et-EE"/>
        </w:rPr>
      </w:pPr>
      <w:bookmarkStart w:id="48" w:name="_Toc12978280"/>
      <w:bookmarkStart w:id="49" w:name="_Toc12980083"/>
      <w:bookmarkStart w:id="50" w:name="_Toc239094719"/>
      <w:r w:rsidRPr="00A24CBD">
        <w:rPr>
          <w:lang w:val="et-EE"/>
        </w:rPr>
        <w:t>Noorsootöö</w:t>
      </w:r>
      <w:bookmarkEnd w:id="48"/>
      <w:bookmarkEnd w:id="49"/>
      <w:bookmarkEnd w:id="50"/>
    </w:p>
    <w:p w14:paraId="10C84372" w14:textId="722598E2" w:rsidR="00A070B6" w:rsidRPr="00A24CBD" w:rsidRDefault="00526A33" w:rsidP="005061CE">
      <w:r w:rsidRPr="00A24CBD">
        <w:t>Märjamaa vallas pakutakse noortele võimalusi sportimiseks, muusika- ja kunstiõpetuseks, mitmete huvialadega tegelemiseks nii koolides, noortekeskustes, rahvamajades, raamatukogudes kui ka mujal.</w:t>
      </w:r>
      <w:r w:rsidR="008006E2" w:rsidRPr="00A24CBD">
        <w:t xml:space="preserve"> Märjamaa vallas koordineerib noorsootööd Märjamaa Valla Noortekeskus. Mobiilset noorsootööd rakendatakse Vana-Vigala</w:t>
      </w:r>
      <w:r w:rsidR="00363759" w:rsidRPr="00A24CBD">
        <w:t xml:space="preserve"> </w:t>
      </w:r>
      <w:r w:rsidR="008006E2" w:rsidRPr="00A24CBD">
        <w:t xml:space="preserve">ja Varbola piirkondades. Märjamaa noortekeskus asub Märjamaa alevis, mis pakub igapäevaselt avatud noorsootöö teenust ning toimib avatud noorsootöö põhimõtetel. </w:t>
      </w:r>
      <w:r w:rsidRPr="00A24CBD">
        <w:t>Noortekeskus teeb aktiivset küsitlustööd noorte huvide väljaselgitamiseks, seda noorte vaba aja parema sisustamise eesmärgil.</w:t>
      </w:r>
    </w:p>
    <w:p w14:paraId="4F90C601" w14:textId="77777777" w:rsidR="004107B8" w:rsidRPr="00A24CBD" w:rsidRDefault="004107B8" w:rsidP="004107B8">
      <w:pPr>
        <w:pStyle w:val="Vahedeta"/>
        <w:rPr>
          <w:sz w:val="10"/>
          <w:szCs w:val="10"/>
        </w:rPr>
      </w:pPr>
    </w:p>
    <w:p w14:paraId="0B3F269C" w14:textId="1D5CDCAE" w:rsidR="00C7036B" w:rsidRPr="00A24CBD" w:rsidRDefault="00A47E30" w:rsidP="005061CE">
      <w:pPr>
        <w:rPr>
          <w:b/>
        </w:rPr>
      </w:pPr>
      <w:r w:rsidRPr="00A24CBD">
        <w:rPr>
          <w:b/>
        </w:rPr>
        <w:t>V</w:t>
      </w:r>
      <w:r w:rsidR="00C7036B" w:rsidRPr="00A24CBD">
        <w:rPr>
          <w:b/>
        </w:rPr>
        <w:t>äljakutsed:</w:t>
      </w:r>
    </w:p>
    <w:p w14:paraId="54CD245A" w14:textId="2ABFC0B1" w:rsidR="0090557A" w:rsidRPr="00A24CBD" w:rsidRDefault="0081621C" w:rsidP="0090557A">
      <w:pPr>
        <w:pStyle w:val="Loendilik"/>
        <w:numPr>
          <w:ilvl w:val="0"/>
          <w:numId w:val="6"/>
        </w:numPr>
      </w:pPr>
      <w:r w:rsidRPr="00A24CBD">
        <w:t>Noorsootöö arendamine ja selle tagamine valla erinevates piirkondades.</w:t>
      </w:r>
    </w:p>
    <w:p w14:paraId="2E58E002" w14:textId="77777777" w:rsidR="00E61E93" w:rsidRPr="00A24CBD" w:rsidRDefault="00E61E93" w:rsidP="00A975E0">
      <w:pPr>
        <w:pStyle w:val="Vahedeta"/>
      </w:pPr>
    </w:p>
    <w:p w14:paraId="1FCDEE96" w14:textId="77777777" w:rsidR="00C7036B" w:rsidRPr="00A24CBD" w:rsidRDefault="00C7036B" w:rsidP="005061CE">
      <w:pPr>
        <w:rPr>
          <w:b/>
        </w:rPr>
      </w:pPr>
      <w:r w:rsidRPr="00A24CBD">
        <w:rPr>
          <w:b/>
        </w:rPr>
        <w:t>Eesmärk:</w:t>
      </w:r>
    </w:p>
    <w:p w14:paraId="0189F637" w14:textId="77777777" w:rsidR="00826D27" w:rsidRPr="00A24CBD" w:rsidRDefault="00767999" w:rsidP="00E61E93">
      <w:pPr>
        <w:pStyle w:val="Loendilik"/>
        <w:numPr>
          <w:ilvl w:val="0"/>
          <w:numId w:val="14"/>
        </w:numPr>
        <w:ind w:left="426" w:hanging="426"/>
        <w:rPr>
          <w:b/>
          <w:bCs/>
        </w:rPr>
      </w:pPr>
      <w:r w:rsidRPr="00A24CBD">
        <w:rPr>
          <w:b/>
          <w:bCs/>
        </w:rPr>
        <w:t>Noorso</w:t>
      </w:r>
      <w:r w:rsidR="00A070B6" w:rsidRPr="00A24CBD">
        <w:rPr>
          <w:b/>
          <w:bCs/>
        </w:rPr>
        <w:t>o</w:t>
      </w:r>
      <w:r w:rsidRPr="00A24CBD">
        <w:rPr>
          <w:b/>
          <w:bCs/>
        </w:rPr>
        <w:t>töö</w:t>
      </w:r>
      <w:r w:rsidR="0081621C" w:rsidRPr="00A24CBD">
        <w:rPr>
          <w:b/>
          <w:bCs/>
        </w:rPr>
        <w:t xml:space="preserve"> teenus on kättesaadav </w:t>
      </w:r>
      <w:r w:rsidR="00854CC5" w:rsidRPr="00A24CBD">
        <w:rPr>
          <w:b/>
          <w:bCs/>
        </w:rPr>
        <w:t>ja jätkusuutlik Märjamaa valla erinevate piirkondade noortele.</w:t>
      </w:r>
    </w:p>
    <w:p w14:paraId="36FEB5B0" w14:textId="77777777" w:rsidR="00826D27" w:rsidRPr="00A24CBD" w:rsidRDefault="00826D27" w:rsidP="00A975E0">
      <w:pPr>
        <w:pStyle w:val="Vahedeta"/>
      </w:pPr>
    </w:p>
    <w:p w14:paraId="5FF3EEC8" w14:textId="77777777" w:rsidR="000910F9" w:rsidRPr="00A24CBD" w:rsidRDefault="000910F9" w:rsidP="00826D27">
      <w:pPr>
        <w:rPr>
          <w:b/>
        </w:rPr>
      </w:pPr>
    </w:p>
    <w:p w14:paraId="0C5F4380" w14:textId="0001CBCC" w:rsidR="00BD0304" w:rsidRPr="00A24CBD" w:rsidRDefault="004107B8" w:rsidP="00826D27">
      <w:pPr>
        <w:rPr>
          <w:b/>
        </w:rPr>
      </w:pPr>
      <w:r w:rsidRPr="00A24CBD">
        <w:rPr>
          <w:b/>
        </w:rPr>
        <w:lastRenderedPageBreak/>
        <w:t>E</w:t>
      </w:r>
      <w:r w:rsidR="00BD0304" w:rsidRPr="00A24CBD">
        <w:rPr>
          <w:b/>
        </w:rPr>
        <w:t>esmärgi saavutamist mõõtvad indikaatorid:</w:t>
      </w:r>
    </w:p>
    <w:p w14:paraId="5003A5E1" w14:textId="0FC8FC40" w:rsidR="00D53274" w:rsidRPr="00A24CBD" w:rsidRDefault="00D53274" w:rsidP="00C842A7">
      <w:pPr>
        <w:pStyle w:val="Loendilik"/>
        <w:numPr>
          <w:ilvl w:val="0"/>
          <w:numId w:val="14"/>
        </w:numPr>
        <w:ind w:left="426" w:hanging="426"/>
      </w:pPr>
      <w:r w:rsidRPr="00A24CBD">
        <w:t>Noortekeskuse tegevustesse hõlmatud osatähtsuse suurendamine 50%-st 60%</w:t>
      </w:r>
      <w:r w:rsidR="001E10AA" w:rsidRPr="00A24CBD">
        <w:t>-</w:t>
      </w:r>
      <w:r w:rsidRPr="00A24CBD">
        <w:t>ni</w:t>
      </w:r>
      <w:r w:rsidR="00F0332B" w:rsidRPr="00A24CBD">
        <w:t xml:space="preserve"> aastaks 2030</w:t>
      </w:r>
      <w:r w:rsidR="00A94237" w:rsidRPr="00A24CBD">
        <w:t>.</w:t>
      </w:r>
    </w:p>
    <w:p w14:paraId="1A0B70B8" w14:textId="77777777" w:rsidR="005F6745" w:rsidRPr="00A24CBD" w:rsidRDefault="005F6745" w:rsidP="00A74DF3">
      <w:pPr>
        <w:pStyle w:val="Vahedeta"/>
      </w:pPr>
    </w:p>
    <w:p w14:paraId="7196D064" w14:textId="486267E3" w:rsidR="00446D23" w:rsidRPr="00A24CBD" w:rsidRDefault="6AE8CDA8" w:rsidP="3225716C">
      <w:pPr>
        <w:rPr>
          <w:szCs w:val="24"/>
        </w:rPr>
      </w:pPr>
      <w:r w:rsidRPr="00A24CBD">
        <w:rPr>
          <w:szCs w:val="24"/>
        </w:rPr>
        <w:t xml:space="preserve">Valla </w:t>
      </w:r>
      <w:r w:rsidRPr="00A24CBD">
        <w:rPr>
          <w:rFonts w:eastAsia="Times New Roman"/>
          <w:szCs w:val="24"/>
        </w:rPr>
        <w:t>arengukava aitab ellu viia Noortevaldkonna arengukava 2021</w:t>
      </w:r>
      <w:r w:rsidR="001E10AA" w:rsidRPr="00A24CBD">
        <w:t>–</w:t>
      </w:r>
      <w:r w:rsidRPr="00A24CBD">
        <w:rPr>
          <w:rFonts w:eastAsia="Times New Roman"/>
          <w:szCs w:val="24"/>
        </w:rPr>
        <w:t xml:space="preserve">2035 ja </w:t>
      </w:r>
      <w:r w:rsidR="1B0B845B" w:rsidRPr="00A24CBD">
        <w:rPr>
          <w:szCs w:val="24"/>
        </w:rPr>
        <w:t>Raplamaa arengustrateegia 2035+</w:t>
      </w:r>
      <w:r w:rsidRPr="00A24CBD">
        <w:rPr>
          <w:rFonts w:eastAsia="Times New Roman"/>
          <w:szCs w:val="24"/>
        </w:rPr>
        <w:t xml:space="preserve"> üldeesmärki – noore avarad arenguvõimalused, turvatunne ja kindel tugi loovad Eestit, mida noor tahab edasi viia</w:t>
      </w:r>
      <w:r w:rsidR="53580C42" w:rsidRPr="00A24CBD">
        <w:rPr>
          <w:szCs w:val="24"/>
        </w:rPr>
        <w:t xml:space="preserve"> ja teg</w:t>
      </w:r>
      <w:r w:rsidR="56D65021" w:rsidRPr="00A24CBD">
        <w:rPr>
          <w:szCs w:val="24"/>
        </w:rPr>
        <w:t>e</w:t>
      </w:r>
      <w:r w:rsidR="53580C42" w:rsidRPr="00A24CBD">
        <w:rPr>
          <w:szCs w:val="24"/>
        </w:rPr>
        <w:t>vussuundadest</w:t>
      </w:r>
      <w:r w:rsidR="3B1B0B63" w:rsidRPr="00A24CBD">
        <w:rPr>
          <w:szCs w:val="24"/>
        </w:rPr>
        <w:t>.</w:t>
      </w:r>
    </w:p>
    <w:p w14:paraId="6B27D2A9" w14:textId="77777777" w:rsidR="005F6745" w:rsidRPr="00A24CBD" w:rsidRDefault="005F6745" w:rsidP="3225716C">
      <w:pPr>
        <w:rPr>
          <w:szCs w:val="24"/>
        </w:rPr>
      </w:pPr>
    </w:p>
    <w:p w14:paraId="0944FE75" w14:textId="77777777" w:rsidR="00D468EC" w:rsidRPr="00A24CBD" w:rsidRDefault="00622520" w:rsidP="00CF0AAF">
      <w:pPr>
        <w:pStyle w:val="Pealkiri2"/>
      </w:pPr>
      <w:bookmarkStart w:id="51" w:name="_Toc12978281"/>
      <w:bookmarkStart w:id="52" w:name="_Toc12980084"/>
      <w:bookmarkStart w:id="53" w:name="_Toc239094720"/>
      <w:r w:rsidRPr="00A24CBD">
        <w:t>Kultuur, sport, vaba aeg</w:t>
      </w:r>
      <w:bookmarkEnd w:id="51"/>
      <w:bookmarkEnd w:id="52"/>
      <w:bookmarkEnd w:id="53"/>
    </w:p>
    <w:p w14:paraId="6D7613CC" w14:textId="77777777" w:rsidR="00AC0300" w:rsidRPr="00A24CBD" w:rsidRDefault="00622520" w:rsidP="00F92D46">
      <w:pPr>
        <w:pStyle w:val="Pealkiri3"/>
        <w:rPr>
          <w:lang w:val="et-EE"/>
        </w:rPr>
      </w:pPr>
      <w:bookmarkStart w:id="54" w:name="_Toc12978282"/>
      <w:bookmarkStart w:id="55" w:name="_Toc12980085"/>
      <w:bookmarkStart w:id="56" w:name="_Toc239094721"/>
      <w:r w:rsidRPr="00A24CBD">
        <w:rPr>
          <w:lang w:val="et-EE"/>
        </w:rPr>
        <w:t>Valla raamatukogud</w:t>
      </w:r>
      <w:bookmarkEnd w:id="54"/>
      <w:bookmarkEnd w:id="55"/>
      <w:bookmarkEnd w:id="56"/>
    </w:p>
    <w:p w14:paraId="44B76005" w14:textId="40AD91D0" w:rsidR="00A41391" w:rsidRPr="00A24CBD" w:rsidRDefault="005F3CB5" w:rsidP="005061CE">
      <w:r w:rsidRPr="00A24CBD">
        <w:t xml:space="preserve">Märjamaa valla hallata on üks raamatukogu, Märjamaa Valla Raamatukogu, mille koosseisu kuuluvad struktuuriüksustena </w:t>
      </w:r>
      <w:r w:rsidR="006F00E1" w:rsidRPr="00A24CBD">
        <w:rPr>
          <w:color w:val="EE0000"/>
        </w:rPr>
        <w:t>7</w:t>
      </w:r>
      <w:r w:rsidRPr="00A24CBD">
        <w:t xml:space="preserve"> haruraamatukogu </w:t>
      </w:r>
      <w:r w:rsidR="00A41391" w:rsidRPr="00A24CBD">
        <w:t>– Haimre, Kivi-Vigala, Laukna, Teenuse, Vana-Vigala, Valgu ja Varbola.</w:t>
      </w:r>
      <w:r w:rsidR="005D1671" w:rsidRPr="00A24CBD">
        <w:t xml:space="preserve"> </w:t>
      </w:r>
      <w:r w:rsidR="00A41391" w:rsidRPr="00A24CBD">
        <w:t>Raamatukogu</w:t>
      </w:r>
      <w:r w:rsidR="005D1671" w:rsidRPr="00A24CBD">
        <w:t>d</w:t>
      </w:r>
      <w:r w:rsidR="00A41391" w:rsidRPr="00A24CBD">
        <w:t xml:space="preserve"> paku</w:t>
      </w:r>
      <w:r w:rsidR="005D1671" w:rsidRPr="00A24CBD">
        <w:t>vad</w:t>
      </w:r>
      <w:r w:rsidR="00A41391" w:rsidRPr="00A24CBD">
        <w:t xml:space="preserve"> erinevaid teenuseid kõikidele valla elanikele ning toimivad kohalike teabe- ja kultuurikeskustena.</w:t>
      </w:r>
    </w:p>
    <w:p w14:paraId="34FF1C98" w14:textId="77777777" w:rsidR="00826D27" w:rsidRPr="00A24CBD" w:rsidRDefault="00826D27" w:rsidP="00826D27">
      <w:pPr>
        <w:pStyle w:val="Vahedeta"/>
        <w:rPr>
          <w:rFonts w:ascii="Times New Roman" w:hAnsi="Times New Roman"/>
          <w:sz w:val="10"/>
          <w:szCs w:val="10"/>
        </w:rPr>
      </w:pPr>
    </w:p>
    <w:p w14:paraId="0E42E6BA" w14:textId="77777777" w:rsidR="006725EF" w:rsidRPr="00A24CBD" w:rsidRDefault="006725EF" w:rsidP="005061CE">
      <w:pPr>
        <w:rPr>
          <w:b/>
        </w:rPr>
      </w:pPr>
      <w:r w:rsidRPr="00A24CBD">
        <w:rPr>
          <w:b/>
        </w:rPr>
        <w:t>Väljakutsed:</w:t>
      </w:r>
    </w:p>
    <w:p w14:paraId="19541408" w14:textId="77777777" w:rsidR="006725EF" w:rsidRPr="00A24CBD" w:rsidRDefault="00854CC5" w:rsidP="00C842A7">
      <w:pPr>
        <w:pStyle w:val="Loendilik"/>
        <w:numPr>
          <w:ilvl w:val="0"/>
          <w:numId w:val="6"/>
        </w:numPr>
      </w:pPr>
      <w:r w:rsidRPr="00A24CBD">
        <w:t>K</w:t>
      </w:r>
      <w:r w:rsidR="009E5995" w:rsidRPr="00A24CBD">
        <w:t>aasaegse raamatukoguteenuse</w:t>
      </w:r>
      <w:r w:rsidRPr="00A24CBD">
        <w:t xml:space="preserve"> tagamine kõigis valla piirkondades.</w:t>
      </w:r>
    </w:p>
    <w:p w14:paraId="706C53A1" w14:textId="77777777" w:rsidR="00D66578" w:rsidRPr="00A24CBD" w:rsidRDefault="00D66578" w:rsidP="00D66578">
      <w:pPr>
        <w:pStyle w:val="Vahedeta"/>
      </w:pPr>
    </w:p>
    <w:p w14:paraId="1EEEB07F" w14:textId="63A40FC8" w:rsidR="006725EF" w:rsidRPr="00A24CBD" w:rsidRDefault="006725EF" w:rsidP="005061CE">
      <w:r w:rsidRPr="00A24CBD">
        <w:rPr>
          <w:b/>
        </w:rPr>
        <w:t>Eesmärk:</w:t>
      </w:r>
    </w:p>
    <w:p w14:paraId="4F89B688" w14:textId="77777777" w:rsidR="00EF5D3A" w:rsidRPr="00A24CBD" w:rsidRDefault="00854CC5" w:rsidP="00E61E93">
      <w:pPr>
        <w:pStyle w:val="Loendilik"/>
        <w:numPr>
          <w:ilvl w:val="0"/>
          <w:numId w:val="14"/>
        </w:numPr>
        <w:ind w:left="426" w:hanging="426"/>
        <w:rPr>
          <w:b/>
          <w:bCs/>
        </w:rPr>
      </w:pPr>
      <w:r w:rsidRPr="00A24CBD">
        <w:rPr>
          <w:b/>
          <w:bCs/>
        </w:rPr>
        <w:t xml:space="preserve">Märjamaa vallas on mitmekesine raamatukoguteenus kättesaadav igale vallakodanikule, </w:t>
      </w:r>
      <w:r w:rsidR="005B76D4" w:rsidRPr="00A24CBD">
        <w:rPr>
          <w:b/>
          <w:bCs/>
        </w:rPr>
        <w:t xml:space="preserve">raamatukogu toetab </w:t>
      </w:r>
      <w:r w:rsidRPr="00A24CBD">
        <w:rPr>
          <w:b/>
          <w:bCs/>
        </w:rPr>
        <w:t>oma tegevusega inimestes lugemisharjumiste kujunemist ja elukestvat õpet.</w:t>
      </w:r>
    </w:p>
    <w:p w14:paraId="67F6C90F" w14:textId="77777777" w:rsidR="00461E95" w:rsidRPr="00A24CBD" w:rsidRDefault="00461E95" w:rsidP="00F74A69">
      <w:pPr>
        <w:pStyle w:val="Vahedeta"/>
      </w:pPr>
    </w:p>
    <w:p w14:paraId="19E1773D" w14:textId="77777777" w:rsidR="00965B5C" w:rsidRPr="00A24CBD" w:rsidRDefault="00965B5C" w:rsidP="00965B5C">
      <w:pPr>
        <w:rPr>
          <w:b/>
        </w:rPr>
      </w:pPr>
      <w:r w:rsidRPr="00A24CBD">
        <w:rPr>
          <w:b/>
        </w:rPr>
        <w:t>Eesmärgi saavutamist mõõtvad indikaatorid:</w:t>
      </w:r>
    </w:p>
    <w:p w14:paraId="19E3ADBE" w14:textId="61C5BE06" w:rsidR="00965B5C" w:rsidRPr="00A24CBD" w:rsidRDefault="00965B5C" w:rsidP="34D23EA2">
      <w:pPr>
        <w:numPr>
          <w:ilvl w:val="0"/>
          <w:numId w:val="14"/>
        </w:numPr>
        <w:ind w:left="426" w:hanging="426"/>
      </w:pPr>
      <w:r w:rsidRPr="00A24CBD">
        <w:t>Märjamaa Valla Raamatukogus pakutakse vähemalt 5 teenust</w:t>
      </w:r>
      <w:r w:rsidR="00AF4997" w:rsidRPr="00A24CBD">
        <w:t xml:space="preserve"> aastaks 2030</w:t>
      </w:r>
      <w:r w:rsidR="00AF4997" w:rsidRPr="00A24CBD">
        <w:rPr>
          <w:szCs w:val="24"/>
        </w:rPr>
        <w:t xml:space="preserve">, algtase </w:t>
      </w:r>
      <w:r w:rsidR="18D2617A" w:rsidRPr="00A24CBD">
        <w:rPr>
          <w:szCs w:val="24"/>
        </w:rPr>
        <w:t>5.</w:t>
      </w:r>
    </w:p>
    <w:p w14:paraId="5B08B5D1" w14:textId="77777777" w:rsidR="00EF5D3A" w:rsidRPr="00A24CBD" w:rsidRDefault="00EF5D3A" w:rsidP="00466AD2"/>
    <w:p w14:paraId="795A9322" w14:textId="77777777" w:rsidR="00AC0300" w:rsidRPr="00A24CBD" w:rsidRDefault="6A91AD3F" w:rsidP="00F92D46">
      <w:pPr>
        <w:pStyle w:val="Pealkiri3"/>
        <w:rPr>
          <w:lang w:val="et-EE"/>
        </w:rPr>
      </w:pPr>
      <w:bookmarkStart w:id="57" w:name="_Toc12978283"/>
      <w:bookmarkStart w:id="58" w:name="_Toc12980086"/>
      <w:bookmarkStart w:id="59" w:name="_Toc239094722"/>
      <w:r w:rsidRPr="00A24CBD">
        <w:rPr>
          <w:lang w:val="et-EE"/>
        </w:rPr>
        <w:t>Valla kultuurielu, külaliikumine, ülevallalised üritused</w:t>
      </w:r>
      <w:bookmarkEnd w:id="57"/>
      <w:bookmarkEnd w:id="58"/>
      <w:bookmarkEnd w:id="59"/>
    </w:p>
    <w:p w14:paraId="479B8172" w14:textId="77777777" w:rsidR="00826D27" w:rsidRPr="00A24CBD" w:rsidRDefault="00BF2202" w:rsidP="00826D27">
      <w:pPr>
        <w:rPr>
          <w:color w:val="000000" w:themeColor="text1"/>
        </w:rPr>
      </w:pPr>
      <w:r w:rsidRPr="00A24CBD">
        <w:t xml:space="preserve">Märjamaa </w:t>
      </w:r>
      <w:r w:rsidR="005A2439" w:rsidRPr="00A24CBD">
        <w:t>valla</w:t>
      </w:r>
      <w:r w:rsidRPr="00A24CBD">
        <w:t xml:space="preserve"> hallata on 6 rahvamaja:</w:t>
      </w:r>
      <w:r w:rsidR="0002098B" w:rsidRPr="00A24CBD">
        <w:t xml:space="preserve"> </w:t>
      </w:r>
      <w:r w:rsidRPr="00A24CBD">
        <w:t>Märjamaa Valla Rahvamaja</w:t>
      </w:r>
      <w:r w:rsidR="0002098B" w:rsidRPr="00A24CBD">
        <w:t xml:space="preserve">, </w:t>
      </w:r>
      <w:r w:rsidRPr="00A24CBD">
        <w:t>Varbola Rahvamaja</w:t>
      </w:r>
      <w:r w:rsidR="0002098B" w:rsidRPr="00A24CBD">
        <w:t xml:space="preserve">, </w:t>
      </w:r>
      <w:r w:rsidRPr="00A24CBD">
        <w:t>Haimre Rahvamaja</w:t>
      </w:r>
      <w:r w:rsidR="0002098B" w:rsidRPr="00A24CBD">
        <w:t xml:space="preserve">, </w:t>
      </w:r>
      <w:r w:rsidRPr="00A24CBD">
        <w:t>Valgu Rahvamaja</w:t>
      </w:r>
      <w:r w:rsidR="0002098B" w:rsidRPr="00A24CBD">
        <w:t xml:space="preserve">, </w:t>
      </w:r>
      <w:r w:rsidRPr="00A24CBD">
        <w:t>Vana-Vigala Rahvamaja</w:t>
      </w:r>
      <w:r w:rsidR="00302946" w:rsidRPr="00A24CBD">
        <w:t xml:space="preserve"> ja </w:t>
      </w:r>
      <w:r w:rsidRPr="00A24CBD">
        <w:t>Kivi-Vigala Rahvamaja</w:t>
      </w:r>
      <w:r w:rsidR="0002098B" w:rsidRPr="00A24CBD">
        <w:t xml:space="preserve">. Rahvamajad on kohaliku kultuurielu keskused, kus on korraldatud </w:t>
      </w:r>
      <w:r w:rsidR="0002098B" w:rsidRPr="00A24CBD">
        <w:rPr>
          <w:color w:val="000000" w:themeColor="text1"/>
        </w:rPr>
        <w:t>rahvakultuurialane harrastustegevus ja traditsioonilised rahvaüritused.</w:t>
      </w:r>
      <w:r w:rsidR="00826D27" w:rsidRPr="00A24CBD">
        <w:rPr>
          <w:color w:val="000000" w:themeColor="text1"/>
        </w:rPr>
        <w:t xml:space="preserve"> Märjamaa Valla Rahvamajas tegutseb kaasaegne ja heal tasemel kino.</w:t>
      </w:r>
    </w:p>
    <w:p w14:paraId="1C277430" w14:textId="17930ECA" w:rsidR="00826D27" w:rsidRPr="00A24CBD" w:rsidRDefault="00BF2202" w:rsidP="00466AD2">
      <w:pPr>
        <w:rPr>
          <w:color w:val="000000" w:themeColor="text1"/>
        </w:rPr>
      </w:pPr>
      <w:r w:rsidRPr="00A24CBD">
        <w:rPr>
          <w:color w:val="000000" w:themeColor="text1"/>
        </w:rPr>
        <w:t xml:space="preserve">Lisaks rahvamajadele pakuvad kultuuriteenuseid veel </w:t>
      </w:r>
      <w:r w:rsidR="00302946" w:rsidRPr="00A24CBD">
        <w:rPr>
          <w:color w:val="000000" w:themeColor="text1"/>
        </w:rPr>
        <w:t>vallas</w:t>
      </w:r>
      <w:r w:rsidRPr="00A24CBD">
        <w:rPr>
          <w:color w:val="000000" w:themeColor="text1"/>
        </w:rPr>
        <w:t xml:space="preserve"> tegutsevad mittetulundusühi</w:t>
      </w:r>
      <w:r w:rsidR="00647F00" w:rsidRPr="00A24CBD">
        <w:rPr>
          <w:color w:val="000000" w:themeColor="text1"/>
        </w:rPr>
        <w:t>ngud ja seltsid. Märjamaa valla</w:t>
      </w:r>
      <w:r w:rsidRPr="00A24CBD">
        <w:rPr>
          <w:color w:val="000000" w:themeColor="text1"/>
        </w:rPr>
        <w:t xml:space="preserve"> külad on aktiivsed ja kogukond tugev. Külade tegevus</w:t>
      </w:r>
      <w:r w:rsidR="00F44FE7" w:rsidRPr="00A24CBD">
        <w:rPr>
          <w:color w:val="000000" w:themeColor="text1"/>
        </w:rPr>
        <w:t>se on kaasta</w:t>
      </w:r>
      <w:r w:rsidR="00B04BB8" w:rsidRPr="00A24CBD">
        <w:rPr>
          <w:color w:val="000000" w:themeColor="text1"/>
        </w:rPr>
        <w:t>t</w:t>
      </w:r>
      <w:r w:rsidR="00F44FE7" w:rsidRPr="00A24CBD">
        <w:rPr>
          <w:color w:val="000000" w:themeColor="text1"/>
        </w:rPr>
        <w:t xml:space="preserve">ud </w:t>
      </w:r>
      <w:r w:rsidRPr="00A24CBD">
        <w:rPr>
          <w:color w:val="000000" w:themeColor="text1"/>
        </w:rPr>
        <w:t xml:space="preserve">Märjamaa </w:t>
      </w:r>
      <w:r w:rsidR="00647F00" w:rsidRPr="00A24CBD">
        <w:rPr>
          <w:color w:val="000000" w:themeColor="text1"/>
        </w:rPr>
        <w:t xml:space="preserve">Valla </w:t>
      </w:r>
      <w:r w:rsidRPr="00A24CBD">
        <w:rPr>
          <w:color w:val="000000" w:themeColor="text1"/>
        </w:rPr>
        <w:t>Küla</w:t>
      </w:r>
      <w:r w:rsidR="00991083" w:rsidRPr="00A24CBD">
        <w:rPr>
          <w:color w:val="000000" w:themeColor="text1"/>
        </w:rPr>
        <w:t>de</w:t>
      </w:r>
      <w:r w:rsidRPr="00A24CBD">
        <w:rPr>
          <w:color w:val="000000" w:themeColor="text1"/>
        </w:rPr>
        <w:t xml:space="preserve"> Ühendus ja Vigala Külade Ümarlaud.</w:t>
      </w:r>
    </w:p>
    <w:p w14:paraId="6D9A3E1F" w14:textId="798FCDC4" w:rsidR="00D274B7" w:rsidRPr="00A24CBD" w:rsidRDefault="00BF2202" w:rsidP="00466AD2">
      <w:r w:rsidRPr="00A24CBD">
        <w:t>Märjamaa on rikas oma lugude ja legendide poolest.</w:t>
      </w:r>
    </w:p>
    <w:p w14:paraId="0B3289C2" w14:textId="77777777" w:rsidR="00C74BB8" w:rsidRPr="00A24CBD" w:rsidRDefault="00C74BB8" w:rsidP="00F74A69">
      <w:pPr>
        <w:pStyle w:val="Vahedeta"/>
        <w:rPr>
          <w:sz w:val="10"/>
          <w:szCs w:val="10"/>
        </w:rPr>
      </w:pPr>
    </w:p>
    <w:p w14:paraId="3FACA6EE" w14:textId="77777777" w:rsidR="006725EF" w:rsidRPr="00A24CBD" w:rsidRDefault="006725EF" w:rsidP="00466AD2">
      <w:pPr>
        <w:rPr>
          <w:b/>
        </w:rPr>
      </w:pPr>
      <w:r w:rsidRPr="00A24CBD">
        <w:rPr>
          <w:b/>
        </w:rPr>
        <w:t>Väljakutsed:</w:t>
      </w:r>
    </w:p>
    <w:p w14:paraId="51B5BBDD" w14:textId="3254BFBE" w:rsidR="003B1024" w:rsidRPr="00A24CBD" w:rsidRDefault="003B1024" w:rsidP="00C842A7">
      <w:pPr>
        <w:pStyle w:val="Loendilik"/>
        <w:numPr>
          <w:ilvl w:val="0"/>
          <w:numId w:val="6"/>
        </w:numPr>
      </w:pPr>
      <w:r w:rsidRPr="00A24CBD">
        <w:t>Mitmekülgsed kultuuri- ja vaba</w:t>
      </w:r>
      <w:r w:rsidR="001E10AA" w:rsidRPr="00A24CBD">
        <w:t>-</w:t>
      </w:r>
      <w:r w:rsidRPr="00A24CBD">
        <w:t>aja tegevused on kättesaadavad üle kogu valla.</w:t>
      </w:r>
    </w:p>
    <w:p w14:paraId="6BAA0F0E" w14:textId="77777777" w:rsidR="003B1024" w:rsidRPr="00A24CBD" w:rsidRDefault="003B1024" w:rsidP="00C842A7">
      <w:pPr>
        <w:pStyle w:val="Loendilik"/>
        <w:numPr>
          <w:ilvl w:val="0"/>
          <w:numId w:val="6"/>
        </w:numPr>
      </w:pPr>
      <w:r w:rsidRPr="00A24CBD">
        <w:t>Piirkonda tutvustavate suurürituste edasiarendamine ja täiendavate ürituste toomine valda.</w:t>
      </w:r>
    </w:p>
    <w:p w14:paraId="6D3E171B" w14:textId="77777777" w:rsidR="003B1024" w:rsidRPr="00A24CBD" w:rsidRDefault="003B1024" w:rsidP="00C842A7">
      <w:pPr>
        <w:pStyle w:val="Loendilik"/>
        <w:numPr>
          <w:ilvl w:val="0"/>
          <w:numId w:val="6"/>
        </w:numPr>
      </w:pPr>
      <w:r w:rsidRPr="00A24CBD">
        <w:t>Ühtse rahvakultuurikollektiivide ja külaliikumise toetamise põhimõtete ja rahastamise korra regulaarne ülevaatamine ja kaasajastamine.</w:t>
      </w:r>
    </w:p>
    <w:p w14:paraId="3028E797" w14:textId="77777777" w:rsidR="003B1024" w:rsidRPr="00A24CBD" w:rsidRDefault="003B1024" w:rsidP="00C842A7">
      <w:pPr>
        <w:pStyle w:val="Loendilik"/>
        <w:numPr>
          <w:ilvl w:val="0"/>
          <w:numId w:val="6"/>
        </w:numPr>
      </w:pPr>
      <w:r w:rsidRPr="00A24CBD">
        <w:lastRenderedPageBreak/>
        <w:t>Kaasata kohalikku elanikkonda vallaelu kavandamisse ja tagada neile informatsiooni kättesaadavus.</w:t>
      </w:r>
    </w:p>
    <w:p w14:paraId="4CA63B8F" w14:textId="77777777" w:rsidR="003B1024" w:rsidRPr="00A24CBD" w:rsidRDefault="003B1024" w:rsidP="00C842A7">
      <w:pPr>
        <w:pStyle w:val="Loendilik"/>
        <w:numPr>
          <w:ilvl w:val="0"/>
          <w:numId w:val="6"/>
        </w:numPr>
      </w:pPr>
      <w:r w:rsidRPr="00A24CBD">
        <w:t>Korrastatud külad, traditsioonilised külaüritused, mis tugevdavad külade ja piirkondade identiteeti.</w:t>
      </w:r>
    </w:p>
    <w:p w14:paraId="3F4A567F" w14:textId="77777777" w:rsidR="003B1024" w:rsidRPr="00A24CBD" w:rsidRDefault="003B1024" w:rsidP="00C842A7">
      <w:pPr>
        <w:pStyle w:val="Loendilik"/>
        <w:numPr>
          <w:ilvl w:val="0"/>
          <w:numId w:val="6"/>
        </w:numPr>
      </w:pPr>
      <w:r w:rsidRPr="00A24CBD">
        <w:t>Külavanemad ja sädeinimesed on motiveeritud</w:t>
      </w:r>
      <w:r w:rsidR="00EE492F" w:rsidRPr="00A24CBD">
        <w:t>.</w:t>
      </w:r>
    </w:p>
    <w:p w14:paraId="7808E33E" w14:textId="77777777" w:rsidR="00C42476" w:rsidRPr="00A24CBD" w:rsidRDefault="00C42476" w:rsidP="00C42476">
      <w:pPr>
        <w:spacing w:after="0"/>
        <w:rPr>
          <w:b/>
        </w:rPr>
      </w:pPr>
    </w:p>
    <w:p w14:paraId="304015F4" w14:textId="636D6D59" w:rsidR="006725EF" w:rsidRPr="00A24CBD" w:rsidRDefault="006725EF" w:rsidP="00466AD2">
      <w:pPr>
        <w:rPr>
          <w:b/>
        </w:rPr>
      </w:pPr>
      <w:r w:rsidRPr="00A24CBD">
        <w:rPr>
          <w:b/>
        </w:rPr>
        <w:t>Eesmärk:</w:t>
      </w:r>
    </w:p>
    <w:p w14:paraId="3F90EEA0" w14:textId="77777777" w:rsidR="006725EF" w:rsidRPr="00A24CBD" w:rsidRDefault="00BF2202" w:rsidP="00E61E93">
      <w:pPr>
        <w:pStyle w:val="Loendilik"/>
        <w:numPr>
          <w:ilvl w:val="0"/>
          <w:numId w:val="14"/>
        </w:numPr>
        <w:ind w:left="426" w:hanging="426"/>
        <w:rPr>
          <w:b/>
          <w:bCs/>
        </w:rPr>
      </w:pPr>
      <w:r w:rsidRPr="00A24CBD">
        <w:rPr>
          <w:b/>
          <w:bCs/>
        </w:rPr>
        <w:t>Märjamaa vald on kohalike kultuuritraditsioonide ja kõrge vaimsusega atraktiivse elukeskkonnaga paikkond, kus on loodud soodsad võimalused ja tingimused vaba aja veetmiseks kõikidele vanusegruppidele.</w:t>
      </w:r>
    </w:p>
    <w:p w14:paraId="37B12B51" w14:textId="77777777" w:rsidR="001F6BC4" w:rsidRPr="00A24CBD" w:rsidRDefault="001F6BC4" w:rsidP="00C42476">
      <w:pPr>
        <w:spacing w:after="0"/>
        <w:rPr>
          <w:b/>
        </w:rPr>
      </w:pPr>
    </w:p>
    <w:p w14:paraId="6F4A0CA0" w14:textId="4383F094" w:rsidR="00965B5C" w:rsidRPr="00A24CBD" w:rsidRDefault="00965B5C" w:rsidP="00965B5C">
      <w:pPr>
        <w:rPr>
          <w:b/>
        </w:rPr>
      </w:pPr>
      <w:r w:rsidRPr="00A24CBD">
        <w:rPr>
          <w:b/>
        </w:rPr>
        <w:t>Eesmärgi saavutamist mõõtvad indikaatorid:</w:t>
      </w:r>
    </w:p>
    <w:p w14:paraId="212D8282" w14:textId="77777777" w:rsidR="005F6745" w:rsidRPr="00A24CBD" w:rsidRDefault="00965B5C" w:rsidP="00167F41">
      <w:pPr>
        <w:numPr>
          <w:ilvl w:val="0"/>
          <w:numId w:val="14"/>
        </w:numPr>
        <w:ind w:left="426" w:hanging="426"/>
        <w:rPr>
          <w:szCs w:val="24"/>
        </w:rPr>
      </w:pPr>
      <w:r w:rsidRPr="00A24CBD">
        <w:t>75% elanikest on rahul kultuuriliste vaba aja veetmise võimalustega</w:t>
      </w:r>
      <w:r w:rsidR="00532AF0" w:rsidRPr="00A24CBD">
        <w:t xml:space="preserve"> aastaks 2030, algtase hindamata (2020)</w:t>
      </w:r>
      <w:r w:rsidR="00024921" w:rsidRPr="00A24CBD">
        <w:t>.</w:t>
      </w:r>
    </w:p>
    <w:p w14:paraId="0DCE11FE" w14:textId="323D0D35" w:rsidR="00532AF0" w:rsidRPr="00A24CBD" w:rsidRDefault="00532AF0" w:rsidP="005F6745">
      <w:pPr>
        <w:rPr>
          <w:rFonts w:eastAsia="Times New Roman"/>
          <w:szCs w:val="24"/>
        </w:rPr>
      </w:pPr>
      <w:r w:rsidRPr="00A24CBD">
        <w:rPr>
          <w:szCs w:val="24"/>
        </w:rPr>
        <w:t xml:space="preserve">Valla </w:t>
      </w:r>
      <w:r w:rsidRPr="00A24CBD">
        <w:rPr>
          <w:rFonts w:eastAsia="Times New Roman"/>
          <w:szCs w:val="24"/>
        </w:rPr>
        <w:t>arengukava aitab ellu viia Kultuuri arengukava 2021</w:t>
      </w:r>
      <w:r w:rsidR="001E10AA" w:rsidRPr="00A24CBD">
        <w:t>–</w:t>
      </w:r>
      <w:r w:rsidRPr="00A24CBD">
        <w:rPr>
          <w:rFonts w:eastAsia="Times New Roman"/>
          <w:szCs w:val="24"/>
        </w:rPr>
        <w:t>2030</w:t>
      </w:r>
      <w:r w:rsidRPr="00A24CBD">
        <w:rPr>
          <w:rStyle w:val="Allmrkuseviide"/>
          <w:rFonts w:eastAsia="Times New Roman"/>
          <w:szCs w:val="24"/>
        </w:rPr>
        <w:footnoteReference w:id="8"/>
      </w:r>
      <w:r w:rsidRPr="00A24CBD">
        <w:rPr>
          <w:rFonts w:eastAsia="Times New Roman"/>
          <w:szCs w:val="24"/>
        </w:rPr>
        <w:t xml:space="preserve"> ja </w:t>
      </w:r>
      <w:r w:rsidRPr="00A24CBD">
        <w:rPr>
          <w:szCs w:val="24"/>
        </w:rPr>
        <w:t>Raplamaa arengustrateegia 2035+</w:t>
      </w:r>
      <w:r w:rsidRPr="00A24CBD">
        <w:rPr>
          <w:rFonts w:eastAsia="Times New Roman"/>
          <w:szCs w:val="24"/>
        </w:rPr>
        <w:t xml:space="preserve"> üldeesmärke – Eesti kultuur on elujõuline, arenev ja maailmale avatud ning kultuuris osalemine on loomulik osa iga inimese elus.</w:t>
      </w:r>
    </w:p>
    <w:p w14:paraId="42BED5B3" w14:textId="77777777" w:rsidR="00A975E0" w:rsidRPr="00A24CBD" w:rsidRDefault="00A975E0" w:rsidP="005F6745">
      <w:pPr>
        <w:rPr>
          <w:szCs w:val="24"/>
        </w:rPr>
      </w:pPr>
    </w:p>
    <w:p w14:paraId="789F42DD" w14:textId="77777777" w:rsidR="006725EF" w:rsidRPr="00A24CBD" w:rsidRDefault="00102B7A" w:rsidP="00F92D46">
      <w:pPr>
        <w:pStyle w:val="Pealkiri3"/>
        <w:rPr>
          <w:lang w:val="et-EE"/>
        </w:rPr>
      </w:pPr>
      <w:bookmarkStart w:id="60" w:name="_Toc12978284"/>
      <w:bookmarkStart w:id="61" w:name="_Toc12980087"/>
      <w:bookmarkStart w:id="62" w:name="_Toc239094723"/>
      <w:r w:rsidRPr="00A24CBD">
        <w:rPr>
          <w:lang w:val="et-EE"/>
        </w:rPr>
        <w:t>Muuseum</w:t>
      </w:r>
      <w:bookmarkEnd w:id="60"/>
      <w:bookmarkEnd w:id="61"/>
      <w:bookmarkEnd w:id="62"/>
    </w:p>
    <w:p w14:paraId="2C831B82" w14:textId="77777777" w:rsidR="00102B7A" w:rsidRPr="00A24CBD" w:rsidRDefault="00102B7A" w:rsidP="005061CE">
      <w:r w:rsidRPr="00A24CBD">
        <w:t>Märjamaa valla hallata on Sillaotsa Talumuuseum</w:t>
      </w:r>
      <w:r w:rsidR="00302946" w:rsidRPr="00A24CBD">
        <w:t>,</w:t>
      </w:r>
      <w:r w:rsidRPr="00A24CBD">
        <w:t xml:space="preserve"> mis tegutseb aastast 1982. Muuseumil on rikkalikud kogud, unikaalsed ja ainulaadsed museaa</w:t>
      </w:r>
      <w:r w:rsidR="00114984" w:rsidRPr="00A24CBD">
        <w:t>lid ning teotahteline meeskond.</w:t>
      </w:r>
    </w:p>
    <w:p w14:paraId="248766AE" w14:textId="77777777" w:rsidR="006C194F" w:rsidRPr="00A24CBD" w:rsidRDefault="006C194F" w:rsidP="006C194F">
      <w:pPr>
        <w:pStyle w:val="Vahedeta"/>
        <w:rPr>
          <w:sz w:val="10"/>
          <w:szCs w:val="10"/>
        </w:rPr>
      </w:pPr>
    </w:p>
    <w:p w14:paraId="6761DF5E" w14:textId="77777777" w:rsidR="00102B7A" w:rsidRPr="00A24CBD" w:rsidRDefault="00102B7A" w:rsidP="00466AD2">
      <w:pPr>
        <w:rPr>
          <w:b/>
        </w:rPr>
      </w:pPr>
      <w:r w:rsidRPr="00A24CBD">
        <w:rPr>
          <w:b/>
        </w:rPr>
        <w:t xml:space="preserve">Väljakutsed: </w:t>
      </w:r>
    </w:p>
    <w:p w14:paraId="1174E3D0" w14:textId="77777777" w:rsidR="00102B7A" w:rsidRPr="00A24CBD" w:rsidRDefault="00102B7A" w:rsidP="00C842A7">
      <w:pPr>
        <w:pStyle w:val="Loendilik"/>
        <w:numPr>
          <w:ilvl w:val="0"/>
          <w:numId w:val="6"/>
        </w:numPr>
      </w:pPr>
      <w:r w:rsidRPr="00A24CBD">
        <w:t>Kaasaegsete, konkurentsivõimeliste ja nõuetekohaste tingimuste väljaarendamine muuseumi külastajatele, museaalidele ning töötajatele.</w:t>
      </w:r>
    </w:p>
    <w:p w14:paraId="4C79891C" w14:textId="77777777" w:rsidR="006C194F" w:rsidRPr="00A24CBD" w:rsidRDefault="006C194F" w:rsidP="006C194F">
      <w:pPr>
        <w:pStyle w:val="Vahedeta"/>
      </w:pPr>
    </w:p>
    <w:p w14:paraId="528842CE" w14:textId="77777777" w:rsidR="00102B7A" w:rsidRPr="00A24CBD" w:rsidRDefault="00102B7A" w:rsidP="00466AD2">
      <w:pPr>
        <w:rPr>
          <w:b/>
        </w:rPr>
      </w:pPr>
      <w:r w:rsidRPr="00A24CBD">
        <w:rPr>
          <w:b/>
        </w:rPr>
        <w:t>Eesmärk:</w:t>
      </w:r>
    </w:p>
    <w:p w14:paraId="7AC65C76" w14:textId="4B32D7B2" w:rsidR="00102B7A" w:rsidRPr="00A24CBD" w:rsidRDefault="00102B7A" w:rsidP="00E61E93">
      <w:pPr>
        <w:pStyle w:val="Loendilik"/>
        <w:numPr>
          <w:ilvl w:val="0"/>
          <w:numId w:val="14"/>
        </w:numPr>
        <w:ind w:left="426" w:hanging="426"/>
        <w:rPr>
          <w:b/>
          <w:bCs/>
        </w:rPr>
      </w:pPr>
      <w:r w:rsidRPr="00A24CBD">
        <w:rPr>
          <w:b/>
          <w:bCs/>
        </w:rPr>
        <w:t>Muuseumi väljaehitamine aastaringselt kasutatava kogukonnakeskuse (vaba</w:t>
      </w:r>
      <w:r w:rsidR="001E10AA" w:rsidRPr="00A24CBD">
        <w:rPr>
          <w:b/>
          <w:bCs/>
        </w:rPr>
        <w:t>-</w:t>
      </w:r>
      <w:r w:rsidRPr="00A24CBD">
        <w:rPr>
          <w:b/>
          <w:bCs/>
        </w:rPr>
        <w:t>aja veetmine, erinevad üritused, elukestev õpe), haridusasutuse (muuseumitunnid muuseumiruumides ning territooriumil) ja rahvusvahelise turismiobjektina.</w:t>
      </w:r>
    </w:p>
    <w:p w14:paraId="08752640" w14:textId="77777777" w:rsidR="006B1196" w:rsidRPr="00A24CBD" w:rsidRDefault="006B1196" w:rsidP="00D66578">
      <w:pPr>
        <w:pStyle w:val="Vahedeta"/>
      </w:pPr>
    </w:p>
    <w:p w14:paraId="15270B25" w14:textId="77777777" w:rsidR="00F37079" w:rsidRPr="00A24CBD" w:rsidRDefault="00F37079" w:rsidP="00F37079">
      <w:pPr>
        <w:rPr>
          <w:b/>
        </w:rPr>
      </w:pPr>
      <w:r w:rsidRPr="00A24CBD">
        <w:rPr>
          <w:b/>
        </w:rPr>
        <w:t>Eesmärgi saavutamist mõõtvad indikaatorid:</w:t>
      </w:r>
    </w:p>
    <w:p w14:paraId="03781403" w14:textId="77777777" w:rsidR="00F37079" w:rsidRPr="00A24CBD" w:rsidRDefault="00F37079" w:rsidP="00C842A7">
      <w:pPr>
        <w:numPr>
          <w:ilvl w:val="0"/>
          <w:numId w:val="14"/>
        </w:numPr>
        <w:ind w:left="426" w:hanging="426"/>
      </w:pPr>
      <w:r w:rsidRPr="00A24CBD">
        <w:t>Muuseumi külastajate arv on kasvavas trendis.</w:t>
      </w:r>
    </w:p>
    <w:p w14:paraId="7E1AFC8D" w14:textId="77777777" w:rsidR="00C74BB8" w:rsidRPr="00A24CBD" w:rsidRDefault="00C74BB8" w:rsidP="00A975E0"/>
    <w:p w14:paraId="1656F598" w14:textId="77777777" w:rsidR="00622520" w:rsidRPr="00A24CBD" w:rsidRDefault="00622520" w:rsidP="00F92D46">
      <w:pPr>
        <w:pStyle w:val="Pealkiri3"/>
        <w:rPr>
          <w:lang w:val="et-EE"/>
        </w:rPr>
      </w:pPr>
      <w:bookmarkStart w:id="63" w:name="_Toc12978285"/>
      <w:bookmarkStart w:id="64" w:name="_Toc12980088"/>
      <w:bookmarkStart w:id="65" w:name="_Toc239094724"/>
      <w:r w:rsidRPr="00A24CBD">
        <w:rPr>
          <w:lang w:val="et-EE"/>
        </w:rPr>
        <w:t>Sporditegevus, tervisesport ja spordirajatised</w:t>
      </w:r>
      <w:bookmarkEnd w:id="63"/>
      <w:bookmarkEnd w:id="64"/>
      <w:bookmarkEnd w:id="65"/>
    </w:p>
    <w:p w14:paraId="4BB54FB7" w14:textId="47D52A25" w:rsidR="00B06B58" w:rsidRPr="00A24CBD" w:rsidRDefault="00E903E0" w:rsidP="000F71DE">
      <w:pPr>
        <w:spacing w:before="240" w:line="276" w:lineRule="auto"/>
        <w:rPr>
          <w:color w:val="EE0000"/>
        </w:rPr>
      </w:pPr>
      <w:r w:rsidRPr="00A24CBD">
        <w:t xml:space="preserve">Eesti spordiregistri andmetel on Märjamaa vallas </w:t>
      </w:r>
      <w:r w:rsidRPr="00A24CBD">
        <w:rPr>
          <w:color w:val="EE0000"/>
        </w:rPr>
        <w:t>01.01.202</w:t>
      </w:r>
      <w:r w:rsidR="00063CAD" w:rsidRPr="00A24CBD">
        <w:rPr>
          <w:color w:val="EE0000"/>
        </w:rPr>
        <w:t>6</w:t>
      </w:r>
      <w:r w:rsidR="76903A23" w:rsidRPr="00A24CBD">
        <w:rPr>
          <w:color w:val="EE0000"/>
        </w:rPr>
        <w:t xml:space="preserve"> </w:t>
      </w:r>
      <w:r w:rsidRPr="00A24CBD">
        <w:t xml:space="preserve">seisuga </w:t>
      </w:r>
      <w:r w:rsidR="003E544D" w:rsidRPr="00A24CBD">
        <w:rPr>
          <w:color w:val="EE0000"/>
        </w:rPr>
        <w:t>32</w:t>
      </w:r>
      <w:r w:rsidRPr="00A24CBD">
        <w:rPr>
          <w:color w:val="EE0000"/>
        </w:rPr>
        <w:t xml:space="preserve"> </w:t>
      </w:r>
      <w:r w:rsidRPr="00A24CBD">
        <w:t xml:space="preserve">spordiobjekti ja tegutseb </w:t>
      </w:r>
      <w:r w:rsidR="0019629B" w:rsidRPr="00A24CBD">
        <w:rPr>
          <w:color w:val="EE0000"/>
        </w:rPr>
        <w:t>17</w:t>
      </w:r>
      <w:r w:rsidRPr="00A24CBD">
        <w:rPr>
          <w:color w:val="EE0000"/>
        </w:rPr>
        <w:t xml:space="preserve"> </w:t>
      </w:r>
      <w:r w:rsidRPr="00A24CBD">
        <w:t>spordiorganisatsiooni</w:t>
      </w:r>
      <w:r w:rsidR="00C16D4B" w:rsidRPr="00A24CBD">
        <w:rPr>
          <w:rStyle w:val="Allmrkuseviide"/>
        </w:rPr>
        <w:footnoteReference w:id="9"/>
      </w:r>
      <w:r w:rsidRPr="00A24CBD">
        <w:t xml:space="preserve">. </w:t>
      </w:r>
      <w:r w:rsidR="00F33E57" w:rsidRPr="00A24CBD">
        <w:t xml:space="preserve">Märjamaa valla omandis on Märjamaa ujula, Järta tervisespordikeskus, Märjamaa skatepark/rulapark ja koolide juures asuvad võimlad ja staadionid. </w:t>
      </w:r>
      <w:r w:rsidR="006F00E1" w:rsidRPr="00A24CBD">
        <w:rPr>
          <w:color w:val="EE0000"/>
        </w:rPr>
        <w:t xml:space="preserve">Märjamaa </w:t>
      </w:r>
      <w:r w:rsidR="008D2071">
        <w:rPr>
          <w:color w:val="EE0000"/>
        </w:rPr>
        <w:t>s</w:t>
      </w:r>
      <w:r w:rsidR="006F00E1" w:rsidRPr="00A24CBD">
        <w:rPr>
          <w:color w:val="EE0000"/>
        </w:rPr>
        <w:t xml:space="preserve">pordihoone asub munitsipaalmaal, millele on seatud hoonestusõigus SA Märjamaa </w:t>
      </w:r>
      <w:r w:rsidR="00AD252E">
        <w:rPr>
          <w:color w:val="EE0000"/>
        </w:rPr>
        <w:t xml:space="preserve">Valla </w:t>
      </w:r>
      <w:r w:rsidR="006F00E1" w:rsidRPr="00A24CBD">
        <w:rPr>
          <w:color w:val="EE0000"/>
        </w:rPr>
        <w:t xml:space="preserve">Spordikeskus kasuks. </w:t>
      </w:r>
    </w:p>
    <w:p w14:paraId="1B6B26E5" w14:textId="2E1F467F" w:rsidR="00C16D4B" w:rsidRPr="00A24CBD" w:rsidRDefault="00974AD7" w:rsidP="000F71DE">
      <w:pPr>
        <w:spacing w:before="240" w:line="276" w:lineRule="auto"/>
      </w:pPr>
      <w:r w:rsidRPr="00A24CBD">
        <w:lastRenderedPageBreak/>
        <w:t xml:space="preserve">Märjamaa vallas tegutseb alates 2018. aasta juunikuust Sihtasutus Märjamaa Valla Spordikeskus, mille eesmärgiks on valla spordielu koordineerimine ning spordiobjektide haldamine. </w:t>
      </w:r>
      <w:r w:rsidR="006F00E1" w:rsidRPr="00A24CBD">
        <w:t>Lisaks osutavad s</w:t>
      </w:r>
      <w:r w:rsidR="00E903E0" w:rsidRPr="00A24CBD">
        <w:t>porditeenuseid vallas Märjamaa Spordiklubi, Maadlusklubi Juhan,</w:t>
      </w:r>
      <w:r w:rsidR="00AC785F" w:rsidRPr="00A24CBD">
        <w:t xml:space="preserve"> </w:t>
      </w:r>
      <w:r w:rsidR="00920832" w:rsidRPr="00A24CBD">
        <w:t xml:space="preserve">Märjamaa Disc Golf, </w:t>
      </w:r>
      <w:r w:rsidR="00E903E0" w:rsidRPr="00A24CBD">
        <w:t xml:space="preserve">Märjamaa </w:t>
      </w:r>
      <w:r w:rsidR="009F611E" w:rsidRPr="00A24CBD">
        <w:t>k</w:t>
      </w:r>
      <w:r w:rsidR="00E903E0" w:rsidRPr="00A24CBD">
        <w:t>orvpalli</w:t>
      </w:r>
      <w:r w:rsidR="009F611E" w:rsidRPr="00A24CBD">
        <w:t>klubi</w:t>
      </w:r>
      <w:r w:rsidR="00E903E0" w:rsidRPr="00A24CBD">
        <w:t xml:space="preserve">, </w:t>
      </w:r>
      <w:r w:rsidR="00920832" w:rsidRPr="00A24CBD">
        <w:t xml:space="preserve">Märjamaa Sulgpalliklubi, </w:t>
      </w:r>
      <w:r w:rsidR="00E903E0" w:rsidRPr="00A24CBD">
        <w:t xml:space="preserve">MTÜ Märjamaa Kompanii, </w:t>
      </w:r>
      <w:r w:rsidR="001B6636" w:rsidRPr="00A24CBD">
        <w:t>MTÜ Gegegri Fitness ja Harrastussport</w:t>
      </w:r>
      <w:r w:rsidR="00C75FC5" w:rsidRPr="00A24CBD">
        <w:t>, MTÜ Raplamaa Jalgpallikool</w:t>
      </w:r>
      <w:r w:rsidR="001B6636" w:rsidRPr="00A24CBD">
        <w:t xml:space="preserve"> </w:t>
      </w:r>
      <w:r w:rsidR="00E903E0" w:rsidRPr="00A24CBD">
        <w:t>jt.</w:t>
      </w:r>
      <w:r w:rsidR="00C16D4B" w:rsidRPr="00A24CBD">
        <w:t xml:space="preserve"> </w:t>
      </w:r>
    </w:p>
    <w:p w14:paraId="58C907F2" w14:textId="53B9D69D" w:rsidR="00630BD2" w:rsidRPr="00A24CBD" w:rsidRDefault="00630BD2" w:rsidP="000F71DE">
      <w:pPr>
        <w:spacing w:before="240" w:line="276" w:lineRule="auto"/>
      </w:pPr>
      <w:r w:rsidRPr="00A24CBD">
        <w:t>Märjamaa vall</w:t>
      </w:r>
      <w:r w:rsidR="00EA46C9" w:rsidRPr="00A24CBD">
        <w:t xml:space="preserve">a </w:t>
      </w:r>
      <w:r w:rsidR="00B05D90" w:rsidRPr="00A24CBD">
        <w:t>omandis</w:t>
      </w:r>
      <w:r w:rsidR="00EA46C9" w:rsidRPr="00A24CBD">
        <w:t xml:space="preserve"> </w:t>
      </w:r>
      <w:r w:rsidRPr="00A24CBD">
        <w:t>on järgmised spordi</w:t>
      </w:r>
      <w:r w:rsidR="001B6636" w:rsidRPr="00A24CBD">
        <w:t>-</w:t>
      </w:r>
      <w:r w:rsidRPr="00A24CBD">
        <w:t xml:space="preserve"> ja tervisespordi</w:t>
      </w:r>
      <w:r w:rsidR="00950595" w:rsidRPr="00A24CBD">
        <w:t>objektid</w:t>
      </w:r>
      <w:r w:rsidR="00337072" w:rsidRPr="00A24CBD">
        <w:t xml:space="preserve"> (hooned ja rajatised)</w:t>
      </w:r>
      <w:r w:rsidRPr="00A24CBD">
        <w:t>:</w:t>
      </w:r>
    </w:p>
    <w:p w14:paraId="54E4F586" w14:textId="29365EEC" w:rsidR="00B05D90" w:rsidRPr="00A24CBD" w:rsidRDefault="08C52B85" w:rsidP="008A4CCD">
      <w:pPr>
        <w:pStyle w:val="Loendilik"/>
        <w:numPr>
          <w:ilvl w:val="0"/>
          <w:numId w:val="30"/>
        </w:numPr>
        <w:spacing w:line="276" w:lineRule="auto"/>
      </w:pPr>
      <w:r w:rsidRPr="00A24CBD">
        <w:t>Märjamaa Spordihoone</w:t>
      </w:r>
      <w:r w:rsidR="008A4CCD" w:rsidRPr="00A24CBD">
        <w:t>;</w:t>
      </w:r>
    </w:p>
    <w:p w14:paraId="2E98DA08" w14:textId="25E444D9" w:rsidR="00630BD2" w:rsidRPr="00A24CBD" w:rsidRDefault="7A1FFB1A" w:rsidP="008A4CCD">
      <w:pPr>
        <w:pStyle w:val="Loendilik"/>
        <w:numPr>
          <w:ilvl w:val="0"/>
          <w:numId w:val="30"/>
        </w:numPr>
        <w:spacing w:line="276" w:lineRule="auto"/>
      </w:pPr>
      <w:r w:rsidRPr="00A24CBD">
        <w:t>Märjamaa ujula</w:t>
      </w:r>
      <w:r w:rsidR="008A4CCD" w:rsidRPr="00A24CBD">
        <w:t>;</w:t>
      </w:r>
    </w:p>
    <w:p w14:paraId="709DD317" w14:textId="41320CC1" w:rsidR="00630BD2" w:rsidRPr="00A24CBD" w:rsidRDefault="7A1FFB1A" w:rsidP="008A4CCD">
      <w:pPr>
        <w:pStyle w:val="Loendilik"/>
        <w:numPr>
          <w:ilvl w:val="0"/>
          <w:numId w:val="30"/>
        </w:numPr>
        <w:spacing w:line="276" w:lineRule="auto"/>
      </w:pPr>
      <w:r w:rsidRPr="00A24CBD">
        <w:t>Järta tervisespordikeskus</w:t>
      </w:r>
      <w:r w:rsidR="008A4CCD" w:rsidRPr="00A24CBD">
        <w:t>;</w:t>
      </w:r>
    </w:p>
    <w:p w14:paraId="634DEBAC" w14:textId="38200C60" w:rsidR="00B440CA" w:rsidRPr="00A24CBD" w:rsidRDefault="3906DD1E" w:rsidP="008A4CCD">
      <w:pPr>
        <w:pStyle w:val="Loendilik"/>
        <w:numPr>
          <w:ilvl w:val="0"/>
          <w:numId w:val="30"/>
        </w:numPr>
        <w:spacing w:line="276" w:lineRule="auto"/>
      </w:pPr>
      <w:r w:rsidRPr="00A24CBD">
        <w:t xml:space="preserve">Märjamaa </w:t>
      </w:r>
      <w:r w:rsidR="0D94D572" w:rsidRPr="00A24CBD">
        <w:rPr>
          <w:i/>
          <w:iCs/>
        </w:rPr>
        <w:t>skatepark</w:t>
      </w:r>
      <w:r w:rsidR="62595B15" w:rsidRPr="00A24CBD">
        <w:t>/rulapark</w:t>
      </w:r>
      <w:r w:rsidR="008A4CCD" w:rsidRPr="00A24CBD">
        <w:t>;</w:t>
      </w:r>
    </w:p>
    <w:p w14:paraId="3B89A520" w14:textId="4087848F" w:rsidR="00630BD2" w:rsidRPr="00A24CBD" w:rsidRDefault="7A1FFB1A" w:rsidP="008A4CCD">
      <w:pPr>
        <w:pStyle w:val="Loendilik"/>
        <w:numPr>
          <w:ilvl w:val="0"/>
          <w:numId w:val="30"/>
        </w:numPr>
        <w:spacing w:line="276" w:lineRule="auto"/>
      </w:pPr>
      <w:r w:rsidRPr="00A24CBD">
        <w:t>Taelamäe motokrossirada</w:t>
      </w:r>
      <w:r w:rsidR="008A4CCD" w:rsidRPr="00A24CBD">
        <w:t>;</w:t>
      </w:r>
    </w:p>
    <w:p w14:paraId="473D3360" w14:textId="6AB6EDCC" w:rsidR="006725EF" w:rsidRPr="00A24CBD" w:rsidRDefault="005D5F27" w:rsidP="008A4CCD">
      <w:pPr>
        <w:pStyle w:val="Loendilik"/>
        <w:numPr>
          <w:ilvl w:val="0"/>
          <w:numId w:val="30"/>
        </w:numPr>
        <w:spacing w:line="276" w:lineRule="auto"/>
      </w:pPr>
      <w:r w:rsidRPr="00A24CBD">
        <w:t>k</w:t>
      </w:r>
      <w:r w:rsidR="7A1FFB1A" w:rsidRPr="00A24CBD">
        <w:t>oo</w:t>
      </w:r>
      <w:r w:rsidR="3906DD1E" w:rsidRPr="00A24CBD">
        <w:t>l</w:t>
      </w:r>
      <w:r w:rsidR="35A71B0C" w:rsidRPr="00A24CBD">
        <w:t>i</w:t>
      </w:r>
      <w:r w:rsidR="3906DD1E" w:rsidRPr="00A24CBD">
        <w:t>de</w:t>
      </w:r>
      <w:r w:rsidR="7A1FFB1A" w:rsidRPr="00A24CBD">
        <w:t xml:space="preserve"> juures</w:t>
      </w:r>
      <w:r w:rsidR="3906DD1E" w:rsidRPr="00A24CBD">
        <w:t xml:space="preserve"> asuvad </w:t>
      </w:r>
      <w:r w:rsidR="7A1FFB1A" w:rsidRPr="00A24CBD">
        <w:t>võimlad ja staadionid</w:t>
      </w:r>
      <w:r w:rsidR="008A4CCD" w:rsidRPr="00A24CBD">
        <w:t>.</w:t>
      </w:r>
    </w:p>
    <w:p w14:paraId="1A0ECBD6" w14:textId="1699A506" w:rsidR="00B440CA" w:rsidRPr="00A24CBD" w:rsidRDefault="00B440CA" w:rsidP="000910F9">
      <w:pPr>
        <w:spacing w:before="240" w:after="0"/>
      </w:pPr>
      <w:r w:rsidRPr="00A24CBD">
        <w:t>Vallavalitsuse juurde on moodustatud alaline spordikomisjon.</w:t>
      </w:r>
    </w:p>
    <w:p w14:paraId="1FACF583" w14:textId="77777777" w:rsidR="005533E0" w:rsidRPr="00A24CBD" w:rsidRDefault="005533E0" w:rsidP="00A74DF3">
      <w:pPr>
        <w:pStyle w:val="Vahedeta"/>
        <w:rPr>
          <w:sz w:val="10"/>
          <w:szCs w:val="10"/>
        </w:rPr>
      </w:pPr>
    </w:p>
    <w:p w14:paraId="53AE9453" w14:textId="77777777" w:rsidR="000910F9" w:rsidRPr="00A24CBD" w:rsidRDefault="000910F9" w:rsidP="000910F9">
      <w:pPr>
        <w:spacing w:after="0"/>
        <w:rPr>
          <w:b/>
        </w:rPr>
      </w:pPr>
    </w:p>
    <w:p w14:paraId="3F1C4276" w14:textId="2C1C45CD" w:rsidR="006725EF" w:rsidRPr="00A24CBD" w:rsidRDefault="006725EF" w:rsidP="00950595">
      <w:pPr>
        <w:rPr>
          <w:b/>
        </w:rPr>
      </w:pPr>
      <w:r w:rsidRPr="00A24CBD">
        <w:rPr>
          <w:b/>
        </w:rPr>
        <w:t>Väljakutsed:</w:t>
      </w:r>
    </w:p>
    <w:p w14:paraId="7951B965" w14:textId="77777777" w:rsidR="004A687C" w:rsidRPr="00A24CBD" w:rsidRDefault="004A687C" w:rsidP="00C842A7">
      <w:pPr>
        <w:pStyle w:val="Loendilik"/>
        <w:numPr>
          <w:ilvl w:val="0"/>
          <w:numId w:val="6"/>
        </w:numPr>
      </w:pPr>
      <w:r w:rsidRPr="00A24CBD">
        <w:t>Kaasaegsed sportimisvõimalused siseruumides.</w:t>
      </w:r>
    </w:p>
    <w:p w14:paraId="2462EE18" w14:textId="77777777" w:rsidR="006725EF" w:rsidRPr="00A24CBD" w:rsidRDefault="00AA2C7A" w:rsidP="00C842A7">
      <w:pPr>
        <w:pStyle w:val="Loendilik"/>
        <w:numPr>
          <w:ilvl w:val="0"/>
          <w:numId w:val="6"/>
        </w:numPr>
      </w:pPr>
      <w:r w:rsidRPr="00A24CBD">
        <w:t>M</w:t>
      </w:r>
      <w:r w:rsidR="00747610" w:rsidRPr="00A24CBD">
        <w:t>itmekülgsete</w:t>
      </w:r>
      <w:r w:rsidR="00B440CA" w:rsidRPr="00A24CBD">
        <w:t xml:space="preserve"> </w:t>
      </w:r>
      <w:r w:rsidR="00B64A6F" w:rsidRPr="00A24CBD">
        <w:t>s</w:t>
      </w:r>
      <w:r w:rsidR="00B440CA" w:rsidRPr="00A24CBD">
        <w:t>portimisvõi</w:t>
      </w:r>
      <w:r w:rsidR="00747610" w:rsidRPr="00A24CBD">
        <w:t xml:space="preserve">maluste </w:t>
      </w:r>
      <w:r w:rsidR="00326AC0" w:rsidRPr="00A24CBD">
        <w:t xml:space="preserve">mitmekesistamine </w:t>
      </w:r>
      <w:r w:rsidR="00B440CA" w:rsidRPr="00A24CBD">
        <w:t>kogu vallas.</w:t>
      </w:r>
    </w:p>
    <w:p w14:paraId="13AA957C" w14:textId="77777777" w:rsidR="005533E0" w:rsidRPr="00A24CBD" w:rsidRDefault="005533E0" w:rsidP="00A74DF3">
      <w:pPr>
        <w:pStyle w:val="Vahedeta"/>
      </w:pPr>
    </w:p>
    <w:p w14:paraId="42C6D796" w14:textId="77777777" w:rsidR="00950595" w:rsidRPr="00A24CBD" w:rsidRDefault="00950595" w:rsidP="00950595">
      <w:pPr>
        <w:pStyle w:val="Vahedeta"/>
        <w:rPr>
          <w:sz w:val="10"/>
          <w:szCs w:val="10"/>
        </w:rPr>
      </w:pPr>
    </w:p>
    <w:p w14:paraId="2C10A562" w14:textId="77777777" w:rsidR="006725EF" w:rsidRPr="00A24CBD" w:rsidRDefault="006725EF" w:rsidP="00950595">
      <w:pPr>
        <w:rPr>
          <w:b/>
        </w:rPr>
      </w:pPr>
      <w:r w:rsidRPr="00A24CBD">
        <w:rPr>
          <w:b/>
        </w:rPr>
        <w:t>Eesmärk:</w:t>
      </w:r>
    </w:p>
    <w:p w14:paraId="3E45060D" w14:textId="1E7BA3F7" w:rsidR="008A29D1" w:rsidRPr="00A24CBD" w:rsidRDefault="00B440CA" w:rsidP="00E61E93">
      <w:pPr>
        <w:pStyle w:val="Loendilik"/>
        <w:numPr>
          <w:ilvl w:val="0"/>
          <w:numId w:val="14"/>
        </w:numPr>
        <w:ind w:left="426" w:hanging="426"/>
        <w:rPr>
          <w:b/>
          <w:bCs/>
        </w:rPr>
      </w:pPr>
      <w:r w:rsidRPr="00A24CBD">
        <w:rPr>
          <w:b/>
          <w:bCs/>
        </w:rPr>
        <w:t>Märjamaa vald on tervislike eluviisidega aktiivne kogukond, kus spordi- ja liikumisharrastusteks on loodud kõik kaasaegsed tingimused, mis on juhitud ning suunatud kvalifitseeritud, asjatundlike ja motiveeritud treenerite ning juhendajate poolt.</w:t>
      </w:r>
    </w:p>
    <w:p w14:paraId="56F3EF01" w14:textId="77777777" w:rsidR="004D4034" w:rsidRPr="00A24CBD" w:rsidRDefault="004D4034" w:rsidP="00D66578">
      <w:pPr>
        <w:pStyle w:val="Vahedeta"/>
      </w:pPr>
    </w:p>
    <w:p w14:paraId="4F8BB950" w14:textId="77777777" w:rsidR="00965B5C" w:rsidRPr="00A24CBD" w:rsidRDefault="00965B5C" w:rsidP="00965B5C">
      <w:pPr>
        <w:rPr>
          <w:b/>
        </w:rPr>
      </w:pPr>
      <w:r w:rsidRPr="00A24CBD">
        <w:rPr>
          <w:b/>
        </w:rPr>
        <w:t>Eesmärgi saavutamist mõõtvad indikaatorid:</w:t>
      </w:r>
    </w:p>
    <w:p w14:paraId="04CFB89B" w14:textId="7BCFCF02" w:rsidR="00965B5C" w:rsidRPr="00A24CBD" w:rsidRDefault="00965B5C" w:rsidP="00C842A7">
      <w:pPr>
        <w:numPr>
          <w:ilvl w:val="0"/>
          <w:numId w:val="14"/>
        </w:numPr>
        <w:ind w:left="426" w:hanging="426"/>
      </w:pPr>
      <w:r w:rsidRPr="00A24CBD">
        <w:t xml:space="preserve">Vähemalt </w:t>
      </w:r>
      <w:r w:rsidR="001F24E4" w:rsidRPr="00A24CBD">
        <w:t>3</w:t>
      </w:r>
      <w:r w:rsidRPr="00A24CBD">
        <w:t>0% elanikest külastab spordi- ja tervisespordi</w:t>
      </w:r>
      <w:r w:rsidR="001F24E4" w:rsidRPr="00A24CBD">
        <w:t>objekte</w:t>
      </w:r>
      <w:r w:rsidR="00532AF0" w:rsidRPr="00A24CBD">
        <w:t xml:space="preserve"> aastaks 2030, algtase hindamata</w:t>
      </w:r>
      <w:r w:rsidR="00024921" w:rsidRPr="00A24CBD">
        <w:t>.</w:t>
      </w:r>
    </w:p>
    <w:p w14:paraId="13E08B93" w14:textId="06BB219E" w:rsidR="00532AF0" w:rsidRPr="00A24CBD" w:rsidRDefault="00532AF0" w:rsidP="00413C47">
      <w:pPr>
        <w:shd w:val="clear" w:color="auto" w:fill="FFFFFF"/>
        <w:spacing w:before="100" w:beforeAutospacing="1" w:after="0"/>
        <w:rPr>
          <w:rFonts w:eastAsia="Times New Roman"/>
          <w:szCs w:val="24"/>
        </w:rPr>
      </w:pPr>
      <w:r w:rsidRPr="00A24CBD">
        <w:rPr>
          <w:szCs w:val="24"/>
        </w:rPr>
        <w:t xml:space="preserve">Valla </w:t>
      </w:r>
      <w:r w:rsidRPr="00A24CBD">
        <w:rPr>
          <w:rFonts w:eastAsia="Times New Roman"/>
          <w:szCs w:val="24"/>
        </w:rPr>
        <w:t>arengukava aitab ellu viia Sport 2030</w:t>
      </w:r>
      <w:r w:rsidRPr="00A24CBD">
        <w:rPr>
          <w:rStyle w:val="Allmrkuseviide"/>
          <w:rFonts w:eastAsia="Times New Roman"/>
          <w:szCs w:val="24"/>
        </w:rPr>
        <w:footnoteReference w:id="10"/>
      </w:r>
      <w:r w:rsidRPr="00A24CBD">
        <w:rPr>
          <w:rFonts w:eastAsia="Times New Roman"/>
          <w:szCs w:val="24"/>
        </w:rPr>
        <w:t xml:space="preserve"> ja </w:t>
      </w:r>
      <w:r w:rsidRPr="00A24CBD">
        <w:rPr>
          <w:szCs w:val="24"/>
        </w:rPr>
        <w:t>Raplamaa arengustrateegia 2035+</w:t>
      </w:r>
      <w:r w:rsidRPr="00A24CBD">
        <w:rPr>
          <w:rFonts w:eastAsia="Times New Roman"/>
          <w:szCs w:val="24"/>
        </w:rPr>
        <w:t xml:space="preserve"> üldeesmärke – </w:t>
      </w:r>
      <w:r w:rsidR="00AF4997" w:rsidRPr="00A24CBD">
        <w:rPr>
          <w:rFonts w:eastAsia="Times New Roman"/>
          <w:szCs w:val="24"/>
        </w:rPr>
        <w:t>valdav osa elanikest liigub ja spordib, liikumine ja sport on oluline majandusharu ning tööandja, liikumine ja sport on sidususe, vaimsuse ja positiivsete väärtushinnangute kandja, Eesti on rahvusvahelisel tasemel tulemuslikult ja väärikalt esindatud.</w:t>
      </w:r>
    </w:p>
    <w:p w14:paraId="77C66CA7" w14:textId="77777777" w:rsidR="007D3F31" w:rsidRPr="00A24CBD" w:rsidRDefault="007D3F31" w:rsidP="00413C47">
      <w:pPr>
        <w:shd w:val="clear" w:color="auto" w:fill="FFFFFF"/>
        <w:spacing w:after="0"/>
        <w:rPr>
          <w:rFonts w:eastAsia="Times New Roman"/>
          <w:szCs w:val="24"/>
        </w:rPr>
      </w:pPr>
    </w:p>
    <w:p w14:paraId="089B2C52" w14:textId="77777777" w:rsidR="006720F2" w:rsidRPr="00A24CBD" w:rsidRDefault="00622520" w:rsidP="00CF0AAF">
      <w:pPr>
        <w:pStyle w:val="Pealkiri2"/>
      </w:pPr>
      <w:bookmarkStart w:id="66" w:name="_Toc12978286"/>
      <w:bookmarkStart w:id="67" w:name="_Toc12980089"/>
      <w:bookmarkStart w:id="68" w:name="_Toc239094725"/>
      <w:r w:rsidRPr="00A24CBD">
        <w:t>Sotsiaalhoolekanne ja tervishoid</w:t>
      </w:r>
      <w:bookmarkEnd w:id="66"/>
      <w:bookmarkEnd w:id="67"/>
      <w:bookmarkEnd w:id="68"/>
    </w:p>
    <w:p w14:paraId="6CCFF3D7" w14:textId="205D2C77" w:rsidR="001B6636" w:rsidRPr="00A24CBD" w:rsidRDefault="001B6636" w:rsidP="00F92D46">
      <w:pPr>
        <w:pStyle w:val="Pealkiri3"/>
        <w:rPr>
          <w:lang w:val="et-EE"/>
        </w:rPr>
      </w:pPr>
      <w:bookmarkStart w:id="69" w:name="_Toc12978287"/>
      <w:bookmarkStart w:id="70" w:name="_Toc12980090"/>
      <w:bookmarkStart w:id="71" w:name="_Toc239094726"/>
      <w:r w:rsidRPr="00A24CBD">
        <w:rPr>
          <w:lang w:val="et-EE"/>
        </w:rPr>
        <w:t xml:space="preserve">Sotsiaalhoolekanne ja </w:t>
      </w:r>
      <w:r w:rsidR="008A4CCD" w:rsidRPr="00A24CBD">
        <w:rPr>
          <w:lang w:val="et-EE"/>
        </w:rPr>
        <w:t>-</w:t>
      </w:r>
      <w:r w:rsidRPr="00A24CBD">
        <w:rPr>
          <w:lang w:val="et-EE"/>
        </w:rPr>
        <w:t>teenused</w:t>
      </w:r>
      <w:bookmarkEnd w:id="69"/>
      <w:bookmarkEnd w:id="70"/>
      <w:bookmarkEnd w:id="71"/>
    </w:p>
    <w:p w14:paraId="0AE6A9C8" w14:textId="77777777" w:rsidR="005939C4" w:rsidRPr="00A24CBD" w:rsidRDefault="005939C4" w:rsidP="005061CE">
      <w:r w:rsidRPr="00A24CBD">
        <w:t>Sotsiaalhoolekanne on sotsiaalhoolekande seaduse mõistes sotsiaalteenuste, sotsiaaltoetuste, vältimatu sotsiaalabi ja muu abi andmise või määramisega seotud toimingute süsteem, mille eesmärk on toetada inimese iseseisvat toimetulekut ja töötamist ning aktiivset osalust ühiskonnaelus, ennetades sealjuures sotsiaalsete probleemide tekkimist või süvenemist üksikisiku, perekonna ja ühiskonna tasandil.</w:t>
      </w:r>
    </w:p>
    <w:p w14:paraId="0A3E06FD" w14:textId="66B0EC9C" w:rsidR="006E1719" w:rsidRPr="00A24CBD" w:rsidRDefault="005939C4" w:rsidP="006E1719">
      <w:r w:rsidRPr="00A24CBD">
        <w:lastRenderedPageBreak/>
        <w:t xml:space="preserve">Märjamaa valla </w:t>
      </w:r>
      <w:r w:rsidR="00BA43BA" w:rsidRPr="00A24CBD">
        <w:t xml:space="preserve">poolt </w:t>
      </w:r>
      <w:r w:rsidRPr="00A24CBD">
        <w:t>osutatavad ja korraldatavad sotsiaalteenused on koduteenus, eluruumi tagamise teenus, tugiisikuteenus ja juhuveona osutatav sotsiaaltransporditeenus, väljaspool kodu osutatav üldhooldekoduteenus, täisealise isiku hooldus, isikliku abistaja teenus, varjupaigateenus, turvakoduteenus, võlanõustamis</w:t>
      </w:r>
      <w:r w:rsidR="001E7056" w:rsidRPr="00A24CBD">
        <w:t xml:space="preserve">e </w:t>
      </w:r>
      <w:r w:rsidRPr="00A24CBD">
        <w:t>teenus, lapsehoiuteenus, asendushooldusteenus, järelhooldusteenus ning muud vajaduspõhised inimese iseseisvat toimetulekut soodustavad teenused.</w:t>
      </w:r>
      <w:r w:rsidR="006E1719" w:rsidRPr="00A24CBD">
        <w:t xml:space="preserve"> </w:t>
      </w:r>
    </w:p>
    <w:p w14:paraId="750D4380" w14:textId="579335DD" w:rsidR="00BE4D42" w:rsidRPr="00A24CBD" w:rsidRDefault="00BE4D42" w:rsidP="6FA8E705">
      <w:pPr>
        <w:rPr>
          <w:rFonts w:eastAsia="Times New Roman"/>
          <w:szCs w:val="24"/>
        </w:rPr>
      </w:pPr>
      <w:r w:rsidRPr="00A24CBD">
        <w:t xml:space="preserve">Märjamaa Sotsiaalkeskus pakub </w:t>
      </w:r>
      <w:r w:rsidR="531885A2" w:rsidRPr="00A24CBD">
        <w:rPr>
          <w:rFonts w:eastAsia="Times New Roman"/>
          <w:szCs w:val="24"/>
        </w:rPr>
        <w:t xml:space="preserve">mitmekülgseid tegevusvõimalusi ja </w:t>
      </w:r>
      <w:r w:rsidRPr="00A24CBD">
        <w:t>teenuste valikut</w:t>
      </w:r>
      <w:r w:rsidR="491E98C4" w:rsidRPr="00A24CBD">
        <w:t xml:space="preserve"> </w:t>
      </w:r>
      <w:r w:rsidR="491E98C4" w:rsidRPr="00A24CBD">
        <w:rPr>
          <w:rFonts w:eastAsia="Times New Roman"/>
          <w:szCs w:val="24"/>
        </w:rPr>
        <w:t>Märjamaa valla eakatele ning puuetega inimestele ja nende peredele. Sotsiaalkeskuses osutatavate teenuste ja tegevuste eesmärgiks on haavatava sihtrühma võimalikult iseseisva toimetuleku toetamine, olles abiks nii tekkivate probleemide ennetamisel kui ka lahendamisel. Keskuses pakutavad sotsiaalteenused hõlmavad nii tasulisi kui ka tasuta teenuseid nagu pesupesemise teenus, sauna ja duši kasutamine ning päevakeskuse teenus.</w:t>
      </w:r>
      <w:r w:rsidR="3E83F38B" w:rsidRPr="00A24CBD">
        <w:rPr>
          <w:rFonts w:eastAsia="Times New Roman"/>
          <w:szCs w:val="24"/>
        </w:rPr>
        <w:t xml:space="preserve"> Päevakeskuses on loodud mitmeid klubi- ja rühmategevusi nagu toolivõimlemine, lõõgastav tervisevõimlemine, lauluklubi ja erinevad käsitöötegevused, mis aitavad säilitada tegevusvõimet, vältida üksildustunnet, kogeda kaasatust ning luua sotsiaalseid sidemeid. Lisaks on keskuse teisel korrusel neli ühetoalist ühiselamutüüpi sotsiaalkorterit toimetuleku- ja eluasemeprobleemidega inimestele, kes elavad Märjamaa vallas.</w:t>
      </w:r>
    </w:p>
    <w:p w14:paraId="4BF73925" w14:textId="77777777" w:rsidR="005939C4" w:rsidRPr="00A24CBD" w:rsidRDefault="005939C4" w:rsidP="005061CE">
      <w:r w:rsidRPr="00A24CBD">
        <w:t>Märjamaa valla eelarvest makstavad abivajadusest sõltumatud sotsiaaltoetused on sünnitoetus, ranitsatoetus, eaka sünnipäevatoetus ja matusetoetus. Märjamaa valla eelarvest makstavad abivajadusest sõltuvad toetused on tervisetoetus, puudega isikule eluruumi kohandamise toetus, vajaduspõhiste ja toetavate teenuste toetus, toetus laste toimetuleku tagamiseks, toetus raske majandusliku olukorra puhul, erakorraline toetus ja vältimatu sotsiaalabitoetus ning toetus lasteaia kohatasu hüvitamiseks ja toetus õpilaskodu üüri ja kommunaalkulude hüvitamiseks.</w:t>
      </w:r>
    </w:p>
    <w:p w14:paraId="28FEF0CA" w14:textId="77777777" w:rsidR="005939C4" w:rsidRPr="00A24CBD" w:rsidRDefault="005939C4" w:rsidP="005061CE">
      <w:r w:rsidRPr="00A24CBD">
        <w:t xml:space="preserve">Lastekaitsealase töö maht on viimastel aastatel tunduvalt tõusnud. Haridusliku erivajadusega laste arvu pidevast tõusust tulenevalt on suur osakaal koostööl vastavate erialaspetsialistidega. Kriisi- ja multiprobleemsete perede tõhusaks abistamiseks </w:t>
      </w:r>
      <w:r w:rsidR="00085D73" w:rsidRPr="00A24CBD">
        <w:t xml:space="preserve">vajab </w:t>
      </w:r>
      <w:r w:rsidRPr="00A24CBD">
        <w:t>tulemuslik juhtumi- ja võrgustikutöö stabiilset ja küllaldast aja- ning inimressurssi.</w:t>
      </w:r>
    </w:p>
    <w:p w14:paraId="6FCDCE82" w14:textId="77777777" w:rsidR="008A3C6F" w:rsidRPr="00A24CBD" w:rsidRDefault="008A3C6F" w:rsidP="008A3C6F">
      <w:pPr>
        <w:rPr>
          <w:color w:val="EE0000"/>
        </w:rPr>
      </w:pPr>
      <w:r w:rsidRPr="00A24CBD">
        <w:rPr>
          <w:color w:val="EE0000"/>
        </w:rPr>
        <w:t>Kriisiolukorra ja riigikaitse seaduse rakendumisel suureneb kohaliku omavalitsuse roll kriitiliste sotsiaalteenuste tagamisel, vältimatu sotsiaalabi korraldamisel ning evakueeritud või kriisist mõjutatud inimeste esmase toetamise korraldamisel. Sotsiaalvaldkonnas tuleb hinnata haavatavate sihtrühmade abivajadust kriisiolukorras, sh eakate, puudega inimeste, lastega perede, hoolduskoormusega inimeste ja sotsiaaleluruumides elavate inimeste vajadusi. Samuti tuleb planeerida koostöö tervishoiu-, pääste-, haridus- ja kogukonnavaldkonnaga ning täpsustada vältimatu sotsiaalabi, psühhosotsiaalse toe ja ajutise majutuse korraldus.</w:t>
      </w:r>
    </w:p>
    <w:p w14:paraId="7824E5C9" w14:textId="77777777" w:rsidR="00877D51" w:rsidRPr="00A24CBD" w:rsidRDefault="00877D51" w:rsidP="00877D51">
      <w:pPr>
        <w:pStyle w:val="Vahedeta"/>
        <w:rPr>
          <w:sz w:val="10"/>
          <w:szCs w:val="10"/>
        </w:rPr>
      </w:pPr>
    </w:p>
    <w:p w14:paraId="60D45796" w14:textId="77777777" w:rsidR="006725EF" w:rsidRPr="00A24CBD" w:rsidRDefault="006725EF" w:rsidP="005061CE">
      <w:pPr>
        <w:rPr>
          <w:b/>
        </w:rPr>
      </w:pPr>
      <w:r w:rsidRPr="00A24CBD">
        <w:rPr>
          <w:b/>
        </w:rPr>
        <w:t>Väljakutsed:</w:t>
      </w:r>
    </w:p>
    <w:p w14:paraId="43DE6BD6" w14:textId="77777777" w:rsidR="003E34D8" w:rsidRPr="00A24CBD" w:rsidRDefault="003E34D8" w:rsidP="00C842A7">
      <w:pPr>
        <w:pStyle w:val="Loendilik"/>
        <w:numPr>
          <w:ilvl w:val="0"/>
          <w:numId w:val="14"/>
        </w:numPr>
        <w:ind w:left="426" w:hanging="426"/>
        <w:rPr>
          <w:szCs w:val="24"/>
        </w:rPr>
      </w:pPr>
      <w:r w:rsidRPr="00A24CBD">
        <w:rPr>
          <w:szCs w:val="24"/>
        </w:rPr>
        <w:t>Puudub sotsiaalteenuste kvaliteedi</w:t>
      </w:r>
      <w:r w:rsidR="00E82014" w:rsidRPr="00A24CBD">
        <w:rPr>
          <w:szCs w:val="24"/>
        </w:rPr>
        <w:t xml:space="preserve"> </w:t>
      </w:r>
      <w:r w:rsidRPr="00A24CBD">
        <w:rPr>
          <w:szCs w:val="24"/>
        </w:rPr>
        <w:t>tagamise süsteem.</w:t>
      </w:r>
    </w:p>
    <w:p w14:paraId="0A92D8EE" w14:textId="77777777" w:rsidR="003E34D8" w:rsidRPr="00A24CBD" w:rsidRDefault="003E34D8" w:rsidP="00C842A7">
      <w:pPr>
        <w:pStyle w:val="Loendilik"/>
        <w:numPr>
          <w:ilvl w:val="0"/>
          <w:numId w:val="14"/>
        </w:numPr>
        <w:ind w:left="426" w:hanging="426"/>
        <w:rPr>
          <w:szCs w:val="24"/>
        </w:rPr>
      </w:pPr>
      <w:r w:rsidRPr="00A24CBD">
        <w:rPr>
          <w:szCs w:val="24"/>
        </w:rPr>
        <w:t>Olemasolevad sotsiaal- ja munitsipaaleluruumid ei vasta nõuetele</w:t>
      </w:r>
      <w:r w:rsidR="00A33286" w:rsidRPr="00A24CBD">
        <w:rPr>
          <w:szCs w:val="24"/>
        </w:rPr>
        <w:t xml:space="preserve"> ja asuvad killustatult üle valla erinevates piirkondades.</w:t>
      </w:r>
    </w:p>
    <w:p w14:paraId="722F2EEB" w14:textId="77777777" w:rsidR="003E34D8" w:rsidRPr="00A24CBD" w:rsidRDefault="003E34D8" w:rsidP="00C842A7">
      <w:pPr>
        <w:pStyle w:val="Loendilik"/>
        <w:numPr>
          <w:ilvl w:val="0"/>
          <w:numId w:val="14"/>
        </w:numPr>
        <w:ind w:left="426" w:hanging="426"/>
        <w:rPr>
          <w:szCs w:val="24"/>
        </w:rPr>
      </w:pPr>
      <w:r w:rsidRPr="00A24CBD">
        <w:rPr>
          <w:szCs w:val="24"/>
        </w:rPr>
        <w:t>Eluruumi tagamise erinevad teenused vajavad arendamist.</w:t>
      </w:r>
    </w:p>
    <w:p w14:paraId="347D2402" w14:textId="77777777" w:rsidR="003E34D8" w:rsidRPr="00A24CBD" w:rsidRDefault="003E34D8" w:rsidP="00C842A7">
      <w:pPr>
        <w:pStyle w:val="Loendilik"/>
        <w:numPr>
          <w:ilvl w:val="0"/>
          <w:numId w:val="14"/>
        </w:numPr>
        <w:ind w:left="426" w:hanging="426"/>
        <w:rPr>
          <w:szCs w:val="24"/>
        </w:rPr>
      </w:pPr>
      <w:r w:rsidRPr="00A24CBD">
        <w:rPr>
          <w:szCs w:val="24"/>
        </w:rPr>
        <w:t>Puudub varjupaiga osutamise teenuse võimaldamine oma valla haldusterritooriumil.</w:t>
      </w:r>
    </w:p>
    <w:p w14:paraId="08B2B6DC" w14:textId="77777777" w:rsidR="003E34D8" w:rsidRPr="00A24CBD" w:rsidRDefault="003E34D8" w:rsidP="00C842A7">
      <w:pPr>
        <w:pStyle w:val="Loendilik"/>
        <w:numPr>
          <w:ilvl w:val="0"/>
          <w:numId w:val="14"/>
        </w:numPr>
        <w:ind w:left="426" w:hanging="426"/>
      </w:pPr>
      <w:r w:rsidRPr="00A24CBD">
        <w:t>Puudub sotsiaalhoolekandes töötavate spetsialistide ja töötajate järjepidev superviseerimine.</w:t>
      </w:r>
    </w:p>
    <w:p w14:paraId="189BF494" w14:textId="77777777" w:rsidR="003E34D8" w:rsidRPr="00A24CBD" w:rsidRDefault="003E34D8" w:rsidP="00C842A7">
      <w:pPr>
        <w:pStyle w:val="Loendilik"/>
        <w:numPr>
          <w:ilvl w:val="0"/>
          <w:numId w:val="14"/>
        </w:numPr>
        <w:ind w:left="426" w:hanging="426"/>
        <w:rPr>
          <w:szCs w:val="24"/>
        </w:rPr>
      </w:pPr>
      <w:r w:rsidRPr="00A24CBD">
        <w:rPr>
          <w:szCs w:val="24"/>
        </w:rPr>
        <w:t>Vajadus valdkonnapõhise (sotsiaalhoolekanne, perekonnaõigus) juriidilise nõustamise järele.</w:t>
      </w:r>
    </w:p>
    <w:p w14:paraId="336E8D74" w14:textId="77777777" w:rsidR="003E34D8" w:rsidRPr="00A24CBD" w:rsidRDefault="003E34D8" w:rsidP="00C842A7">
      <w:pPr>
        <w:pStyle w:val="Loendilik"/>
        <w:numPr>
          <w:ilvl w:val="0"/>
          <w:numId w:val="14"/>
        </w:numPr>
        <w:ind w:left="426" w:hanging="426"/>
        <w:rPr>
          <w:szCs w:val="24"/>
        </w:rPr>
      </w:pPr>
      <w:r w:rsidRPr="00A24CBD">
        <w:rPr>
          <w:szCs w:val="24"/>
        </w:rPr>
        <w:t>Vähene inimressurss</w:t>
      </w:r>
      <w:r w:rsidR="001A64E8" w:rsidRPr="00A24CBD">
        <w:rPr>
          <w:szCs w:val="24"/>
        </w:rPr>
        <w:t>, mis ei võimalda piisavalt</w:t>
      </w:r>
      <w:r w:rsidRPr="00A24CBD">
        <w:rPr>
          <w:szCs w:val="24"/>
        </w:rPr>
        <w:t xml:space="preserve"> osaleda valdkonnapõhises projektitöös.</w:t>
      </w:r>
    </w:p>
    <w:p w14:paraId="5FC4A83A" w14:textId="77777777" w:rsidR="003E34D8" w:rsidRPr="00A24CBD" w:rsidRDefault="2DC5CA63" w:rsidP="00C842A7">
      <w:pPr>
        <w:pStyle w:val="Loendilik"/>
        <w:numPr>
          <w:ilvl w:val="0"/>
          <w:numId w:val="14"/>
        </w:numPr>
        <w:ind w:left="426" w:hanging="426"/>
      </w:pPr>
      <w:r w:rsidRPr="00A24CBD">
        <w:t>Lapse vajadustele vastava elu-, kasvu- ja õpikeskkonna loomine ja last väärtustavate hoiakute kujundamine.</w:t>
      </w:r>
    </w:p>
    <w:p w14:paraId="41C4FDC4" w14:textId="77777777" w:rsidR="003E34D8" w:rsidRPr="00A24CBD" w:rsidRDefault="003E34D8" w:rsidP="00C842A7">
      <w:pPr>
        <w:pStyle w:val="Loendilik"/>
        <w:numPr>
          <w:ilvl w:val="0"/>
          <w:numId w:val="14"/>
        </w:numPr>
        <w:ind w:left="426" w:hanging="426"/>
        <w:rPr>
          <w:szCs w:val="24"/>
        </w:rPr>
      </w:pPr>
      <w:r w:rsidRPr="00A24CBD">
        <w:rPr>
          <w:szCs w:val="24"/>
        </w:rPr>
        <w:t>Olemasolevad sotsiaalteenused vajavad pidevat arendamist ja kaasajastamist, vajalik on välja arvestada ja kehtestada olemasolevate sotsiaalteenuste hinnad.</w:t>
      </w:r>
    </w:p>
    <w:p w14:paraId="67B78EEE" w14:textId="11C847FA" w:rsidR="008A3C6F" w:rsidRPr="00A24CBD" w:rsidRDefault="008A3C6F" w:rsidP="00C842A7">
      <w:pPr>
        <w:pStyle w:val="Loendilik"/>
        <w:numPr>
          <w:ilvl w:val="0"/>
          <w:numId w:val="14"/>
        </w:numPr>
        <w:ind w:left="426" w:hanging="426"/>
        <w:rPr>
          <w:color w:val="EE0000"/>
          <w:szCs w:val="24"/>
        </w:rPr>
      </w:pPr>
      <w:r w:rsidRPr="00A24CBD">
        <w:rPr>
          <w:color w:val="EE0000"/>
        </w:rPr>
        <w:t>Kriisiolukorras vältimatu sotsiaalabi, psühhosotsiaalse toe ja evakueeritud isikute esmase vastuvõtu korraldus vajab kaardistamist ja ressursivajaduse hindamist</w:t>
      </w:r>
      <w:r w:rsidR="001C2978" w:rsidRPr="00A24CBD">
        <w:rPr>
          <w:color w:val="EE0000"/>
        </w:rPr>
        <w:t>.</w:t>
      </w:r>
    </w:p>
    <w:p w14:paraId="3E09F7B6" w14:textId="77777777" w:rsidR="006725EF" w:rsidRPr="00A24CBD" w:rsidRDefault="006725EF" w:rsidP="005061CE">
      <w:pPr>
        <w:rPr>
          <w:b/>
        </w:rPr>
      </w:pPr>
      <w:r w:rsidRPr="00A24CBD">
        <w:rPr>
          <w:b/>
        </w:rPr>
        <w:lastRenderedPageBreak/>
        <w:t>E</w:t>
      </w:r>
      <w:r w:rsidR="003E34D8" w:rsidRPr="00A24CBD">
        <w:rPr>
          <w:b/>
        </w:rPr>
        <w:t>esmärgid</w:t>
      </w:r>
      <w:r w:rsidRPr="00A24CBD">
        <w:rPr>
          <w:b/>
        </w:rPr>
        <w:t>:</w:t>
      </w:r>
    </w:p>
    <w:p w14:paraId="0DD87C2B" w14:textId="77777777" w:rsidR="00A77CCE" w:rsidRPr="00A24CBD" w:rsidRDefault="003E34D8" w:rsidP="00E61E93">
      <w:pPr>
        <w:pStyle w:val="Loendilik"/>
        <w:numPr>
          <w:ilvl w:val="0"/>
          <w:numId w:val="14"/>
        </w:numPr>
        <w:ind w:left="426" w:hanging="426"/>
        <w:rPr>
          <w:b/>
          <w:bCs/>
        </w:rPr>
      </w:pPr>
      <w:r w:rsidRPr="00A24CBD">
        <w:rPr>
          <w:b/>
          <w:bCs/>
        </w:rPr>
        <w:t>Märjamaa vallas on välja arendatud abivajajate vajadustele vastav sotsiaal</w:t>
      </w:r>
      <w:r w:rsidR="00247CDE" w:rsidRPr="00A24CBD">
        <w:rPr>
          <w:b/>
          <w:bCs/>
        </w:rPr>
        <w:t>hoole</w:t>
      </w:r>
      <w:r w:rsidRPr="00A24CBD">
        <w:rPr>
          <w:b/>
          <w:bCs/>
        </w:rPr>
        <w:t>kandelise abi andmise süsteem, mis toetab elanike iseseisvust</w:t>
      </w:r>
      <w:r w:rsidR="005A39CE" w:rsidRPr="00A24CBD">
        <w:rPr>
          <w:b/>
          <w:bCs/>
        </w:rPr>
        <w:t xml:space="preserve">, toimetulekut ja tervist ning </w:t>
      </w:r>
      <w:r w:rsidRPr="00A24CBD">
        <w:rPr>
          <w:b/>
          <w:bCs/>
        </w:rPr>
        <w:t>tagab abivajajatele paindlikud, inimese vajadustest lähtuvad tugiteenused ja toetused</w:t>
      </w:r>
      <w:r w:rsidR="00A77CCE" w:rsidRPr="00A24CBD">
        <w:rPr>
          <w:b/>
          <w:bCs/>
        </w:rPr>
        <w:t>.</w:t>
      </w:r>
    </w:p>
    <w:p w14:paraId="3B522C1D" w14:textId="77777777" w:rsidR="001A64BF" w:rsidRPr="00A24CBD" w:rsidRDefault="003E34D8" w:rsidP="00E61E93">
      <w:pPr>
        <w:pStyle w:val="Loendilik"/>
        <w:numPr>
          <w:ilvl w:val="0"/>
          <w:numId w:val="14"/>
        </w:numPr>
        <w:ind w:left="426" w:hanging="426"/>
        <w:rPr>
          <w:b/>
          <w:bCs/>
        </w:rPr>
      </w:pPr>
      <w:r w:rsidRPr="00A24CBD">
        <w:rPr>
          <w:b/>
          <w:bCs/>
        </w:rPr>
        <w:t>Märjamaa vallas on loodud lapse vajadustele vastav elukeskkond, tagatud on erivajadustega laste varajane märkamine ning nende arenguvajaduste toetamine ja perede nõustamine</w:t>
      </w:r>
      <w:r w:rsidR="00114984" w:rsidRPr="00A24CBD">
        <w:rPr>
          <w:b/>
          <w:bCs/>
        </w:rPr>
        <w:t>.</w:t>
      </w:r>
    </w:p>
    <w:p w14:paraId="1EA7AD88" w14:textId="77777777" w:rsidR="00BD4A4B" w:rsidRPr="00A24CBD" w:rsidRDefault="00BD4A4B" w:rsidP="00D66578">
      <w:pPr>
        <w:pStyle w:val="Vahedeta"/>
      </w:pPr>
    </w:p>
    <w:p w14:paraId="34234BEC" w14:textId="77777777" w:rsidR="009725B1" w:rsidRPr="00A24CBD" w:rsidRDefault="009725B1" w:rsidP="009725B1">
      <w:pPr>
        <w:rPr>
          <w:b/>
        </w:rPr>
      </w:pPr>
      <w:r w:rsidRPr="00A24CBD">
        <w:rPr>
          <w:b/>
        </w:rPr>
        <w:t>Eesmärgi saavutamist mõõtvad indikaatorid:</w:t>
      </w:r>
    </w:p>
    <w:p w14:paraId="7CC267B9" w14:textId="7045B56B" w:rsidR="009725B1" w:rsidRPr="00A24CBD" w:rsidRDefault="009725B1" w:rsidP="001C2978">
      <w:pPr>
        <w:numPr>
          <w:ilvl w:val="0"/>
          <w:numId w:val="14"/>
        </w:numPr>
        <w:spacing w:after="0"/>
        <w:ind w:left="426" w:hanging="426"/>
        <w:rPr>
          <w:szCs w:val="24"/>
        </w:rPr>
      </w:pPr>
      <w:r w:rsidRPr="00A24CBD">
        <w:rPr>
          <w:szCs w:val="24"/>
        </w:rPr>
        <w:t xml:space="preserve">Abivajajate vajadustele vastava sotsiaalhoolekandelise abi andmise süsteemiga on rahul vähemalt </w:t>
      </w:r>
      <w:r w:rsidR="000241F6" w:rsidRPr="00A24CBD">
        <w:rPr>
          <w:szCs w:val="24"/>
        </w:rPr>
        <w:t>80</w:t>
      </w:r>
      <w:r w:rsidRPr="00A24CBD">
        <w:rPr>
          <w:szCs w:val="24"/>
        </w:rPr>
        <w:t>%</w:t>
      </w:r>
      <w:r w:rsidR="00950595" w:rsidRPr="00A24CBD">
        <w:rPr>
          <w:szCs w:val="24"/>
        </w:rPr>
        <w:t xml:space="preserve"> abivajajatest</w:t>
      </w:r>
      <w:r w:rsidR="00E91242" w:rsidRPr="00A24CBD">
        <w:rPr>
          <w:szCs w:val="24"/>
        </w:rPr>
        <w:t>, algtase hindamata</w:t>
      </w:r>
      <w:r w:rsidR="00950595" w:rsidRPr="00A24CBD">
        <w:rPr>
          <w:szCs w:val="24"/>
        </w:rPr>
        <w:t>.</w:t>
      </w:r>
    </w:p>
    <w:p w14:paraId="477CE6D5" w14:textId="078299EA" w:rsidR="009725B1" w:rsidRPr="00A24CBD" w:rsidRDefault="00C47ED7" w:rsidP="001C2978">
      <w:pPr>
        <w:numPr>
          <w:ilvl w:val="0"/>
          <w:numId w:val="14"/>
        </w:numPr>
        <w:spacing w:after="0"/>
        <w:ind w:left="426" w:hanging="426"/>
      </w:pPr>
      <w:bookmarkStart w:id="72" w:name="_Hlk138856685"/>
      <w:r w:rsidRPr="00A24CBD">
        <w:t>Abivajavale l</w:t>
      </w:r>
      <w:r w:rsidR="005E1E06" w:rsidRPr="00A24CBD">
        <w:t>apsele tema toimetuleku parandamiseks pakutava</w:t>
      </w:r>
      <w:r w:rsidR="00696A8B" w:rsidRPr="00A24CBD">
        <w:t>te</w:t>
      </w:r>
      <w:r w:rsidR="005E1E06" w:rsidRPr="00A24CBD">
        <w:t xml:space="preserve"> teenus</w:t>
      </w:r>
      <w:r w:rsidR="00696A8B" w:rsidRPr="00A24CBD">
        <w:t>t</w:t>
      </w:r>
      <w:r w:rsidR="005E1E06" w:rsidRPr="00A24CBD">
        <w:t xml:space="preserve">e </w:t>
      </w:r>
      <w:r w:rsidR="00696A8B" w:rsidRPr="00A24CBD">
        <w:t xml:space="preserve">arv </w:t>
      </w:r>
      <w:bookmarkEnd w:id="72"/>
      <w:r w:rsidR="00696A8B" w:rsidRPr="00A24CBD">
        <w:t>kasvab aastaks 2030</w:t>
      </w:r>
      <w:r w:rsidR="00532AF0" w:rsidRPr="00A24CBD">
        <w:t xml:space="preserve">, </w:t>
      </w:r>
      <w:r w:rsidR="00532AF0" w:rsidRPr="00A24CBD">
        <w:rPr>
          <w:szCs w:val="24"/>
        </w:rPr>
        <w:t xml:space="preserve">algtase </w:t>
      </w:r>
      <w:r w:rsidR="00B5611D" w:rsidRPr="00A24CBD">
        <w:rPr>
          <w:szCs w:val="24"/>
        </w:rPr>
        <w:t>kohapeal 1, sisseostetavad 6</w:t>
      </w:r>
      <w:r w:rsidR="00950595" w:rsidRPr="00A24CBD">
        <w:t>.</w:t>
      </w:r>
    </w:p>
    <w:p w14:paraId="6F1D363F" w14:textId="2B1DF9C1" w:rsidR="001C2978" w:rsidRPr="00A24CBD" w:rsidRDefault="001C2978" w:rsidP="001C2978">
      <w:pPr>
        <w:numPr>
          <w:ilvl w:val="0"/>
          <w:numId w:val="14"/>
        </w:numPr>
        <w:ind w:left="426" w:hanging="426"/>
        <w:rPr>
          <w:color w:val="EE0000"/>
          <w:szCs w:val="24"/>
        </w:rPr>
      </w:pPr>
      <w:r w:rsidRPr="00A24CBD">
        <w:rPr>
          <w:color w:val="EE0000"/>
          <w:szCs w:val="24"/>
        </w:rPr>
        <w:t>Vältimatu sotsiaalabi ja evakueeritud isikute esmase vastuvõtu korraldamise tegevusplaan on koostatud hiljemalt 2027. aastaks, algtase 2026: puudub.</w:t>
      </w:r>
    </w:p>
    <w:p w14:paraId="404652E5" w14:textId="06322CFD" w:rsidR="00E91242" w:rsidRPr="00A24CBD" w:rsidRDefault="00E91242" w:rsidP="00E91242">
      <w:pPr>
        <w:rPr>
          <w:szCs w:val="24"/>
        </w:rPr>
      </w:pPr>
      <w:r w:rsidRPr="00A24CBD">
        <w:rPr>
          <w:szCs w:val="24"/>
        </w:rPr>
        <w:t xml:space="preserve">Valla </w:t>
      </w:r>
      <w:r w:rsidRPr="00A24CBD">
        <w:rPr>
          <w:rFonts w:eastAsia="Times New Roman"/>
          <w:szCs w:val="24"/>
        </w:rPr>
        <w:t>arengukava aitab ellu viia Heaolu arengukava 2016</w:t>
      </w:r>
      <w:r w:rsidR="008A4CCD" w:rsidRPr="00A24CBD">
        <w:t>–</w:t>
      </w:r>
      <w:r w:rsidRPr="00A24CBD">
        <w:rPr>
          <w:rFonts w:eastAsia="Times New Roman"/>
          <w:szCs w:val="24"/>
        </w:rPr>
        <w:t>2023</w:t>
      </w:r>
      <w:r w:rsidR="00532AF0" w:rsidRPr="00A24CBD">
        <w:rPr>
          <w:rStyle w:val="Allmrkuseviide"/>
          <w:rFonts w:eastAsia="Times New Roman"/>
          <w:szCs w:val="24"/>
        </w:rPr>
        <w:footnoteReference w:id="11"/>
      </w:r>
      <w:r w:rsidRPr="00A24CBD">
        <w:rPr>
          <w:rFonts w:eastAsia="Times New Roman"/>
          <w:szCs w:val="24"/>
        </w:rPr>
        <w:t xml:space="preserve"> ja </w:t>
      </w:r>
      <w:r w:rsidRPr="00A24CBD">
        <w:rPr>
          <w:szCs w:val="24"/>
        </w:rPr>
        <w:t>Raplamaa arengustrateegia 2035+</w:t>
      </w:r>
      <w:r w:rsidRPr="00A24CBD">
        <w:rPr>
          <w:rFonts w:eastAsia="Times New Roman"/>
          <w:szCs w:val="24"/>
        </w:rPr>
        <w:t xml:space="preserve"> </w:t>
      </w:r>
      <w:r w:rsidR="00532AF0" w:rsidRPr="00A24CBD">
        <w:rPr>
          <w:rFonts w:eastAsia="Times New Roman"/>
          <w:szCs w:val="24"/>
        </w:rPr>
        <w:t>üld</w:t>
      </w:r>
      <w:r w:rsidRPr="00A24CBD">
        <w:rPr>
          <w:rFonts w:eastAsia="Times New Roman"/>
          <w:szCs w:val="24"/>
        </w:rPr>
        <w:t>eesmärke – tööhõive kõrge tase, pikk ja kvaliteetne tööelu ning sotsiaalse ebavõrdsuse ja vaesuse vähenemine, sooline võrdsus</w:t>
      </w:r>
      <w:r w:rsidR="00532AF0" w:rsidRPr="00A24CBD">
        <w:rPr>
          <w:rFonts w:eastAsia="Times New Roman"/>
          <w:szCs w:val="24"/>
        </w:rPr>
        <w:t xml:space="preserve">, </w:t>
      </w:r>
      <w:r w:rsidRPr="00A24CBD">
        <w:rPr>
          <w:rFonts w:eastAsia="Times New Roman"/>
          <w:szCs w:val="24"/>
        </w:rPr>
        <w:t>suurem sotsiaalne kaasatus.</w:t>
      </w:r>
    </w:p>
    <w:p w14:paraId="7D34F5C7" w14:textId="77777777" w:rsidR="00EF5D3A" w:rsidRPr="00A24CBD" w:rsidRDefault="00EF5D3A" w:rsidP="00466AD2"/>
    <w:p w14:paraId="1E8C23BD" w14:textId="77777777" w:rsidR="00622520" w:rsidRPr="00A24CBD" w:rsidRDefault="00622520" w:rsidP="00F92D46">
      <w:pPr>
        <w:pStyle w:val="Pealkiri3"/>
        <w:rPr>
          <w:lang w:val="et-EE"/>
        </w:rPr>
      </w:pPr>
      <w:bookmarkStart w:id="73" w:name="_Toc12978288"/>
      <w:bookmarkStart w:id="74" w:name="_Toc12980091"/>
      <w:bookmarkStart w:id="75" w:name="_Toc239094727"/>
      <w:r w:rsidRPr="00A24CBD">
        <w:rPr>
          <w:lang w:val="et-EE"/>
        </w:rPr>
        <w:t>Tervishoid ja rahva tervise edendamine</w:t>
      </w:r>
      <w:bookmarkEnd w:id="73"/>
      <w:bookmarkEnd w:id="74"/>
      <w:bookmarkEnd w:id="75"/>
    </w:p>
    <w:p w14:paraId="45C23054" w14:textId="7EBCA1C0" w:rsidR="00C413AB" w:rsidRPr="00A24CBD" w:rsidRDefault="006D58E3" w:rsidP="005061CE">
      <w:r w:rsidRPr="00A24CBD">
        <w:t xml:space="preserve">Märjamaa </w:t>
      </w:r>
      <w:r w:rsidR="005A634B" w:rsidRPr="00A24CBD">
        <w:t>vallas</w:t>
      </w:r>
      <w:r w:rsidRPr="00A24CBD">
        <w:t xml:space="preserve"> osuta</w:t>
      </w:r>
      <w:r w:rsidR="0067741E" w:rsidRPr="00A24CBD">
        <w:t>vad perea</w:t>
      </w:r>
      <w:r w:rsidR="008E1EBB" w:rsidRPr="00A24CBD">
        <w:t>r</w:t>
      </w:r>
      <w:r w:rsidR="0067741E" w:rsidRPr="00A24CBD">
        <w:t>stiteenust Märjamaa Perearstikeskus OÜ ja Märjama</w:t>
      </w:r>
      <w:r w:rsidR="002505C6" w:rsidRPr="00A24CBD">
        <w:t>a Arstid OÜ</w:t>
      </w:r>
      <w:r w:rsidR="0067741E" w:rsidRPr="00A24CBD">
        <w:t>.</w:t>
      </w:r>
      <w:r w:rsidR="002505C6" w:rsidRPr="00A24CBD">
        <w:t xml:space="preserve"> </w:t>
      </w:r>
      <w:r w:rsidR="00A52EAB" w:rsidRPr="00A24CBD">
        <w:t>Lisaks o</w:t>
      </w:r>
      <w:r w:rsidR="00D64FF2" w:rsidRPr="00A24CBD">
        <w:t xml:space="preserve">sutatakse </w:t>
      </w:r>
      <w:r w:rsidR="00A52EAB" w:rsidRPr="00A24CBD">
        <w:t xml:space="preserve">Märjamaa alevis </w:t>
      </w:r>
      <w:r w:rsidR="00D64FF2" w:rsidRPr="00A24CBD">
        <w:t>esmatasandil järgmisi teenuseid: üldarstiabi, koduõendusabi, füsioteraapia, ämmaemandusabi</w:t>
      </w:r>
      <w:r w:rsidR="00F33E57" w:rsidRPr="00A24CBD">
        <w:t>, hambaraviteenust</w:t>
      </w:r>
      <w:r w:rsidR="00D64FF2" w:rsidRPr="00A24CBD">
        <w:t>.</w:t>
      </w:r>
      <w:r w:rsidR="00A52EAB" w:rsidRPr="00A24CBD">
        <w:t xml:space="preserve"> A</w:t>
      </w:r>
      <w:r w:rsidR="00D64FF2" w:rsidRPr="00A24CBD">
        <w:t xml:space="preserve">levis asub Põhja-Eesti </w:t>
      </w:r>
      <w:r w:rsidR="003A0C20" w:rsidRPr="003A0C20">
        <w:t>Regionaalhaigla</w:t>
      </w:r>
      <w:r w:rsidR="003A0C20">
        <w:t xml:space="preserve"> </w:t>
      </w:r>
      <w:r w:rsidR="002F6C01" w:rsidRPr="00A24CBD">
        <w:t>kiirabibrigaad</w:t>
      </w:r>
      <w:r w:rsidR="0067741E" w:rsidRPr="00A24CBD">
        <w:t xml:space="preserve"> ja </w:t>
      </w:r>
      <w:r w:rsidR="006D0EEA" w:rsidRPr="00A24CBD">
        <w:rPr>
          <w:rStyle w:val="fontstyle01"/>
          <w:color w:val="auto"/>
        </w:rPr>
        <w:t>kolm</w:t>
      </w:r>
      <w:r w:rsidR="005F3CB5" w:rsidRPr="00A24CBD">
        <w:rPr>
          <w:rStyle w:val="fontstyle01"/>
          <w:color w:val="auto"/>
        </w:rPr>
        <w:t xml:space="preserve"> </w:t>
      </w:r>
      <w:r w:rsidR="005F3CB5" w:rsidRPr="00A24CBD">
        <w:rPr>
          <w:rStyle w:val="fontstyle01"/>
        </w:rPr>
        <w:t>apteeki</w:t>
      </w:r>
      <w:r w:rsidR="0067741E" w:rsidRPr="00A24CBD">
        <w:rPr>
          <w:rStyle w:val="fontstyle01"/>
        </w:rPr>
        <w:t xml:space="preserve">. </w:t>
      </w:r>
      <w:r w:rsidR="002F6C01" w:rsidRPr="00A24CBD">
        <w:t>Märjamaa valla omanduses olev Märjamaa Haigla AS osutab statsionaarset õendusabi</w:t>
      </w:r>
      <w:r w:rsidR="00DB3EBC" w:rsidRPr="00A24CBD">
        <w:t xml:space="preserve"> ja ööpäevaringset hooldust.</w:t>
      </w:r>
    </w:p>
    <w:p w14:paraId="6CED01D2" w14:textId="3CF36452" w:rsidR="00623B5A" w:rsidRPr="00A24CBD" w:rsidRDefault="0038384D" w:rsidP="005061CE">
      <w:pPr>
        <w:rPr>
          <w:color w:val="EE0000"/>
        </w:rPr>
      </w:pPr>
      <w:r w:rsidRPr="00A24CBD">
        <w:rPr>
          <w:color w:val="EE0000"/>
        </w:rPr>
        <w:t>Tervishoiuteenuste korraldamine on riigi, Eesti Tervisekassa ja Terviseameti pädevuses ning teenuseid osutavad valdavalt eraõiguslikud teenuseosutajad. Seetõttu ei saa kohalik omavalitsus tervishoiuteenuste mahtu ja korraldust üksinda määrata. Märjamaa valla roll on toetada teenuste kättesaadavust, teha koostööd tervishoiuteenuse osutajatega, panustada tervishoiutaristu säilimisse ja arendamisse ning kujundada tervist toetavat elu-, õpi- ja töökeskkonda.</w:t>
      </w:r>
    </w:p>
    <w:p w14:paraId="002DCB69" w14:textId="77777777" w:rsidR="004C47A7" w:rsidRPr="00A24CBD" w:rsidRDefault="00405639" w:rsidP="00661661">
      <w:pPr>
        <w:pStyle w:val="Normaallaadveeb"/>
        <w:jc w:val="both"/>
        <w:rPr>
          <w:color w:val="EE0000"/>
        </w:rPr>
      </w:pPr>
      <w:r w:rsidRPr="00A24CBD">
        <w:t>Märjamaa valla</w:t>
      </w:r>
      <w:r w:rsidR="00661661" w:rsidRPr="00A24CBD">
        <w:t>l on koostatud Märjamaa valla tervise- ja heaoluprofiil Tervise Arengu Instituudi kaasabil</w:t>
      </w:r>
      <w:r w:rsidR="3A894E5C" w:rsidRPr="00A24CBD">
        <w:t>.</w:t>
      </w:r>
      <w:r w:rsidR="00661661" w:rsidRPr="00A24CBD">
        <w:t xml:space="preserve"> Tervise- ja heaoluprofiil on strateegilise planeerimise alusdokument, milles on kirjeldatud ja analüüsitud valla territooriumi elanike tervise ja heaolu seisundit ning neid mõjutavaid tegureid.</w:t>
      </w:r>
      <w:r w:rsidR="0012789C" w:rsidRPr="00A24CBD">
        <w:t xml:space="preserve"> </w:t>
      </w:r>
      <w:r w:rsidR="004C47A7" w:rsidRPr="00A24CBD">
        <w:rPr>
          <w:color w:val="EE0000"/>
        </w:rPr>
        <w:t>Profiili regulaarne uuendamine võimaldab siduda tervisevaldkonna eesmärgid tegelike vajaduste, rahvastikumuutuste, sotsiaalsete riskide ja teenuste kättesaadavusega.</w:t>
      </w:r>
    </w:p>
    <w:p w14:paraId="34A930B2" w14:textId="3F99B47E" w:rsidR="00D66578" w:rsidRPr="00A24CBD" w:rsidRDefault="00FC7C7F" w:rsidP="00FC7C7F">
      <w:pPr>
        <w:pStyle w:val="Vahedeta"/>
        <w:jc w:val="both"/>
        <w:rPr>
          <w:rFonts w:ascii="Times New Roman" w:eastAsia="Times New Roman" w:hAnsi="Times New Roman"/>
          <w:color w:val="EE0000"/>
          <w:sz w:val="24"/>
          <w:szCs w:val="24"/>
          <w:lang w:eastAsia="et-EE"/>
        </w:rPr>
      </w:pPr>
      <w:r w:rsidRPr="00A24CBD">
        <w:rPr>
          <w:rFonts w:ascii="Times New Roman" w:eastAsia="Times New Roman" w:hAnsi="Times New Roman"/>
          <w:color w:val="EE0000"/>
          <w:sz w:val="24"/>
          <w:szCs w:val="24"/>
          <w:lang w:eastAsia="et-EE"/>
        </w:rPr>
        <w:t>Rahvatervise edendamine ei piirdu tervishoiuteenuste kättesaadavusega, vaid hõlmab ennetust, tervisekäitumise kujundamist, liikumisvõimaluste arendamist, vaimse tervise tuge, sotsiaalset sidusust, turvalist avalikku ruumi, keskkonnatervist ning tervist toetavat planeerimist. Märjamaa valla suur territoorium, hajaasustus, vananev elanikkond ja teenuste koondumine Märjamaa alevisse suurendavad vajadust käsitleda rahvatervist valdkonnaülese teemana, mis seob sotsiaalhoolekande, hariduse, noorsootöö, spordi, liikuvuse, elamu- ja kommunaalmajanduse ning turvalisuse.</w:t>
      </w:r>
    </w:p>
    <w:p w14:paraId="6C0B84EC" w14:textId="77777777" w:rsidR="001E7A4F" w:rsidRPr="00A24CBD" w:rsidRDefault="001E7A4F" w:rsidP="00FC7C7F">
      <w:pPr>
        <w:pStyle w:val="Vahedeta"/>
        <w:jc w:val="both"/>
        <w:rPr>
          <w:rFonts w:ascii="Times New Roman" w:eastAsia="Times New Roman" w:hAnsi="Times New Roman"/>
          <w:color w:val="EE0000"/>
          <w:sz w:val="24"/>
          <w:szCs w:val="24"/>
          <w:lang w:eastAsia="et-EE"/>
        </w:rPr>
      </w:pPr>
    </w:p>
    <w:p w14:paraId="66F5720F" w14:textId="77777777" w:rsidR="001E7A4F" w:rsidRPr="00A24CBD" w:rsidRDefault="001E7A4F" w:rsidP="001E7A4F">
      <w:pPr>
        <w:pStyle w:val="Vahedeta"/>
        <w:jc w:val="both"/>
        <w:rPr>
          <w:rFonts w:ascii="Times New Roman" w:eastAsia="Times New Roman" w:hAnsi="Times New Roman"/>
          <w:color w:val="EE0000"/>
          <w:sz w:val="24"/>
          <w:szCs w:val="24"/>
          <w:lang w:eastAsia="et-EE"/>
        </w:rPr>
      </w:pPr>
      <w:r w:rsidRPr="00A24CBD">
        <w:rPr>
          <w:rFonts w:ascii="Times New Roman" w:eastAsia="Times New Roman" w:hAnsi="Times New Roman"/>
          <w:color w:val="EE0000"/>
          <w:sz w:val="24"/>
          <w:szCs w:val="24"/>
          <w:lang w:eastAsia="et-EE"/>
        </w:rPr>
        <w:t>Elanike tervist mõjutavad lisaks arstiabile ka igapäevased liikumisvõimalused, ligipääs teenustele, ühistranspordi toimivus, avaliku ruumi turvalisus, koolide ja lasteaedade tervisekäitumist kujundav roll, kogukondlik aktiivsus ning võimalus saada õigeaegset tuge vaimse tervise ja sotsiaalsete probleemide korral. Seetõttu tuleb tervisedendust kavandada nii valla keskuses kui ka piirkondades, pöörates eraldi tähelepanu lastele ja noortele, eakatele, erivajadusega inimestele, hoolduskoormusega peredele ning hajaasustuses elavatele inimestele.</w:t>
      </w:r>
    </w:p>
    <w:p w14:paraId="26B74C1D" w14:textId="77777777" w:rsidR="001E7A4F" w:rsidRPr="00A24CBD" w:rsidRDefault="001E7A4F" w:rsidP="001E7A4F">
      <w:pPr>
        <w:pStyle w:val="Vahedeta"/>
        <w:jc w:val="both"/>
        <w:rPr>
          <w:rFonts w:ascii="Times New Roman" w:eastAsia="Times New Roman" w:hAnsi="Times New Roman"/>
          <w:color w:val="EE0000"/>
          <w:sz w:val="24"/>
          <w:szCs w:val="24"/>
          <w:lang w:eastAsia="et-EE"/>
        </w:rPr>
      </w:pPr>
    </w:p>
    <w:p w14:paraId="71258B9A" w14:textId="77777777" w:rsidR="001E7A4F" w:rsidRPr="00A24CBD" w:rsidRDefault="001E7A4F" w:rsidP="001E7A4F">
      <w:pPr>
        <w:pStyle w:val="Vahedeta"/>
        <w:jc w:val="both"/>
        <w:rPr>
          <w:rFonts w:ascii="Times New Roman" w:eastAsia="Times New Roman" w:hAnsi="Times New Roman"/>
          <w:color w:val="EE0000"/>
          <w:sz w:val="24"/>
          <w:szCs w:val="24"/>
          <w:lang w:eastAsia="et-EE"/>
        </w:rPr>
      </w:pPr>
      <w:r w:rsidRPr="00A24CBD">
        <w:rPr>
          <w:rFonts w:ascii="Times New Roman" w:eastAsia="Times New Roman" w:hAnsi="Times New Roman"/>
          <w:color w:val="EE0000"/>
          <w:sz w:val="24"/>
          <w:szCs w:val="24"/>
          <w:lang w:eastAsia="et-EE"/>
        </w:rPr>
        <w:t>Märjamaa valla tervisevaldkonna arendamisel on oluline tugevdada koostööd perearstikeskuste, Märjamaa Haigla AS-i, apteekide, haridusasutuste, spordikeskuse, sotsiaalosakonna, kogukonnaühenduste, Päästeameti, Politsei- ja Piirivalveameti, Terviseameti, Tervisekassa ja Raplamaa terviseedenduse võrgustikega. Valdkonnaülese koostöö eesmärk on ennetada tervise- ja heaoluprobleemide süvenemist, parandada elanike teadlikkust ning tagada abivajajate varasem märkamine.</w:t>
      </w:r>
    </w:p>
    <w:p w14:paraId="5B5B0EEB" w14:textId="77777777" w:rsidR="00FC7C7F" w:rsidRPr="00A24CBD" w:rsidRDefault="00FC7C7F" w:rsidP="00FC7C7F">
      <w:pPr>
        <w:pStyle w:val="Vahedeta"/>
        <w:jc w:val="both"/>
        <w:rPr>
          <w:rFonts w:ascii="Times New Roman" w:eastAsia="Times New Roman" w:hAnsi="Times New Roman"/>
          <w:color w:val="EE0000"/>
          <w:sz w:val="24"/>
          <w:szCs w:val="24"/>
          <w:lang w:eastAsia="et-EE"/>
        </w:rPr>
      </w:pPr>
    </w:p>
    <w:p w14:paraId="574B14E6" w14:textId="77777777" w:rsidR="00C13A2F" w:rsidRPr="00A24CBD" w:rsidRDefault="00C13A2F" w:rsidP="00D44672">
      <w:pPr>
        <w:spacing w:after="0"/>
        <w:rPr>
          <w:b/>
        </w:rPr>
      </w:pPr>
      <w:r w:rsidRPr="00A24CBD">
        <w:rPr>
          <w:b/>
        </w:rPr>
        <w:t>Väljakutsed:</w:t>
      </w:r>
    </w:p>
    <w:p w14:paraId="4644D0D0" w14:textId="77777777" w:rsidR="00C13A2F" w:rsidRPr="00A24CBD" w:rsidRDefault="00B340E9" w:rsidP="00C842A7">
      <w:pPr>
        <w:pStyle w:val="Loendilik"/>
        <w:numPr>
          <w:ilvl w:val="0"/>
          <w:numId w:val="6"/>
        </w:numPr>
      </w:pPr>
      <w:r w:rsidRPr="00A24CBD">
        <w:t>Esmatasandi tervishoiuteenuse tagamine.</w:t>
      </w:r>
    </w:p>
    <w:p w14:paraId="5F4795C9" w14:textId="48517EA4" w:rsidR="00C13A2F" w:rsidRPr="00A24CBD" w:rsidRDefault="00546A6F" w:rsidP="00C842A7">
      <w:pPr>
        <w:pStyle w:val="Loendilik"/>
        <w:numPr>
          <w:ilvl w:val="0"/>
          <w:numId w:val="6"/>
        </w:numPr>
      </w:pPr>
      <w:r w:rsidRPr="00A24CBD">
        <w:t>Tervishoiuteenuste osutamiseks vajaliku taristu kaasajastamine</w:t>
      </w:r>
      <w:r w:rsidR="00C13A2F" w:rsidRPr="00A24CBD">
        <w:t>.</w:t>
      </w:r>
    </w:p>
    <w:p w14:paraId="3FA94E38" w14:textId="10D9FB46" w:rsidR="00C13A2F" w:rsidRPr="00A24CBD" w:rsidRDefault="003A0C20" w:rsidP="00C842A7">
      <w:pPr>
        <w:pStyle w:val="Loendilik"/>
        <w:numPr>
          <w:ilvl w:val="0"/>
          <w:numId w:val="6"/>
        </w:numPr>
      </w:pPr>
      <w:r w:rsidRPr="003A0C20">
        <w:t>Tervist edendavate tegevuste</w:t>
      </w:r>
      <w:r>
        <w:t xml:space="preserve"> </w:t>
      </w:r>
      <w:r w:rsidR="00E85094" w:rsidRPr="00A24CBD">
        <w:t>süsteem</w:t>
      </w:r>
      <w:r w:rsidR="00DF5B0F" w:rsidRPr="00A24CBD">
        <w:t xml:space="preserve">ne </w:t>
      </w:r>
      <w:r w:rsidR="00B340E9" w:rsidRPr="00A24CBD">
        <w:t>arendami</w:t>
      </w:r>
      <w:r w:rsidR="00DF5B0F" w:rsidRPr="00A24CBD">
        <w:t>ne</w:t>
      </w:r>
      <w:r w:rsidR="00C13A2F" w:rsidRPr="00A24CBD">
        <w:t>.</w:t>
      </w:r>
    </w:p>
    <w:p w14:paraId="57837815" w14:textId="77777777" w:rsidR="00E85094" w:rsidRPr="00A24CBD" w:rsidRDefault="00B340E9" w:rsidP="00C842A7">
      <w:pPr>
        <w:pStyle w:val="Loendilik"/>
        <w:numPr>
          <w:ilvl w:val="0"/>
          <w:numId w:val="6"/>
        </w:numPr>
      </w:pPr>
      <w:r w:rsidRPr="00A24CBD">
        <w:t>Tööle asuvad spetsialistid vajavad elamispinda.</w:t>
      </w:r>
    </w:p>
    <w:p w14:paraId="5D823D1E" w14:textId="77777777" w:rsidR="00405639" w:rsidRPr="00A24CBD" w:rsidRDefault="00405639" w:rsidP="00C842A7">
      <w:pPr>
        <w:pStyle w:val="Loendilik"/>
        <w:numPr>
          <w:ilvl w:val="0"/>
          <w:numId w:val="6"/>
        </w:numPr>
      </w:pPr>
      <w:r w:rsidRPr="00A24CBD">
        <w:t>Koostöö toimivate perearstikeskuste vahel.</w:t>
      </w:r>
    </w:p>
    <w:p w14:paraId="3650AB89" w14:textId="10ACF8D2" w:rsidR="00C51697" w:rsidRPr="00A24CBD" w:rsidRDefault="00C51697" w:rsidP="00C842A7">
      <w:pPr>
        <w:pStyle w:val="Loendilik"/>
        <w:numPr>
          <w:ilvl w:val="0"/>
          <w:numId w:val="6"/>
        </w:numPr>
        <w:rPr>
          <w:color w:val="EE0000"/>
        </w:rPr>
      </w:pPr>
      <w:r w:rsidRPr="00A24CBD">
        <w:rPr>
          <w:color w:val="EE0000"/>
        </w:rPr>
        <w:t>Vaimse tervise probleemide, üksilduse, sõltuvuskäitumise ja vähese liikumisaktiivsuse ennetamine.</w:t>
      </w:r>
    </w:p>
    <w:p w14:paraId="1F976467" w14:textId="316ED900" w:rsidR="00A247F0" w:rsidRPr="00A24CBD" w:rsidRDefault="00A247F0" w:rsidP="00C842A7">
      <w:pPr>
        <w:pStyle w:val="Loendilik"/>
        <w:numPr>
          <w:ilvl w:val="0"/>
          <w:numId w:val="6"/>
        </w:numPr>
        <w:rPr>
          <w:color w:val="EE0000"/>
        </w:rPr>
      </w:pPr>
      <w:r w:rsidRPr="00A24CBD">
        <w:rPr>
          <w:color w:val="EE0000"/>
        </w:rPr>
        <w:t>Eakate ja erivajadusega inimeste tervist toetavate teenuste, liikumisvõimaluste ja ennetustegevuste kättesaadavuse parandamine.</w:t>
      </w:r>
    </w:p>
    <w:p w14:paraId="6C79BF2C" w14:textId="5BCC54AC" w:rsidR="003656A8" w:rsidRPr="00A24CBD" w:rsidRDefault="003656A8" w:rsidP="00C842A7">
      <w:pPr>
        <w:pStyle w:val="Loendilik"/>
        <w:numPr>
          <w:ilvl w:val="0"/>
          <w:numId w:val="6"/>
        </w:numPr>
        <w:rPr>
          <w:color w:val="EE0000"/>
        </w:rPr>
      </w:pPr>
      <w:r w:rsidRPr="00A24CBD">
        <w:rPr>
          <w:color w:val="EE0000"/>
        </w:rPr>
        <w:t>Turvalise, ligipääsetava ja tervist toetava avaliku ruumi, liikumisteede ja puhkealade arendamine.</w:t>
      </w:r>
    </w:p>
    <w:p w14:paraId="3B2A71E6" w14:textId="096EC7C9" w:rsidR="003656A8" w:rsidRPr="00D44672" w:rsidRDefault="00D44672" w:rsidP="00D44672">
      <w:pPr>
        <w:pStyle w:val="Loendilik"/>
        <w:numPr>
          <w:ilvl w:val="0"/>
          <w:numId w:val="6"/>
        </w:numPr>
        <w:rPr>
          <w:color w:val="EE0000"/>
        </w:rPr>
      </w:pPr>
      <w:r w:rsidRPr="00D44672">
        <w:rPr>
          <w:color w:val="EE0000"/>
        </w:rPr>
        <w:t>Tervise ja heaolu valdkonna teenuste kättesaadavus ning elanike abivajaduse märkamine tuleb tagada ka kriisiolukorras, eelkõige haavatavate sihtrühmade, esmatasandi abi, ravimite kättesaadavuse, vaimse tervise toe, elanike teavitamise ning tervishoiu- ja sotsiaalvaldkonna koostöö kaudu</w:t>
      </w:r>
      <w:r>
        <w:rPr>
          <w:color w:val="EE0000"/>
        </w:rPr>
        <w:t>.</w:t>
      </w:r>
    </w:p>
    <w:p w14:paraId="0812694D" w14:textId="77777777" w:rsidR="00D44672" w:rsidRPr="00A24CBD" w:rsidRDefault="00D44672" w:rsidP="00D44672">
      <w:pPr>
        <w:pStyle w:val="Loendilik"/>
        <w:ind w:left="360"/>
      </w:pPr>
    </w:p>
    <w:p w14:paraId="262A64FB" w14:textId="77777777" w:rsidR="00E3037F" w:rsidRPr="00A24CBD" w:rsidRDefault="00C13A2F" w:rsidP="00D44672">
      <w:pPr>
        <w:spacing w:after="0"/>
        <w:rPr>
          <w:b/>
        </w:rPr>
      </w:pPr>
      <w:r w:rsidRPr="00A24CBD">
        <w:rPr>
          <w:b/>
        </w:rPr>
        <w:t>Eesmärk:</w:t>
      </w:r>
    </w:p>
    <w:p w14:paraId="2A1F701D" w14:textId="5A019A4A" w:rsidR="00950595" w:rsidRPr="00A24CBD" w:rsidRDefault="00C13A2F" w:rsidP="00950595">
      <w:pPr>
        <w:pStyle w:val="Loendilik"/>
        <w:numPr>
          <w:ilvl w:val="0"/>
          <w:numId w:val="14"/>
        </w:numPr>
        <w:ind w:left="426" w:hanging="426"/>
        <w:rPr>
          <w:b/>
          <w:bCs/>
        </w:rPr>
      </w:pPr>
      <w:r w:rsidRPr="00A24CBD">
        <w:rPr>
          <w:b/>
          <w:bCs/>
        </w:rPr>
        <w:t xml:space="preserve">Vallas on </w:t>
      </w:r>
      <w:r w:rsidR="00252D8E" w:rsidRPr="00A24CBD">
        <w:rPr>
          <w:b/>
          <w:bCs/>
        </w:rPr>
        <w:t xml:space="preserve">kvaliteetne </w:t>
      </w:r>
      <w:r w:rsidRPr="00A24CBD">
        <w:rPr>
          <w:b/>
          <w:bCs/>
        </w:rPr>
        <w:t xml:space="preserve">arstiabi kõikidele elanikele </w:t>
      </w:r>
      <w:r w:rsidR="00252D8E" w:rsidRPr="00A24CBD">
        <w:rPr>
          <w:b/>
          <w:bCs/>
        </w:rPr>
        <w:t>kättesaadav, elanikud väärtustavad tervislikke eluviise.</w:t>
      </w:r>
    </w:p>
    <w:p w14:paraId="40DBDFF7" w14:textId="77777777" w:rsidR="0053083A" w:rsidRPr="00A24CBD" w:rsidRDefault="0053083A" w:rsidP="00D66578">
      <w:pPr>
        <w:pStyle w:val="Vahedeta"/>
      </w:pPr>
    </w:p>
    <w:p w14:paraId="63ADD9CF" w14:textId="77777777" w:rsidR="00F37079" w:rsidRPr="00A24CBD" w:rsidRDefault="00F37079" w:rsidP="00D44672">
      <w:pPr>
        <w:spacing w:after="0"/>
        <w:rPr>
          <w:b/>
        </w:rPr>
      </w:pPr>
      <w:r w:rsidRPr="00A24CBD">
        <w:rPr>
          <w:b/>
        </w:rPr>
        <w:t>Eesmärgi saavutamist mõõtvad indikaatorid:</w:t>
      </w:r>
    </w:p>
    <w:p w14:paraId="25413238" w14:textId="5D454771" w:rsidR="00F37079" w:rsidRPr="00A24CBD" w:rsidRDefault="00F37079" w:rsidP="00C754D6">
      <w:pPr>
        <w:numPr>
          <w:ilvl w:val="0"/>
          <w:numId w:val="20"/>
        </w:numPr>
        <w:spacing w:after="0"/>
        <w:ind w:left="426" w:hanging="426"/>
      </w:pPr>
      <w:r w:rsidRPr="00A24CBD">
        <w:t>T</w:t>
      </w:r>
      <w:r w:rsidR="00950595" w:rsidRPr="00A24CBD">
        <w:t xml:space="preserve">ervena </w:t>
      </w:r>
      <w:r w:rsidRPr="00A24CBD">
        <w:t xml:space="preserve">elatud eluaastate arv iga-aastaselt </w:t>
      </w:r>
      <w:r w:rsidR="00680981" w:rsidRPr="00A24CBD">
        <w:t>suureneb</w:t>
      </w:r>
      <w:r w:rsidR="0093731E" w:rsidRPr="00A24CBD">
        <w:t xml:space="preserve"> aastaks 2030</w:t>
      </w:r>
      <w:r w:rsidR="00661661" w:rsidRPr="00A24CBD">
        <w:t>, algtase vallas hindamata (Raplamaa mehed elavad tervena 52 ja naised 60 eluaastat</w:t>
      </w:r>
      <w:r w:rsidR="0093731E" w:rsidRPr="00A24CBD">
        <w:rPr>
          <w:rStyle w:val="Allmrkuseviide"/>
        </w:rPr>
        <w:footnoteReference w:id="12"/>
      </w:r>
      <w:r w:rsidR="00661661" w:rsidRPr="00A24CBD">
        <w:t>)</w:t>
      </w:r>
      <w:r w:rsidRPr="00A24CBD">
        <w:t>.</w:t>
      </w:r>
    </w:p>
    <w:p w14:paraId="08F34FB1" w14:textId="4DDED717" w:rsidR="008D356B" w:rsidRPr="00A24CBD" w:rsidRDefault="008D356B" w:rsidP="00C842A7">
      <w:pPr>
        <w:numPr>
          <w:ilvl w:val="0"/>
          <w:numId w:val="20"/>
        </w:numPr>
        <w:ind w:left="426" w:hanging="426"/>
      </w:pPr>
      <w:r w:rsidRPr="00A24CBD">
        <w:t>Elanike rahulolu tervishoiuteenuste kättesaadavusega suureneb; algtase hindamata.</w:t>
      </w:r>
    </w:p>
    <w:p w14:paraId="58DAAF4F" w14:textId="77777777" w:rsidR="008D356B" w:rsidRPr="00A24CBD" w:rsidRDefault="008D356B" w:rsidP="00413C47">
      <w:pPr>
        <w:spacing w:after="0"/>
        <w:rPr>
          <w:szCs w:val="24"/>
        </w:rPr>
      </w:pPr>
    </w:p>
    <w:p w14:paraId="480D0D1C" w14:textId="0AAAE332" w:rsidR="009B7FE1" w:rsidRPr="00A24CBD" w:rsidRDefault="009B7FE1" w:rsidP="009B7FE1">
      <w:pPr>
        <w:rPr>
          <w:szCs w:val="24"/>
        </w:rPr>
      </w:pPr>
      <w:r w:rsidRPr="00A24CBD">
        <w:rPr>
          <w:szCs w:val="24"/>
        </w:rPr>
        <w:t xml:space="preserve">Valla </w:t>
      </w:r>
      <w:r w:rsidRPr="00A24CBD">
        <w:rPr>
          <w:rFonts w:eastAsia="Times New Roman"/>
          <w:szCs w:val="24"/>
        </w:rPr>
        <w:t>arengukava aitab ellu viia Rahvastiku tervise arengukava 2020</w:t>
      </w:r>
      <w:r w:rsidR="008A4CCD" w:rsidRPr="00A24CBD">
        <w:t>–</w:t>
      </w:r>
      <w:r w:rsidRPr="00A24CBD">
        <w:rPr>
          <w:rFonts w:eastAsia="Times New Roman"/>
          <w:szCs w:val="24"/>
        </w:rPr>
        <w:t>2030</w:t>
      </w:r>
      <w:r w:rsidRPr="00A24CBD">
        <w:rPr>
          <w:rStyle w:val="Allmrkuseviide"/>
          <w:rFonts w:eastAsia="Times New Roman"/>
          <w:szCs w:val="24"/>
        </w:rPr>
        <w:footnoteReference w:id="13"/>
      </w:r>
      <w:r w:rsidRPr="00A24CBD">
        <w:rPr>
          <w:rFonts w:eastAsia="Times New Roman"/>
          <w:szCs w:val="24"/>
        </w:rPr>
        <w:t xml:space="preserve"> ja </w:t>
      </w:r>
      <w:r w:rsidRPr="00A24CBD">
        <w:rPr>
          <w:szCs w:val="24"/>
        </w:rPr>
        <w:t>Raplamaa arengustrateegia 2035+</w:t>
      </w:r>
      <w:r w:rsidRPr="00A24CBD">
        <w:rPr>
          <w:rFonts w:eastAsia="Times New Roman"/>
          <w:szCs w:val="24"/>
        </w:rPr>
        <w:t xml:space="preserve"> üldeesmärke – </w:t>
      </w:r>
      <w:r w:rsidRPr="00A24CBD">
        <w:t>Eesti inimeste keskmine oodatav eluiga kasvab 2030. aastaks meestel 78,0 ja naistel 84,0 eluaastani ning keskmine tervena elada jäänud aastate arv kasvab meestel 62,0 ja naistel 63,0 eluaastani; tervena elada jäänud aastate arv kasvab kiiremini kui oodatav eluiga ehk inimesed elavad suurema osa oma elust tervisest tulenevate piiranguteta; ebavõrdsus tervises (sugude, piirkondade ja haridustasemete vahel) väheneb.</w:t>
      </w:r>
    </w:p>
    <w:p w14:paraId="5F96A722" w14:textId="77777777" w:rsidR="00F37079" w:rsidRPr="00A24CBD" w:rsidRDefault="00F37079" w:rsidP="00134901">
      <w:pPr>
        <w:pStyle w:val="Vahedeta"/>
      </w:pPr>
    </w:p>
    <w:p w14:paraId="453E7CB3" w14:textId="0D0063C4" w:rsidR="00EF690F" w:rsidRPr="00A24CBD" w:rsidRDefault="00514DD7" w:rsidP="00CF0AAF">
      <w:pPr>
        <w:pStyle w:val="Pealkiri2"/>
      </w:pPr>
      <w:bookmarkStart w:id="76" w:name="_Toc12978289"/>
      <w:bookmarkStart w:id="77" w:name="_Toc12980092"/>
      <w:bookmarkStart w:id="78" w:name="_Toc239094728"/>
      <w:r w:rsidRPr="00A24CBD">
        <w:t>Elamu- ja kommunaalmajandus ning tehniline taristu</w:t>
      </w:r>
      <w:bookmarkEnd w:id="76"/>
      <w:bookmarkEnd w:id="77"/>
      <w:bookmarkEnd w:id="78"/>
    </w:p>
    <w:p w14:paraId="2A41C0B1" w14:textId="77777777" w:rsidR="006725EF" w:rsidRPr="00A24CBD" w:rsidRDefault="00622520" w:rsidP="00F92D46">
      <w:pPr>
        <w:pStyle w:val="Pealkiri3"/>
        <w:rPr>
          <w:lang w:val="et-EE"/>
        </w:rPr>
      </w:pPr>
      <w:bookmarkStart w:id="79" w:name="_Toc12978290"/>
      <w:bookmarkStart w:id="80" w:name="_Toc12980093"/>
      <w:bookmarkStart w:id="81" w:name="_Toc239094729"/>
      <w:r w:rsidRPr="00A24CBD">
        <w:rPr>
          <w:lang w:val="et-EE"/>
        </w:rPr>
        <w:t>Energiamajandus</w:t>
      </w:r>
      <w:bookmarkEnd w:id="79"/>
      <w:bookmarkEnd w:id="80"/>
      <w:bookmarkEnd w:id="81"/>
    </w:p>
    <w:p w14:paraId="117F54A4" w14:textId="4EFC5589" w:rsidR="00410F9F" w:rsidRPr="00A24CBD" w:rsidRDefault="00410F9F" w:rsidP="00410F9F">
      <w:r w:rsidRPr="00A24CBD">
        <w:t>Märjamaa valla energiatööstuse CO</w:t>
      </w:r>
      <w:r w:rsidRPr="00A24CBD">
        <w:rPr>
          <w:vertAlign w:val="subscript"/>
        </w:rPr>
        <w:t>2</w:t>
      </w:r>
      <w:r w:rsidRPr="00A24CBD">
        <w:t xml:space="preserve"> ekv heide on vaid 0,8 kt , mis on 2% Rapla maakonna koguheitest selles valdkonnas. Samas tuleb silmas pidada, et energiatööstuse sektor hõlmab enda all ainult neid põletusseadmeid, mille eesmärk on kas elektri- või soojusenergiat tarbijatele müüa. Selliseid seadmeid on Märjamaa vallas väga vähe ja need on tõenäoliselt kaugkütteettevõtete katlamajad, mis kasutavad fossiilkütuseid.</w:t>
      </w:r>
      <w:r w:rsidR="00345FE7" w:rsidRPr="00A24CBD">
        <w:t xml:space="preserve"> Lisaks energiatööstusele tekib kasvuhoonegaase ka teistes valdkondades, kus kasutatakse põletusseadmeid.</w:t>
      </w:r>
      <w:r w:rsidR="000A7D3D" w:rsidRPr="00A24CBD">
        <w:rPr>
          <w:rStyle w:val="Allmrkuseviide"/>
        </w:rPr>
        <w:footnoteReference w:id="14"/>
      </w:r>
    </w:p>
    <w:p w14:paraId="44DF84BD" w14:textId="3B3196E7" w:rsidR="007B669E" w:rsidRPr="00A24CBD" w:rsidRDefault="007B669E" w:rsidP="005061CE">
      <w:r w:rsidRPr="00A24CBD">
        <w:t>Euroopa Liidu energiapoliitika arengusuunad (energiasääst, kohalike kütuste kasutuselevõtt, keskkonnaheitmete vähendamine</w:t>
      </w:r>
      <w:r w:rsidR="00D64FF2" w:rsidRPr="00A24CBD">
        <w:t xml:space="preserve"> jm</w:t>
      </w:r>
      <w:r w:rsidRPr="00A24CBD">
        <w:t>) on olnud heaks orientiiriks Märjamaa valla soojusmajanduse arendamisel. EL struktuurfondide toetusi on edukalt rakendatud mitmete valla energiamajanduse projektide teostamisel hoonete energiasäästlikumaks muutmisel ja tervisliku sisekliima tagamisel</w:t>
      </w:r>
      <w:r w:rsidR="000C70CF" w:rsidRPr="00A24CBD">
        <w:t>.</w:t>
      </w:r>
    </w:p>
    <w:p w14:paraId="2FD88B67" w14:textId="4BAF6AB1" w:rsidR="000C70CF" w:rsidRPr="00A24CBD" w:rsidRDefault="000C70CF" w:rsidP="00413C47">
      <w:pPr>
        <w:spacing w:after="0"/>
        <w:rPr>
          <w:b/>
          <w:bCs/>
          <w:color w:val="388600"/>
        </w:rPr>
      </w:pPr>
      <w:r w:rsidRPr="00A24CBD">
        <w:rPr>
          <w:b/>
          <w:bCs/>
          <w:color w:val="388600"/>
        </w:rPr>
        <w:t>Kaugküte</w:t>
      </w:r>
    </w:p>
    <w:p w14:paraId="2A563774" w14:textId="19ABB277" w:rsidR="00DF5B0F" w:rsidRPr="00A24CBD" w:rsidRDefault="00DD25CF" w:rsidP="005061CE">
      <w:r w:rsidRPr="00A24CBD">
        <w:t xml:space="preserve">Märjamaa vallas on </w:t>
      </w:r>
      <w:r w:rsidR="00787D70" w:rsidRPr="00A24CBD">
        <w:t>viis</w:t>
      </w:r>
      <w:r w:rsidRPr="00A24CBD">
        <w:t xml:space="preserve"> kaugküttepiirkonda:</w:t>
      </w:r>
    </w:p>
    <w:p w14:paraId="4D8750EF" w14:textId="726DB5EE" w:rsidR="00DF5B0F" w:rsidRPr="00A24CBD" w:rsidRDefault="00DD25CF" w:rsidP="008A4CCD">
      <w:pPr>
        <w:pStyle w:val="Loendilik"/>
        <w:numPr>
          <w:ilvl w:val="0"/>
          <w:numId w:val="31"/>
        </w:numPr>
        <w:ind w:left="426" w:hanging="426"/>
      </w:pPr>
      <w:r w:rsidRPr="00A24CBD">
        <w:t>Märjamaa alevi Tehnika tänava kaugküttepiirkond</w:t>
      </w:r>
      <w:r w:rsidR="008A4CCD" w:rsidRPr="00A24CBD">
        <w:t>;</w:t>
      </w:r>
    </w:p>
    <w:p w14:paraId="33D52237" w14:textId="75E96A03" w:rsidR="00DF5B0F" w:rsidRPr="00A24CBD" w:rsidRDefault="00DD25CF" w:rsidP="008A4CCD">
      <w:pPr>
        <w:pStyle w:val="Loendilik"/>
        <w:numPr>
          <w:ilvl w:val="0"/>
          <w:numId w:val="31"/>
        </w:numPr>
        <w:ind w:left="426" w:hanging="426"/>
      </w:pPr>
      <w:r w:rsidRPr="00A24CBD">
        <w:t>Märjamaa alevi Pärna tänava kaugküttepiirkond</w:t>
      </w:r>
      <w:r w:rsidR="008A4CCD" w:rsidRPr="00A24CBD">
        <w:t>;</w:t>
      </w:r>
    </w:p>
    <w:p w14:paraId="4C4872D1" w14:textId="1694ED5A" w:rsidR="00DF5B0F" w:rsidRPr="00A24CBD" w:rsidRDefault="00DD25CF" w:rsidP="008A4CCD">
      <w:pPr>
        <w:pStyle w:val="Loendilik"/>
        <w:numPr>
          <w:ilvl w:val="0"/>
          <w:numId w:val="31"/>
        </w:numPr>
        <w:ind w:left="426" w:hanging="426"/>
      </w:pPr>
      <w:r w:rsidRPr="00A24CBD">
        <w:t>Märjamaa keskalevi kaugküttepiirkond</w:t>
      </w:r>
      <w:r w:rsidR="008A4CCD" w:rsidRPr="00A24CBD">
        <w:t>;</w:t>
      </w:r>
    </w:p>
    <w:p w14:paraId="5955A95B" w14:textId="6A625DB3" w:rsidR="00DD25CF" w:rsidRPr="00A24CBD" w:rsidRDefault="00DD25CF" w:rsidP="008A4CCD">
      <w:pPr>
        <w:pStyle w:val="Loendilik"/>
        <w:numPr>
          <w:ilvl w:val="0"/>
          <w:numId w:val="31"/>
        </w:numPr>
        <w:ind w:left="426" w:hanging="426"/>
      </w:pPr>
      <w:r w:rsidRPr="00A24CBD">
        <w:t>Orgita küla kaugküttepiirkond</w:t>
      </w:r>
      <w:r w:rsidR="008A4CCD" w:rsidRPr="00A24CBD">
        <w:t>;</w:t>
      </w:r>
    </w:p>
    <w:p w14:paraId="08C29E36" w14:textId="5AB18B38" w:rsidR="00787D70" w:rsidRPr="00A24CBD" w:rsidRDefault="00787D70" w:rsidP="008A4CCD">
      <w:pPr>
        <w:pStyle w:val="Loendilik"/>
        <w:numPr>
          <w:ilvl w:val="0"/>
          <w:numId w:val="31"/>
        </w:numPr>
        <w:ind w:left="426" w:hanging="426"/>
      </w:pPr>
      <w:r w:rsidRPr="00A24CBD">
        <w:t>Vana-Vigala kaugküttepiirkond</w:t>
      </w:r>
      <w:r w:rsidR="008A4CCD" w:rsidRPr="00A24CBD">
        <w:t>.</w:t>
      </w:r>
    </w:p>
    <w:p w14:paraId="0E5C4F51" w14:textId="77777777" w:rsidR="00962ABA" w:rsidRPr="00A24CBD" w:rsidRDefault="00962ABA" w:rsidP="00D66578">
      <w:pPr>
        <w:pStyle w:val="Vahedeta"/>
      </w:pPr>
    </w:p>
    <w:p w14:paraId="035DC8CC" w14:textId="6B51BB11" w:rsidR="00C51AFB" w:rsidRPr="00A24CBD" w:rsidRDefault="00787D70" w:rsidP="005061CE">
      <w:r w:rsidRPr="00A24CBD">
        <w:t xml:space="preserve">Viite </w:t>
      </w:r>
      <w:r w:rsidR="000E4AA6" w:rsidRPr="00A24CBD">
        <w:t>kaugküttepiirkonda</w:t>
      </w:r>
      <w:r w:rsidR="00DD25CF" w:rsidRPr="00A24CBD">
        <w:t xml:space="preserve"> teenindab </w:t>
      </w:r>
      <w:r w:rsidRPr="00A24CBD">
        <w:t>kolm</w:t>
      </w:r>
      <w:r w:rsidR="00DD25CF" w:rsidRPr="00A24CBD">
        <w:t xml:space="preserve"> kaugküttekatlamaja. </w:t>
      </w:r>
      <w:r w:rsidR="000E4AA6" w:rsidRPr="00A24CBD">
        <w:t>Märjamaa alevi kolme kaugküttepiirkonda ja Orgita küla kaugküttepiirkonda varusta</w:t>
      </w:r>
      <w:r w:rsidR="00BA43BA" w:rsidRPr="00A24CBD">
        <w:t>vad</w:t>
      </w:r>
      <w:r w:rsidR="000E4AA6" w:rsidRPr="00A24CBD">
        <w:t xml:space="preserve"> soojusega N.R. Energy OÜ-l</w:t>
      </w:r>
      <w:r w:rsidR="00D64FF2" w:rsidRPr="00A24CBD">
        <w:t>e kuuluvad katlamajad.</w:t>
      </w:r>
      <w:r w:rsidRPr="00A24CBD">
        <w:t xml:space="preserve"> Vana-Vigala katlamaja </w:t>
      </w:r>
      <w:r w:rsidR="001545F9" w:rsidRPr="00A24CBD">
        <w:t xml:space="preserve">ja kaugküttesüsteem </w:t>
      </w:r>
      <w:r w:rsidR="00F779AB" w:rsidRPr="00A24CBD">
        <w:t xml:space="preserve">on </w:t>
      </w:r>
      <w:r w:rsidRPr="00A24CBD">
        <w:t>Märjamaa valla</w:t>
      </w:r>
      <w:r w:rsidR="00F779AB" w:rsidRPr="00A24CBD">
        <w:t xml:space="preserve"> omand</w:t>
      </w:r>
      <w:r w:rsidR="001545F9" w:rsidRPr="00A24CBD">
        <w:t xml:space="preserve">, </w:t>
      </w:r>
      <w:r w:rsidR="006E4D36" w:rsidRPr="00A24CBD">
        <w:t>mi</w:t>
      </w:r>
      <w:r w:rsidR="00F779AB" w:rsidRPr="00A24CBD">
        <w:t>lle</w:t>
      </w:r>
      <w:r w:rsidR="006E4D36" w:rsidRPr="00A24CBD">
        <w:t xml:space="preserve"> </w:t>
      </w:r>
      <w:r w:rsidR="009B7BF7" w:rsidRPr="00A24CBD">
        <w:t xml:space="preserve">kasutamiseks ja haldamiseks on seatud </w:t>
      </w:r>
      <w:r w:rsidR="009F1648" w:rsidRPr="00A24CBD">
        <w:t>30-aasta</w:t>
      </w:r>
      <w:r w:rsidR="009B7BF7" w:rsidRPr="00A24CBD">
        <w:t>n</w:t>
      </w:r>
      <w:r w:rsidR="009F1648" w:rsidRPr="00A24CBD">
        <w:t xml:space="preserve">e hoonestusõigus </w:t>
      </w:r>
      <w:r w:rsidR="00DB317C" w:rsidRPr="00A24CBD">
        <w:t>SW Energia</w:t>
      </w:r>
      <w:r w:rsidR="00E858C1" w:rsidRPr="00A24CBD">
        <w:t xml:space="preserve"> kasuks</w:t>
      </w:r>
      <w:r w:rsidR="00DB317C" w:rsidRPr="00A24CBD">
        <w:t xml:space="preserve">. </w:t>
      </w:r>
      <w:r w:rsidRPr="00A24CBD">
        <w:t>Märjamaa vallas kasutavad N.R</w:t>
      </w:r>
      <w:r w:rsidR="003A56EB">
        <w:t xml:space="preserve">. </w:t>
      </w:r>
      <w:r w:rsidRPr="00A24CBD">
        <w:t>Energy ja Adven Eesti AS primaarkütusena tahket biomassi. Märjamaa vallas on üks suurimaid taastuvenergia tootjaid hetkel puiduhaket põletav kaugküttekatlamaja Märjamaa alevis, mida haldab N.R Energy. Orgita külas paiknev katlamaja, mida haldab samuti N.R</w:t>
      </w:r>
      <w:r w:rsidR="003A56EB">
        <w:t>.</w:t>
      </w:r>
      <w:r w:rsidRPr="00A24CBD">
        <w:t xml:space="preserve"> Energy põletab primaarkütusena hakk</w:t>
      </w:r>
      <w:r w:rsidR="001545F9" w:rsidRPr="00A24CBD">
        <w:t>e</w:t>
      </w:r>
      <w:r w:rsidRPr="00A24CBD">
        <w:t xml:space="preserve">puitu. </w:t>
      </w:r>
      <w:r w:rsidR="00C51AFB" w:rsidRPr="00A24CBD">
        <w:t>Valgu, Kasti, Varbola, Teenuse, Laukna ja Sipa keskasulates kaugküttekatlamajad puuduvad, soojavarustus on tagatud lokaalkatlamajade ja lokaal</w:t>
      </w:r>
      <w:r w:rsidR="00816084" w:rsidRPr="00A24CBD">
        <w:t>sete kütte</w:t>
      </w:r>
      <w:r w:rsidR="00C51AFB" w:rsidRPr="00A24CBD">
        <w:t>lahenduste kaudu</w:t>
      </w:r>
      <w:r w:rsidR="004C78F1" w:rsidRPr="00A24CBD">
        <w:t>.</w:t>
      </w:r>
      <w:r w:rsidR="00806512" w:rsidRPr="00A24CBD">
        <w:t xml:space="preserve"> Märjamaa vallas on peamisteks soojustarbijateks kortermajad ning avalikud hooned. Kõige tähtsam valla kaugküttesüsteemide jätkusuutlikkuse tagamiseks on olemasolevate tarbijate säilitamine ja uute tarbijate liitmine võrku. Eriti selliste tarbijate, kes asuvad trassile lähedal, aga pole mingil põhjusel liitunud või on kunagi võrgust lahkunud. Mida suurem on soojustarbimine võrgus, seda madalamad on suhtelised kaod ning seda stabiilsemalt saavad katlad töötada.</w:t>
      </w:r>
    </w:p>
    <w:p w14:paraId="6069F4DB" w14:textId="3FB4BE86" w:rsidR="003B5E2F" w:rsidRPr="00A24CBD" w:rsidRDefault="007122FB" w:rsidP="00413C47">
      <w:pPr>
        <w:spacing w:after="0"/>
        <w:rPr>
          <w:b/>
          <w:bCs/>
          <w:color w:val="388600"/>
        </w:rPr>
      </w:pPr>
      <w:r w:rsidRPr="00A24CBD">
        <w:rPr>
          <w:b/>
          <w:bCs/>
          <w:color w:val="388600"/>
        </w:rPr>
        <w:t>Avalike hoonete soojuslahendused</w:t>
      </w:r>
    </w:p>
    <w:p w14:paraId="039D26C3" w14:textId="77777777" w:rsidR="007C6E11" w:rsidRPr="00A24CBD" w:rsidRDefault="00495B15" w:rsidP="005061CE">
      <w:r w:rsidRPr="00A24CBD">
        <w:t xml:space="preserve">Märjamaa Vallavalitsuse </w:t>
      </w:r>
      <w:r w:rsidR="00DA5D14" w:rsidRPr="00A24CBD">
        <w:t xml:space="preserve">hallatavate asutuste </w:t>
      </w:r>
      <w:r w:rsidRPr="00A24CBD">
        <w:t xml:space="preserve">hoonete soojusvarustussüsteemid on </w:t>
      </w:r>
      <w:r w:rsidR="00E30EB6" w:rsidRPr="00A24CBD">
        <w:t xml:space="preserve">valdavalt </w:t>
      </w:r>
      <w:r w:rsidRPr="00A24CBD">
        <w:t xml:space="preserve">heas seisukorras. </w:t>
      </w:r>
      <w:r w:rsidR="008044B6" w:rsidRPr="00A24CBD">
        <w:t>Mitmed hooned on r</w:t>
      </w:r>
      <w:r w:rsidRPr="00A24CBD">
        <w:t>ekonstrueeritud ning varustatud kaasaegsete kütte- ja ventilatsioonisüsteemidega. Lokaal</w:t>
      </w:r>
      <w:r w:rsidR="008044B6" w:rsidRPr="00A24CBD">
        <w:t xml:space="preserve">sed </w:t>
      </w:r>
      <w:r w:rsidRPr="00A24CBD">
        <w:t>katlamajad on suures osas üle viidud pelletiküttele.</w:t>
      </w:r>
      <w:r w:rsidR="007F2284" w:rsidRPr="00A24CBD">
        <w:t xml:space="preserve"> </w:t>
      </w:r>
    </w:p>
    <w:p w14:paraId="3B70D61E" w14:textId="1BC92782" w:rsidR="00D65AAC" w:rsidRPr="00A24CBD" w:rsidRDefault="00AF3DBF" w:rsidP="005061CE">
      <w:pPr>
        <w:rPr>
          <w:color w:val="000000" w:themeColor="text1"/>
        </w:rPr>
      </w:pPr>
      <w:r w:rsidRPr="00AF3DBF">
        <w:t>Kaasaegsed automatiseeritud pelletiküttelahendused</w:t>
      </w:r>
      <w:r>
        <w:t xml:space="preserve"> </w:t>
      </w:r>
      <w:r w:rsidR="00816084" w:rsidRPr="00A24CBD">
        <w:t>on kasutusel Varbola Lastea</w:t>
      </w:r>
      <w:r w:rsidR="00604D83" w:rsidRPr="00A24CBD">
        <w:t>ia</w:t>
      </w:r>
      <w:r w:rsidR="00816084" w:rsidRPr="00A24CBD">
        <w:t>-Algkooli, Valgu Rahvamaja</w:t>
      </w:r>
      <w:r w:rsidR="006541E7" w:rsidRPr="00A24CBD">
        <w:t xml:space="preserve"> ning</w:t>
      </w:r>
      <w:r w:rsidR="00816084" w:rsidRPr="00A24CBD">
        <w:t xml:space="preserve"> </w:t>
      </w:r>
      <w:r w:rsidR="007F59C9" w:rsidRPr="00A24CBD">
        <w:t xml:space="preserve">Laukna </w:t>
      </w:r>
      <w:r w:rsidR="00816084" w:rsidRPr="00A24CBD">
        <w:t>Lastea</w:t>
      </w:r>
      <w:r w:rsidR="007F59C9" w:rsidRPr="00A24CBD">
        <w:t>ed Linnupesa</w:t>
      </w:r>
      <w:r w:rsidR="00A16179" w:rsidRPr="00A24CBD">
        <w:t xml:space="preserve"> hoonete</w:t>
      </w:r>
      <w:r w:rsidR="007F59C9" w:rsidRPr="00A24CBD">
        <w:t>s</w:t>
      </w:r>
      <w:r w:rsidR="00816084" w:rsidRPr="00A24CBD">
        <w:t>.</w:t>
      </w:r>
      <w:r w:rsidR="00D64FF2" w:rsidRPr="00A24CBD">
        <w:t xml:space="preserve"> </w:t>
      </w:r>
      <w:r w:rsidR="000A3D95" w:rsidRPr="00A24CBD">
        <w:t xml:space="preserve">Märjamaa Gümnaasiumi hoone, sh spordihoone (SA Märjamaa Valla Spordikeskus) kütmiseks </w:t>
      </w:r>
      <w:r w:rsidR="00EF19F1" w:rsidRPr="00A24CBD">
        <w:t xml:space="preserve">osutab teenust </w:t>
      </w:r>
      <w:r w:rsidR="000A3D95" w:rsidRPr="00A24CBD">
        <w:t>Adven Eesti AS</w:t>
      </w:r>
      <w:r w:rsidR="00EF19F1" w:rsidRPr="00A24CBD">
        <w:t xml:space="preserve">, kasutades </w:t>
      </w:r>
      <w:r w:rsidR="000A3D95" w:rsidRPr="00A24CBD">
        <w:t>lokaal</w:t>
      </w:r>
      <w:r w:rsidR="0092074F" w:rsidRPr="00A24CBD">
        <w:t>katlamajas p</w:t>
      </w:r>
      <w:r w:rsidR="000A3D95" w:rsidRPr="00A24CBD">
        <w:t xml:space="preserve">elletit. </w:t>
      </w:r>
      <w:r w:rsidR="00401B91" w:rsidRPr="00A24CBD">
        <w:t>Valgu Põhikooli katlamaja viidi pellet</w:t>
      </w:r>
      <w:r w:rsidR="00447708" w:rsidRPr="00A24CBD">
        <w:t>i</w:t>
      </w:r>
      <w:r w:rsidR="00401B91" w:rsidRPr="00A24CBD">
        <w:t xml:space="preserve">küttele 2019. aastal. </w:t>
      </w:r>
      <w:r w:rsidR="00D64FF2" w:rsidRPr="00A24CBD">
        <w:t xml:space="preserve">Märjamaa Sotsiaalkeskuse </w:t>
      </w:r>
      <w:r w:rsidR="0052463A" w:rsidRPr="00A24CBD">
        <w:t xml:space="preserve">õliküttel </w:t>
      </w:r>
      <w:r w:rsidR="00D64FF2" w:rsidRPr="00A24CBD">
        <w:t>katlamaja asendati 2021. aastal õhk-vesi soojuspumbaga</w:t>
      </w:r>
      <w:r w:rsidR="00401B91" w:rsidRPr="00A24CBD">
        <w:t xml:space="preserve">. </w:t>
      </w:r>
      <w:r w:rsidR="00430CF4" w:rsidRPr="00A24CBD">
        <w:lastRenderedPageBreak/>
        <w:t>Varbola Rahvamaja ja Haimre Rahvamaja hoonetes on kasutusel halupuul põhinev keskküttesüsteem</w:t>
      </w:r>
      <w:r w:rsidR="00B250D7" w:rsidRPr="00A24CBD">
        <w:t xml:space="preserve"> ning k</w:t>
      </w:r>
      <w:r w:rsidR="00430CF4" w:rsidRPr="00A24CBD">
        <w:t>atlaid küta</w:t>
      </w:r>
      <w:r w:rsidR="0052463A" w:rsidRPr="00A24CBD">
        <w:t>vad</w:t>
      </w:r>
      <w:r w:rsidR="00430CF4" w:rsidRPr="00A24CBD">
        <w:t xml:space="preserve"> rahvamaja töötaja</w:t>
      </w:r>
      <w:r w:rsidR="0052463A" w:rsidRPr="00A24CBD">
        <w:t>d</w:t>
      </w:r>
      <w:r w:rsidR="00E846E6" w:rsidRPr="00A24CBD">
        <w:t>. Tööprotsessi tõhustamiseks ja tööjõukulude optimeerimiseks on otstarbekas süsteem lähitulevikus automatiseerida.</w:t>
      </w:r>
      <w:r w:rsidR="00430CF4" w:rsidRPr="00A24CBD">
        <w:t xml:space="preserve"> </w:t>
      </w:r>
      <w:r w:rsidR="00B340E9" w:rsidRPr="00A24CBD">
        <w:t>Teenuse külas asuvat Teenuse mõisa köetakse otsese elektrik</w:t>
      </w:r>
      <w:r w:rsidR="00495B15" w:rsidRPr="00A24CBD">
        <w:t>üttega (elektrikonvektoritega)</w:t>
      </w:r>
      <w:r w:rsidR="00E01A0A" w:rsidRPr="00A24CBD">
        <w:t xml:space="preserve">, </w:t>
      </w:r>
      <w:r w:rsidR="00F14239" w:rsidRPr="00A24CBD">
        <w:t>mis ei ole pikaajalises vaates energiasäästlik lahendus. Perspektiivis on otstarbekas üle minna soojuspumpadele</w:t>
      </w:r>
      <w:r w:rsidR="00B340E9" w:rsidRPr="00A24CBD">
        <w:t>.</w:t>
      </w:r>
      <w:r w:rsidR="00D64FF2" w:rsidRPr="00A24CBD">
        <w:t xml:space="preserve"> </w:t>
      </w:r>
      <w:r w:rsidR="000E4AA6" w:rsidRPr="00A24CBD">
        <w:t xml:space="preserve">Märjamaa Ujula </w:t>
      </w:r>
      <w:r w:rsidR="00D64FF2" w:rsidRPr="00A24CBD">
        <w:t xml:space="preserve">katlamaja </w:t>
      </w:r>
      <w:r w:rsidR="007B669E" w:rsidRPr="00A24CBD">
        <w:t>tööta</w:t>
      </w:r>
      <w:r w:rsidR="00D64FF2" w:rsidRPr="00A24CBD">
        <w:t>b</w:t>
      </w:r>
      <w:r w:rsidR="00D638A2" w:rsidRPr="00A24CBD">
        <w:t xml:space="preserve"> õliküttelt</w:t>
      </w:r>
      <w:r w:rsidR="007B669E" w:rsidRPr="00A24CBD">
        <w:t>,</w:t>
      </w:r>
      <w:r w:rsidR="00D638A2" w:rsidRPr="00A24CBD">
        <w:t xml:space="preserve"> </w:t>
      </w:r>
      <w:r w:rsidR="00D64FF2" w:rsidRPr="00A24CBD">
        <w:t xml:space="preserve">kuid </w:t>
      </w:r>
      <w:r w:rsidR="007B669E" w:rsidRPr="00A24CBD">
        <w:t xml:space="preserve">otstarbekas </w:t>
      </w:r>
      <w:r w:rsidR="00D64FF2" w:rsidRPr="00A24CBD">
        <w:t xml:space="preserve">on </w:t>
      </w:r>
      <w:r w:rsidR="00D638A2" w:rsidRPr="00A24CBD">
        <w:t>üle</w:t>
      </w:r>
      <w:r w:rsidR="007B669E" w:rsidRPr="00A24CBD">
        <w:t xml:space="preserve"> viia </w:t>
      </w:r>
      <w:r w:rsidR="00D638A2" w:rsidRPr="00A24CBD">
        <w:t>pelletiküttele.</w:t>
      </w:r>
      <w:r w:rsidR="00EC0FB4" w:rsidRPr="00A24CBD">
        <w:t xml:space="preserve"> </w:t>
      </w:r>
      <w:r w:rsidR="00EC0FB4" w:rsidRPr="00A24CBD">
        <w:rPr>
          <w:color w:val="EE0000"/>
        </w:rPr>
        <w:t>Kivi-Vigala Põhikooli ja Kivi-Vigala Lasteaia hoone</w:t>
      </w:r>
      <w:r w:rsidR="00360DF2" w:rsidRPr="00A24CBD">
        <w:rPr>
          <w:color w:val="EE0000"/>
        </w:rPr>
        <w:t xml:space="preserve">te kütmine toimub </w:t>
      </w:r>
      <w:r w:rsidR="00EC0FB4" w:rsidRPr="00A24CBD">
        <w:rPr>
          <w:color w:val="EE0000"/>
        </w:rPr>
        <w:t>ühi</w:t>
      </w:r>
      <w:r w:rsidR="00360DF2" w:rsidRPr="00A24CBD">
        <w:rPr>
          <w:color w:val="EE0000"/>
        </w:rPr>
        <w:t>s</w:t>
      </w:r>
      <w:r w:rsidR="00EC0FB4" w:rsidRPr="00A24CBD">
        <w:rPr>
          <w:color w:val="EE0000"/>
        </w:rPr>
        <w:t xml:space="preserve">e </w:t>
      </w:r>
      <w:r w:rsidR="003966F5" w:rsidRPr="00A24CBD">
        <w:rPr>
          <w:color w:val="EE0000"/>
        </w:rPr>
        <w:t xml:space="preserve">õliküttega konteinerkatlamaja </w:t>
      </w:r>
      <w:r w:rsidR="00015BE1" w:rsidRPr="00A24CBD">
        <w:rPr>
          <w:color w:val="EE0000"/>
        </w:rPr>
        <w:t>kaudu</w:t>
      </w:r>
      <w:r w:rsidR="00015BE1" w:rsidRPr="00A24CBD">
        <w:t xml:space="preserve">. </w:t>
      </w:r>
      <w:r w:rsidR="00EC0FB4" w:rsidRPr="00A24CBD">
        <w:t>Kivi-Vigala rahvamaja köetakse lokaalse katlaga</w:t>
      </w:r>
      <w:r w:rsidR="00447708" w:rsidRPr="00A24CBD">
        <w:t xml:space="preserve">, kasutades </w:t>
      </w:r>
      <w:r w:rsidR="00EC0FB4" w:rsidRPr="00A24CBD">
        <w:t>kivis</w:t>
      </w:r>
      <w:r w:rsidR="00447708" w:rsidRPr="00A24CBD">
        <w:t xml:space="preserve">ütt ja </w:t>
      </w:r>
      <w:r w:rsidR="00EC0FB4" w:rsidRPr="00A24CBD">
        <w:t>pui</w:t>
      </w:r>
      <w:r w:rsidR="00447708" w:rsidRPr="00A24CBD">
        <w:t>t</w:t>
      </w:r>
      <w:r w:rsidR="00EC0FB4" w:rsidRPr="00A24CBD">
        <w:t>u,</w:t>
      </w:r>
      <w:r w:rsidR="00424FAC" w:rsidRPr="00A24CBD">
        <w:t xml:space="preserve"> lisakütte</w:t>
      </w:r>
      <w:r w:rsidR="005854E2" w:rsidRPr="00A24CBD">
        <w:t xml:space="preserve">na on kasutusel </w:t>
      </w:r>
      <w:r w:rsidR="00424FAC" w:rsidRPr="00A24CBD">
        <w:t>õhksoojuspump. Kivi-Vigala k</w:t>
      </w:r>
      <w:r w:rsidR="00EC0FB4" w:rsidRPr="00A24CBD">
        <w:t>üladekesku</w:t>
      </w:r>
      <w:r w:rsidR="005854E2" w:rsidRPr="00A24CBD">
        <w:t xml:space="preserve">ses tagatakse soojavarustus </w:t>
      </w:r>
      <w:r w:rsidR="00EC0FB4" w:rsidRPr="00A24CBD">
        <w:t xml:space="preserve">õhksoojuspumba ja </w:t>
      </w:r>
      <w:r w:rsidR="00EC0FB4" w:rsidRPr="00A24CBD">
        <w:rPr>
          <w:color w:val="000000" w:themeColor="text1"/>
        </w:rPr>
        <w:t>elektriradiaatori</w:t>
      </w:r>
      <w:r w:rsidR="00424FAC" w:rsidRPr="00A24CBD">
        <w:rPr>
          <w:color w:val="000000" w:themeColor="text1"/>
        </w:rPr>
        <w:t>te</w:t>
      </w:r>
      <w:r w:rsidR="005854E2" w:rsidRPr="00A24CBD">
        <w:rPr>
          <w:color w:val="000000" w:themeColor="text1"/>
        </w:rPr>
        <w:t xml:space="preserve"> abil.</w:t>
      </w:r>
      <w:r w:rsidR="00424FAC" w:rsidRPr="00A24CBD">
        <w:rPr>
          <w:color w:val="000000" w:themeColor="text1"/>
        </w:rPr>
        <w:t xml:space="preserve"> Vana-Vigala Rahvamaja ja R</w:t>
      </w:r>
      <w:r w:rsidR="00EC0FB4" w:rsidRPr="00A24CBD">
        <w:rPr>
          <w:color w:val="000000" w:themeColor="text1"/>
        </w:rPr>
        <w:t xml:space="preserve">aamatukogu köetakse raske kütteõliga, </w:t>
      </w:r>
      <w:r w:rsidR="00871C10" w:rsidRPr="00A24CBD">
        <w:rPr>
          <w:color w:val="000000" w:themeColor="text1"/>
        </w:rPr>
        <w:t xml:space="preserve">lisaks </w:t>
      </w:r>
      <w:r w:rsidR="00EC0FB4" w:rsidRPr="00A24CBD">
        <w:rPr>
          <w:color w:val="000000" w:themeColor="text1"/>
        </w:rPr>
        <w:t xml:space="preserve">on </w:t>
      </w:r>
      <w:r w:rsidR="00871C10" w:rsidRPr="00A24CBD">
        <w:rPr>
          <w:color w:val="000000" w:themeColor="text1"/>
        </w:rPr>
        <w:t xml:space="preserve">raamatukogus </w:t>
      </w:r>
      <w:r w:rsidR="00EC0FB4" w:rsidRPr="00A24CBD">
        <w:rPr>
          <w:color w:val="000000" w:themeColor="text1"/>
        </w:rPr>
        <w:t xml:space="preserve">õhksoojuspump. Vana-Vigala </w:t>
      </w:r>
      <w:r w:rsidR="00424FAC" w:rsidRPr="00A24CBD">
        <w:rPr>
          <w:color w:val="000000" w:themeColor="text1"/>
        </w:rPr>
        <w:t>P</w:t>
      </w:r>
      <w:r w:rsidR="00EC0FB4" w:rsidRPr="00A24CBD">
        <w:rPr>
          <w:color w:val="000000" w:themeColor="text1"/>
        </w:rPr>
        <w:t>õhikooli</w:t>
      </w:r>
      <w:r w:rsidR="007B669E" w:rsidRPr="00A24CBD">
        <w:rPr>
          <w:color w:val="000000" w:themeColor="text1"/>
        </w:rPr>
        <w:t xml:space="preserve"> ja Vana-Vigala Lastea</w:t>
      </w:r>
      <w:r w:rsidR="005854E2" w:rsidRPr="00A24CBD">
        <w:rPr>
          <w:color w:val="000000" w:themeColor="text1"/>
        </w:rPr>
        <w:t>ia hoone</w:t>
      </w:r>
      <w:r w:rsidR="00D65AAC" w:rsidRPr="00A24CBD">
        <w:rPr>
          <w:color w:val="000000" w:themeColor="text1"/>
        </w:rPr>
        <w:t xml:space="preserve">d on ühendatud </w:t>
      </w:r>
      <w:r w:rsidR="0047520C" w:rsidRPr="00A24CBD">
        <w:rPr>
          <w:color w:val="000000" w:themeColor="text1"/>
        </w:rPr>
        <w:t>Märjamaa vallale kuuluva</w:t>
      </w:r>
      <w:r w:rsidR="00D65AAC" w:rsidRPr="00A24CBD">
        <w:rPr>
          <w:color w:val="000000" w:themeColor="text1"/>
        </w:rPr>
        <w:t xml:space="preserve"> kaugkütte</w:t>
      </w:r>
      <w:r w:rsidR="00EC0FB4" w:rsidRPr="00A24CBD">
        <w:rPr>
          <w:color w:val="000000" w:themeColor="text1"/>
        </w:rPr>
        <w:t>katlamaja</w:t>
      </w:r>
      <w:r w:rsidR="00D65AAC" w:rsidRPr="00A24CBD">
        <w:rPr>
          <w:color w:val="000000" w:themeColor="text1"/>
        </w:rPr>
        <w:t>ga</w:t>
      </w:r>
      <w:r w:rsidR="00EC0FB4" w:rsidRPr="00A24CBD">
        <w:rPr>
          <w:color w:val="000000" w:themeColor="text1"/>
        </w:rPr>
        <w:t xml:space="preserve">, </w:t>
      </w:r>
      <w:r w:rsidR="007B669E" w:rsidRPr="00A24CBD">
        <w:rPr>
          <w:color w:val="000000" w:themeColor="text1"/>
        </w:rPr>
        <w:t>kus küt</w:t>
      </w:r>
      <w:r w:rsidR="00D65AAC" w:rsidRPr="00A24CBD">
        <w:rPr>
          <w:color w:val="000000" w:themeColor="text1"/>
        </w:rPr>
        <w:t xml:space="preserve">usena kasutatakse </w:t>
      </w:r>
      <w:r w:rsidR="00322CFA" w:rsidRPr="00A24CBD">
        <w:rPr>
          <w:color w:val="000000" w:themeColor="text1"/>
        </w:rPr>
        <w:t>puiduhaket</w:t>
      </w:r>
      <w:r w:rsidR="00D65AAC" w:rsidRPr="00A24CBD">
        <w:rPr>
          <w:color w:val="000000" w:themeColor="text1"/>
        </w:rPr>
        <w:t xml:space="preserve">. </w:t>
      </w:r>
    </w:p>
    <w:p w14:paraId="0E75ED9B" w14:textId="060D9164" w:rsidR="007122FB" w:rsidRPr="00A24CBD" w:rsidRDefault="007122FB" w:rsidP="00413C47">
      <w:pPr>
        <w:spacing w:after="0"/>
        <w:rPr>
          <w:b/>
          <w:bCs/>
          <w:color w:val="388600"/>
        </w:rPr>
      </w:pPr>
      <w:r w:rsidRPr="00A24CBD">
        <w:rPr>
          <w:b/>
          <w:bCs/>
          <w:color w:val="388600"/>
        </w:rPr>
        <w:t>Elektrivarustus</w:t>
      </w:r>
    </w:p>
    <w:p w14:paraId="1AA1DF80" w14:textId="6677898D" w:rsidR="00412DD9" w:rsidRPr="00A24CBD" w:rsidRDefault="00B53EF9" w:rsidP="005061CE">
      <w:r w:rsidRPr="00A24CBD">
        <w:t>Märjamaa valla elektrivarustus on täielikult sõltuv riiklikust võrgust</w:t>
      </w:r>
      <w:r w:rsidR="00521914" w:rsidRPr="00A24CBD">
        <w:t>, mille põhi- ning madal- ja keskpingevõr</w:t>
      </w:r>
      <w:r w:rsidR="00E044B8" w:rsidRPr="00A24CBD">
        <w:t>g</w:t>
      </w:r>
      <w:r w:rsidR="00521914" w:rsidRPr="00A24CBD">
        <w:t xml:space="preserve">u </w:t>
      </w:r>
      <w:r w:rsidR="00E044B8" w:rsidRPr="00A24CBD">
        <w:t>haldajateks on vastavalt Elering AS ja Elektrilevi</w:t>
      </w:r>
      <w:r w:rsidR="00965076" w:rsidRPr="00A24CBD">
        <w:t xml:space="preserve"> OÜ</w:t>
      </w:r>
      <w:r w:rsidRPr="00A24CBD">
        <w:t xml:space="preserve">. </w:t>
      </w:r>
      <w:r w:rsidR="006648D8" w:rsidRPr="00A24CBD">
        <w:t xml:space="preserve">Vallas paiknevad mitmed piirkondlikud alajaamad, mille kaudu toimub elektrienergia jaotamine erinevatesse piirkondadesse. </w:t>
      </w:r>
      <w:r w:rsidR="00A16367" w:rsidRPr="00A24CBD">
        <w:t>Märjamaa vald on ühendatud 110 kV kõrgepingeliiniga Vigala alajaama kaudu, mis võimaldab k</w:t>
      </w:r>
      <w:r w:rsidR="006F544D" w:rsidRPr="00A24CBD">
        <w:t>ohalikku tootmist soovi korral arendada</w:t>
      </w:r>
      <w:r w:rsidR="00A16367" w:rsidRPr="00A24CBD">
        <w:t>.</w:t>
      </w:r>
    </w:p>
    <w:p w14:paraId="0C6FE90B" w14:textId="294D97BA" w:rsidR="000A3C07" w:rsidRPr="00A24CBD" w:rsidRDefault="000A3C07" w:rsidP="005061CE">
      <w:r w:rsidRPr="00A24CBD">
        <w:t>Viimastel aastatel on tehtud mitmeid investeeringuid võrgu töökindluse parandamiseks – näiteks Märjamaa, Vigala ja Kullamaa alajaamade rekonstrueerimine ning 35–110 kV tüviliinide uuendamine. Suur osa Märjamaa alevis paiknevast 10 kV keskpingevõrgust on juba viidud maakaablite peale, kuid hajaasustusega aladel on kasutusel ka õhukaabelliinid.</w:t>
      </w:r>
    </w:p>
    <w:p w14:paraId="67DE017A" w14:textId="45165126" w:rsidR="00172E21" w:rsidRPr="00A24CBD" w:rsidRDefault="00B53EF9" w:rsidP="005061CE">
      <w:r w:rsidRPr="00A24CBD">
        <w:t>Elektrivõrgu töökindlust mõjutab enim paljasjuhtmete osakaal, sest see muudab võrgu haavatavamaks keskkonnatingimustele.</w:t>
      </w:r>
      <w:r w:rsidRPr="00A24CBD">
        <w:rPr>
          <w:rStyle w:val="Allmrkuseviide"/>
        </w:rPr>
        <w:footnoteReference w:id="15"/>
      </w:r>
      <w:r w:rsidR="006267F5" w:rsidRPr="00A24CBD">
        <w:t xml:space="preserve"> </w:t>
      </w:r>
      <w:r w:rsidR="00522C94" w:rsidRPr="00A24CBD">
        <w:t xml:space="preserve">Seetõttu on vajalik jätkata paljasjuhtmeliste liinide asendamist ilmastikukindlate kaablilahendustega. </w:t>
      </w:r>
      <w:r w:rsidR="00172E21" w:rsidRPr="00A24CBD">
        <w:t>Samuti on oluline jätkata metsasihtide regulaarset puhastamist, et vältida puude langemisest tingitud katkestusi.</w:t>
      </w:r>
    </w:p>
    <w:p w14:paraId="746E5A1E" w14:textId="15729580" w:rsidR="003D3331" w:rsidRPr="00A24CBD" w:rsidRDefault="006267F5" w:rsidP="005061CE">
      <w:r w:rsidRPr="00A24CBD">
        <w:t>Tulenevalt riiklikust energiamajanduse arengukavast peaks 2035. aastaks olema jaotusvõrgus katkestuste keskmine kogukestus minutites tarbimiskoha kohta aastas alla 90 minuti ning ilmastikukindla võrgu osakaal jaotusvõrgus peaks olema vähemalt 75%</w:t>
      </w:r>
      <w:r w:rsidR="00835A36" w:rsidRPr="00A24CBD">
        <w:t>.</w:t>
      </w:r>
    </w:p>
    <w:p w14:paraId="4E315245" w14:textId="7507DF06" w:rsidR="00B374B0" w:rsidRPr="00A24CBD" w:rsidRDefault="00B374B0" w:rsidP="00413C47">
      <w:pPr>
        <w:spacing w:after="0"/>
        <w:rPr>
          <w:b/>
          <w:bCs/>
          <w:color w:val="388600"/>
        </w:rPr>
      </w:pPr>
      <w:r w:rsidRPr="00A24CBD">
        <w:rPr>
          <w:b/>
          <w:bCs/>
          <w:color w:val="388600"/>
        </w:rPr>
        <w:t>Taastuvenergia</w:t>
      </w:r>
    </w:p>
    <w:p w14:paraId="5B95CD12" w14:textId="7C9A5F9A" w:rsidR="00E112E1" w:rsidRPr="00A24CBD" w:rsidRDefault="00354723" w:rsidP="00B53EF9">
      <w:r w:rsidRPr="00A24CBD">
        <w:t xml:space="preserve">Kohalikul tasandil on võimalik arendada ka taastuvenergia tootmist, näiteks päikeseparkide </w:t>
      </w:r>
      <w:r w:rsidR="00450D44" w:rsidRPr="00A24CBD">
        <w:t xml:space="preserve">või mikrotootjate liitumise </w:t>
      </w:r>
      <w:r w:rsidRPr="00A24CBD">
        <w:t xml:space="preserve">kaudu. </w:t>
      </w:r>
      <w:r w:rsidR="00787D70" w:rsidRPr="00A24CBD">
        <w:t>Päikeseparkide kogupindala Märjamaa vallas on üle 145</w:t>
      </w:r>
      <w:r w:rsidR="0052463A" w:rsidRPr="00A24CBD">
        <w:t xml:space="preserve"> </w:t>
      </w:r>
      <w:r w:rsidR="00787D70" w:rsidRPr="00A24CBD">
        <w:t xml:space="preserve">000 m2. Püstitamisel on </w:t>
      </w:r>
      <w:r w:rsidR="003C3B5D" w:rsidRPr="00A24CBD">
        <w:t>20</w:t>
      </w:r>
      <w:r w:rsidR="007800FC" w:rsidRPr="00A24CBD">
        <w:t>23</w:t>
      </w:r>
      <w:r w:rsidR="00787D70" w:rsidRPr="00A24CBD">
        <w:t>. aasta veebruari seisuga veel üle 19 900 m2 päikeseparke ja kavandatud on üle 18 700 m2.</w:t>
      </w:r>
      <w:r w:rsidR="00835A36" w:rsidRPr="00A24CBD">
        <w:t xml:space="preserve"> Kahjuks pole võimalik hinnata nende parkide koguvõimsust, sest selleks oleks vaja teada tegelikku paneelide alust pinda. </w:t>
      </w:r>
      <w:r w:rsidR="00787D70" w:rsidRPr="00A24CBD">
        <w:t>Tuuleparkide kavandamiseks algatati Märjamaa vallas 26. juulil 2022 kohaliku omavalitsuse eriplaneering ning planeeringu keskkonnamõju strateegiline hindamine. Planeeringuala on kogu valla territoorium suurusega 1</w:t>
      </w:r>
      <w:r w:rsidR="0052463A" w:rsidRPr="00A24CBD">
        <w:t xml:space="preserve"> </w:t>
      </w:r>
      <w:r w:rsidR="00787D70" w:rsidRPr="00A24CBD">
        <w:t>163,52 km</w:t>
      </w:r>
      <w:r w:rsidR="00787D70" w:rsidRPr="00A24CBD">
        <w:rPr>
          <w:vertAlign w:val="superscript"/>
        </w:rPr>
        <w:t>2</w:t>
      </w:r>
      <w:r w:rsidR="00787D70" w:rsidRPr="00A24CBD">
        <w:t xml:space="preserve">. Huvitatud isikuteks </w:t>
      </w:r>
      <w:r w:rsidR="00755E3B" w:rsidRPr="00A24CBD">
        <w:t xml:space="preserve">on </w:t>
      </w:r>
      <w:r w:rsidR="00255350" w:rsidRPr="00A24CBD">
        <w:t xml:space="preserve">Enery Estonia OÜ, Vestman Solar OÜ, </w:t>
      </w:r>
      <w:r w:rsidR="00787D70" w:rsidRPr="00A24CBD">
        <w:t xml:space="preserve">Evecon OÜ, </w:t>
      </w:r>
      <w:r w:rsidR="00255350" w:rsidRPr="00A24CBD">
        <w:t>TMV Green OÜ</w:t>
      </w:r>
      <w:r w:rsidR="00787D70" w:rsidRPr="00A24CBD">
        <w:t xml:space="preserve">, </w:t>
      </w:r>
      <w:r w:rsidR="006B55F1" w:rsidRPr="00A24CBD">
        <w:t xml:space="preserve">KC Energy OÜ, </w:t>
      </w:r>
      <w:r w:rsidR="00787D70" w:rsidRPr="00A24CBD">
        <w:t>Sunly Wind OÜ ja</w:t>
      </w:r>
      <w:r w:rsidR="006B55F1" w:rsidRPr="00A24CBD">
        <w:t xml:space="preserve"> </w:t>
      </w:r>
      <w:r w:rsidR="004F741A" w:rsidRPr="00A24CBD">
        <w:t>Eurowind Energy OÜ</w:t>
      </w:r>
      <w:r w:rsidR="00787D70" w:rsidRPr="00A24CBD">
        <w:t>.</w:t>
      </w:r>
    </w:p>
    <w:p w14:paraId="367C62E4" w14:textId="2C48E627" w:rsidR="00F10DFE" w:rsidRPr="00A24CBD" w:rsidRDefault="00F10DFE" w:rsidP="005061CE">
      <w:r w:rsidRPr="00A24CBD">
        <w:t>Vallal on potentsiaali biokütuste, päikeseenergia ja tuuleenergia tootmiseks.</w:t>
      </w:r>
    </w:p>
    <w:p w14:paraId="1B69B5B5" w14:textId="77777777" w:rsidR="005549CB" w:rsidRPr="00A24CBD" w:rsidRDefault="005549CB" w:rsidP="00D66578">
      <w:pPr>
        <w:pStyle w:val="Vahedeta"/>
      </w:pPr>
    </w:p>
    <w:p w14:paraId="038381E7" w14:textId="33AE082D" w:rsidR="006725EF" w:rsidRPr="00A24CBD" w:rsidRDefault="006725EF" w:rsidP="005061CE">
      <w:pPr>
        <w:rPr>
          <w:b/>
        </w:rPr>
      </w:pPr>
      <w:r w:rsidRPr="00A24CBD">
        <w:rPr>
          <w:b/>
        </w:rPr>
        <w:t>Väljakutsed:</w:t>
      </w:r>
    </w:p>
    <w:p w14:paraId="264FE288" w14:textId="28526C33" w:rsidR="00BF1EEE" w:rsidRPr="00A24CBD" w:rsidRDefault="00F519C4" w:rsidP="00C842A7">
      <w:pPr>
        <w:pStyle w:val="Loendilik"/>
        <w:numPr>
          <w:ilvl w:val="0"/>
          <w:numId w:val="6"/>
        </w:numPr>
      </w:pPr>
      <w:r w:rsidRPr="00A24CBD">
        <w:t xml:space="preserve">Orgita küla kaugküttetorustik </w:t>
      </w:r>
      <w:r w:rsidR="00BF1EEE" w:rsidRPr="00A24CBD">
        <w:t>on aegunud ning madala kasuteguriga</w:t>
      </w:r>
      <w:r w:rsidRPr="00A24CBD">
        <w:t>.</w:t>
      </w:r>
    </w:p>
    <w:p w14:paraId="3F4522FB" w14:textId="77777777" w:rsidR="00BF1EEE" w:rsidRPr="00A24CBD" w:rsidRDefault="00BF1EEE" w:rsidP="00C842A7">
      <w:pPr>
        <w:pStyle w:val="Loendilik"/>
        <w:numPr>
          <w:ilvl w:val="0"/>
          <w:numId w:val="6"/>
        </w:numPr>
      </w:pPr>
      <w:r w:rsidRPr="00A24CBD">
        <w:t>Vana-Vigala</w:t>
      </w:r>
      <w:r w:rsidR="00F519C4" w:rsidRPr="00A24CBD">
        <w:t>s</w:t>
      </w:r>
      <w:r w:rsidRPr="00A24CBD">
        <w:t xml:space="preserve"> Jaama tänava katlamaja kasutab kütusena fossiilkütust</w:t>
      </w:r>
      <w:r w:rsidR="00F519C4" w:rsidRPr="00A24CBD">
        <w:t>.</w:t>
      </w:r>
    </w:p>
    <w:p w14:paraId="7B6E3958" w14:textId="77777777" w:rsidR="00BF1EEE" w:rsidRPr="00A24CBD" w:rsidRDefault="00BF1EEE" w:rsidP="00C842A7">
      <w:pPr>
        <w:pStyle w:val="Loendilik"/>
        <w:numPr>
          <w:ilvl w:val="0"/>
          <w:numId w:val="6"/>
        </w:numPr>
      </w:pPr>
      <w:r w:rsidRPr="00A24CBD">
        <w:t>Teenuse mõis kasutab soojusenergia tootmiseks otsest elektrikütet</w:t>
      </w:r>
      <w:r w:rsidR="00F519C4" w:rsidRPr="00A24CBD">
        <w:t>.</w:t>
      </w:r>
    </w:p>
    <w:p w14:paraId="63503C5C" w14:textId="18A89B6C" w:rsidR="00BF1EEE" w:rsidRPr="00A24CBD" w:rsidRDefault="00BF1EEE" w:rsidP="00C842A7">
      <w:pPr>
        <w:pStyle w:val="Loendilik"/>
        <w:numPr>
          <w:ilvl w:val="0"/>
          <w:numId w:val="6"/>
        </w:numPr>
      </w:pPr>
      <w:r w:rsidRPr="00A24CBD">
        <w:lastRenderedPageBreak/>
        <w:t xml:space="preserve">Märjamaa </w:t>
      </w:r>
      <w:r w:rsidR="00604D83" w:rsidRPr="00A24CBD">
        <w:t>u</w:t>
      </w:r>
      <w:r w:rsidRPr="00A24CBD">
        <w:t>jula katlamaj</w:t>
      </w:r>
      <w:r w:rsidR="00310BF2" w:rsidRPr="00A24CBD">
        <w:t xml:space="preserve">a kasutab </w:t>
      </w:r>
      <w:r w:rsidR="284B0EDF" w:rsidRPr="00A24CBD">
        <w:t>lisa</w:t>
      </w:r>
      <w:r w:rsidR="00310BF2" w:rsidRPr="00A24CBD">
        <w:t>kütusena kergkütteõli.</w:t>
      </w:r>
    </w:p>
    <w:p w14:paraId="205A56B0" w14:textId="77777777" w:rsidR="00173450" w:rsidRPr="00A24CBD" w:rsidRDefault="00BF1EEE" w:rsidP="00C842A7">
      <w:pPr>
        <w:pStyle w:val="Loendilik"/>
        <w:numPr>
          <w:ilvl w:val="0"/>
          <w:numId w:val="6"/>
        </w:numPr>
      </w:pPr>
      <w:r w:rsidRPr="00A24CBD">
        <w:t>Elektrienergia edastamisel esineb endiselt lühi- ja pikemaajalisi katkestusi</w:t>
      </w:r>
      <w:r w:rsidR="00F519C4" w:rsidRPr="00A24CBD">
        <w:t>.</w:t>
      </w:r>
    </w:p>
    <w:p w14:paraId="48A58FD7" w14:textId="4E4EDBE1" w:rsidR="00E76567" w:rsidRPr="00A24CBD" w:rsidRDefault="00E76567" w:rsidP="00C842A7">
      <w:pPr>
        <w:pStyle w:val="Loendilik"/>
        <w:numPr>
          <w:ilvl w:val="0"/>
          <w:numId w:val="6"/>
        </w:numPr>
        <w:rPr>
          <w:color w:val="EE0000"/>
        </w:rPr>
      </w:pPr>
      <w:r w:rsidRPr="00A24CBD">
        <w:rPr>
          <w:color w:val="EE0000"/>
        </w:rPr>
        <w:t>Kaugkütte teenuse vastavuse hindamine elutähtsa teenuse toimepidevuse nõuetele ning järelevalve teenuse osutajate üle.</w:t>
      </w:r>
    </w:p>
    <w:p w14:paraId="348184BB" w14:textId="77777777" w:rsidR="002001CE" w:rsidRPr="00A24CBD" w:rsidRDefault="002001CE" w:rsidP="00D66578">
      <w:pPr>
        <w:pStyle w:val="Vahedeta"/>
      </w:pPr>
    </w:p>
    <w:p w14:paraId="55211F39" w14:textId="6DDF8F18" w:rsidR="006725EF" w:rsidRPr="00A24CBD" w:rsidRDefault="006725EF" w:rsidP="005061CE">
      <w:pPr>
        <w:rPr>
          <w:b/>
        </w:rPr>
      </w:pPr>
      <w:r w:rsidRPr="00A24CBD">
        <w:rPr>
          <w:b/>
        </w:rPr>
        <w:t>E</w:t>
      </w:r>
      <w:r w:rsidR="00F519C4" w:rsidRPr="00A24CBD">
        <w:rPr>
          <w:b/>
        </w:rPr>
        <w:t>esmärgid</w:t>
      </w:r>
      <w:r w:rsidRPr="00A24CBD">
        <w:rPr>
          <w:b/>
        </w:rPr>
        <w:t>:</w:t>
      </w:r>
    </w:p>
    <w:p w14:paraId="16E0268F" w14:textId="48EC418B" w:rsidR="00F519C4" w:rsidRPr="00A24CBD" w:rsidRDefault="00F519C4" w:rsidP="00E61E93">
      <w:pPr>
        <w:pStyle w:val="Loendilik"/>
        <w:numPr>
          <w:ilvl w:val="0"/>
          <w:numId w:val="14"/>
        </w:numPr>
        <w:ind w:left="426" w:hanging="426"/>
        <w:rPr>
          <w:b/>
          <w:bCs/>
        </w:rPr>
      </w:pPr>
      <w:r w:rsidRPr="00A24CBD">
        <w:rPr>
          <w:b/>
          <w:bCs/>
        </w:rPr>
        <w:t>Märjamaa valla kaugküttepiirkondades on kaasaegne taastuvenergiat kasutav soojusenergiavõrk</w:t>
      </w:r>
      <w:r w:rsidR="00310BF2" w:rsidRPr="00A24CBD">
        <w:rPr>
          <w:b/>
          <w:bCs/>
        </w:rPr>
        <w:t xml:space="preserve"> ning </w:t>
      </w:r>
      <w:r w:rsidRPr="00A24CBD">
        <w:rPr>
          <w:b/>
          <w:bCs/>
        </w:rPr>
        <w:t xml:space="preserve">Märjamaa valla asutuste lokaalkatlamajad on üle viidud </w:t>
      </w:r>
      <w:r w:rsidR="0052463A" w:rsidRPr="00A24CBD">
        <w:rPr>
          <w:b/>
          <w:bCs/>
        </w:rPr>
        <w:t>taastuvallikatest soojusenergia tootmisele</w:t>
      </w:r>
      <w:r w:rsidRPr="00A24CBD">
        <w:rPr>
          <w:b/>
          <w:bCs/>
        </w:rPr>
        <w:t>.</w:t>
      </w:r>
    </w:p>
    <w:p w14:paraId="7C844481" w14:textId="03692707" w:rsidR="00F519C4" w:rsidRPr="00A24CBD" w:rsidRDefault="00F519C4" w:rsidP="00E61E93">
      <w:pPr>
        <w:pStyle w:val="Loendilik"/>
        <w:numPr>
          <w:ilvl w:val="0"/>
          <w:numId w:val="14"/>
        </w:numPr>
        <w:ind w:left="426" w:hanging="426"/>
        <w:rPr>
          <w:b/>
          <w:bCs/>
        </w:rPr>
      </w:pPr>
      <w:r w:rsidRPr="00A24CBD">
        <w:rPr>
          <w:b/>
          <w:bCs/>
        </w:rPr>
        <w:t>Märjamaa val</w:t>
      </w:r>
      <w:r w:rsidR="004B2E3C" w:rsidRPr="00A24CBD">
        <w:rPr>
          <w:b/>
          <w:bCs/>
        </w:rPr>
        <w:t>las</w:t>
      </w:r>
      <w:r w:rsidRPr="00A24CBD">
        <w:rPr>
          <w:b/>
          <w:bCs/>
        </w:rPr>
        <w:t xml:space="preserve"> kasuta</w:t>
      </w:r>
      <w:r w:rsidR="004B2E3C" w:rsidRPr="00A24CBD">
        <w:rPr>
          <w:b/>
          <w:bCs/>
        </w:rPr>
        <w:t xml:space="preserve">takse </w:t>
      </w:r>
      <w:r w:rsidRPr="00A24CBD">
        <w:rPr>
          <w:b/>
          <w:bCs/>
        </w:rPr>
        <w:t xml:space="preserve">soojus- ja elektrienergia tootmiseks </w:t>
      </w:r>
      <w:r w:rsidR="00D638A2" w:rsidRPr="00A24CBD">
        <w:rPr>
          <w:b/>
          <w:bCs/>
        </w:rPr>
        <w:t xml:space="preserve">osaliselt </w:t>
      </w:r>
      <w:r w:rsidR="00DA5D14" w:rsidRPr="00A24CBD">
        <w:rPr>
          <w:b/>
          <w:bCs/>
        </w:rPr>
        <w:t>rohelist e</w:t>
      </w:r>
      <w:r w:rsidR="001B1671" w:rsidRPr="00A24CBD">
        <w:rPr>
          <w:b/>
          <w:bCs/>
        </w:rPr>
        <w:t>n</w:t>
      </w:r>
      <w:r w:rsidR="00DA5D14" w:rsidRPr="00A24CBD">
        <w:rPr>
          <w:b/>
          <w:bCs/>
        </w:rPr>
        <w:t xml:space="preserve">ergiat (nt </w:t>
      </w:r>
      <w:r w:rsidRPr="00A24CBD">
        <w:rPr>
          <w:b/>
          <w:bCs/>
        </w:rPr>
        <w:t>päikeseenergia</w:t>
      </w:r>
      <w:r w:rsidR="00DA5D14" w:rsidRPr="00A24CBD">
        <w:rPr>
          <w:b/>
          <w:bCs/>
        </w:rPr>
        <w:t>, tuuleenergia jt),</w:t>
      </w:r>
      <w:r w:rsidR="00B05801" w:rsidRPr="00A24CBD">
        <w:rPr>
          <w:b/>
          <w:bCs/>
        </w:rPr>
        <w:t xml:space="preserve"> </w:t>
      </w:r>
      <w:r w:rsidR="00DA5D14" w:rsidRPr="00A24CBD">
        <w:rPr>
          <w:b/>
          <w:bCs/>
        </w:rPr>
        <w:t xml:space="preserve">parendatud on </w:t>
      </w:r>
      <w:r w:rsidR="00B05801" w:rsidRPr="00A24CBD">
        <w:rPr>
          <w:b/>
          <w:bCs/>
        </w:rPr>
        <w:t>valla hallatavate asutuste hoon</w:t>
      </w:r>
      <w:r w:rsidR="002001CE" w:rsidRPr="00A24CBD">
        <w:rPr>
          <w:b/>
          <w:bCs/>
        </w:rPr>
        <w:t>e</w:t>
      </w:r>
      <w:r w:rsidR="00DA5D14" w:rsidRPr="00A24CBD">
        <w:rPr>
          <w:b/>
          <w:bCs/>
        </w:rPr>
        <w:t>t</w:t>
      </w:r>
      <w:r w:rsidR="00B05801" w:rsidRPr="00A24CBD">
        <w:rPr>
          <w:b/>
          <w:bCs/>
        </w:rPr>
        <w:t xml:space="preserve">e </w:t>
      </w:r>
      <w:r w:rsidR="00DA5D14" w:rsidRPr="00A24CBD">
        <w:rPr>
          <w:b/>
          <w:bCs/>
        </w:rPr>
        <w:t>energiatõhusus</w:t>
      </w:r>
      <w:r w:rsidR="00AC5A2B" w:rsidRPr="00A24CBD">
        <w:rPr>
          <w:b/>
          <w:bCs/>
        </w:rPr>
        <w:t>t</w:t>
      </w:r>
      <w:r w:rsidR="00310BF2" w:rsidRPr="00A24CBD">
        <w:rPr>
          <w:b/>
          <w:bCs/>
        </w:rPr>
        <w:t>.</w:t>
      </w:r>
    </w:p>
    <w:p w14:paraId="257C370A" w14:textId="77777777" w:rsidR="00F519C4" w:rsidRPr="00A24CBD" w:rsidRDefault="00F519C4" w:rsidP="00E61E93">
      <w:pPr>
        <w:pStyle w:val="Loendilik"/>
        <w:numPr>
          <w:ilvl w:val="0"/>
          <w:numId w:val="14"/>
        </w:numPr>
        <w:ind w:left="426" w:hanging="426"/>
        <w:rPr>
          <w:b/>
          <w:bCs/>
        </w:rPr>
      </w:pPr>
      <w:r w:rsidRPr="00A24CBD">
        <w:rPr>
          <w:b/>
          <w:bCs/>
        </w:rPr>
        <w:t>Märjamaa valla asutuste sisekliima vastab kehtestatud tervisekaitsenormidele</w:t>
      </w:r>
      <w:r w:rsidR="00310BF2" w:rsidRPr="00A24CBD">
        <w:rPr>
          <w:b/>
          <w:bCs/>
        </w:rPr>
        <w:t>.</w:t>
      </w:r>
    </w:p>
    <w:p w14:paraId="5E4936C8" w14:textId="77777777" w:rsidR="00E141F2" w:rsidRPr="00A24CBD" w:rsidRDefault="00E141F2" w:rsidP="00D66578">
      <w:pPr>
        <w:pStyle w:val="Vahedeta"/>
      </w:pPr>
    </w:p>
    <w:p w14:paraId="54592FB0" w14:textId="77777777" w:rsidR="009A0AC4" w:rsidRPr="00A24CBD" w:rsidRDefault="009A0AC4" w:rsidP="00A63230">
      <w:pPr>
        <w:rPr>
          <w:b/>
        </w:rPr>
      </w:pPr>
    </w:p>
    <w:p w14:paraId="64505389" w14:textId="3EAED61F" w:rsidR="00A63230" w:rsidRPr="00A24CBD" w:rsidRDefault="00A63230" w:rsidP="00A63230">
      <w:pPr>
        <w:rPr>
          <w:b/>
        </w:rPr>
      </w:pPr>
      <w:r w:rsidRPr="00A24CBD">
        <w:rPr>
          <w:b/>
        </w:rPr>
        <w:t>Eesmärgi saavutamist mõõtvad indikaatorid:</w:t>
      </w:r>
    </w:p>
    <w:p w14:paraId="08B4F6A2" w14:textId="77777777" w:rsidR="00477FDC" w:rsidRPr="00A24CBD" w:rsidRDefault="00361071" w:rsidP="00477FDC">
      <w:pPr>
        <w:pStyle w:val="Loendilik"/>
        <w:numPr>
          <w:ilvl w:val="0"/>
          <w:numId w:val="6"/>
        </w:numPr>
      </w:pPr>
      <w:r w:rsidRPr="00A24CBD">
        <w:t xml:space="preserve">Märjamaa valla asutuste hoonete rekonstrueerimisega vähendatakse hoonete kütteenergia vajadust vähemalt 20% </w:t>
      </w:r>
      <w:r w:rsidR="00A63230" w:rsidRPr="00A24CBD">
        <w:t>võrreldes 2018. aastaga</w:t>
      </w:r>
      <w:r w:rsidR="002F50DA" w:rsidRPr="00A24CBD">
        <w:t xml:space="preserve"> aastaks 2030</w:t>
      </w:r>
      <w:r w:rsidR="00A63230" w:rsidRPr="00A24CBD">
        <w:t>.</w:t>
      </w:r>
    </w:p>
    <w:p w14:paraId="46C61F0C" w14:textId="4CF68CC3" w:rsidR="002616C9" w:rsidRPr="00A24CBD" w:rsidRDefault="002616C9" w:rsidP="00477FDC">
      <w:pPr>
        <w:pStyle w:val="Loendilik"/>
        <w:numPr>
          <w:ilvl w:val="0"/>
          <w:numId w:val="6"/>
        </w:numPr>
      </w:pPr>
      <w:r w:rsidRPr="00A24CBD">
        <w:t>Taastuvenergia osakaal elektrienergia lõpptarbimises (algtase: 2014 vallas selgitamata</w:t>
      </w:r>
      <w:r w:rsidR="00E141F2" w:rsidRPr="00A24CBD">
        <w:t xml:space="preserve">, </w:t>
      </w:r>
      <w:r w:rsidRPr="00A24CBD">
        <w:t>Eestis 14,6%; sihttase: osakaalu iga-aastane kasv ja 2030 üle 50%</w:t>
      </w:r>
      <w:r w:rsidR="00864D61" w:rsidRPr="00A24CBD">
        <w:t xml:space="preserve">, </w:t>
      </w:r>
      <w:r w:rsidRPr="00A24CBD">
        <w:t xml:space="preserve">sama sihttaseme on </w:t>
      </w:r>
      <w:r w:rsidR="00B53EF9" w:rsidRPr="00A24CBD">
        <w:t>pannud Eestile E</w:t>
      </w:r>
      <w:r w:rsidRPr="00A24CBD">
        <w:t>nergiamajanduse arengukava</w:t>
      </w:r>
      <w:r w:rsidR="00B53EF9" w:rsidRPr="00A24CBD">
        <w:t>s</w:t>
      </w:r>
      <w:r w:rsidRPr="00A24CBD">
        <w:t>)</w:t>
      </w:r>
      <w:r w:rsidR="00124236">
        <w:t>.</w:t>
      </w:r>
    </w:p>
    <w:p w14:paraId="31617369" w14:textId="77777777" w:rsidR="0052463A" w:rsidRPr="00A24CBD" w:rsidRDefault="0052463A" w:rsidP="00945DC2"/>
    <w:p w14:paraId="044714B4" w14:textId="0D2B93D0" w:rsidR="002F50DA" w:rsidRPr="00A24CBD" w:rsidRDefault="002F50DA" w:rsidP="002F50DA">
      <w:pPr>
        <w:rPr>
          <w:szCs w:val="24"/>
        </w:rPr>
      </w:pPr>
      <w:r w:rsidRPr="00A24CBD">
        <w:rPr>
          <w:szCs w:val="24"/>
        </w:rPr>
        <w:t xml:space="preserve">Valla </w:t>
      </w:r>
      <w:r w:rsidRPr="00A24CBD">
        <w:rPr>
          <w:rFonts w:eastAsia="Times New Roman"/>
          <w:szCs w:val="24"/>
        </w:rPr>
        <w:t xml:space="preserve">arengukava aitab ellu viia Energiamajanduse arengukava aastani 2030 ja </w:t>
      </w:r>
      <w:r w:rsidRPr="00A24CBD">
        <w:rPr>
          <w:szCs w:val="24"/>
        </w:rPr>
        <w:t>Raplamaa arengustrateegia 2035+</w:t>
      </w:r>
      <w:r w:rsidRPr="00A24CBD">
        <w:rPr>
          <w:rFonts w:eastAsia="Times New Roman"/>
          <w:szCs w:val="24"/>
        </w:rPr>
        <w:t xml:space="preserve"> üldeesmärki – tagada tarbijatele turupõhise hinna ning kättesaadavusega energiavarustus, mis on kooskõlas Euroopa Liidu pikaajaliste energia- ja kliimapoliitika eesmärkidega, samas panustades Eesti majanduskliima ja keskkonnaseisundi parendamisse ning pikaajalise konkurentsivõime kasvu.</w:t>
      </w:r>
    </w:p>
    <w:p w14:paraId="0A4F7224" w14:textId="77777777" w:rsidR="00A63230" w:rsidRPr="00A24CBD" w:rsidRDefault="00A63230" w:rsidP="001F6BC4"/>
    <w:p w14:paraId="2CD9FFCF" w14:textId="77777777" w:rsidR="00BC415A" w:rsidRPr="00A24CBD" w:rsidRDefault="00622520" w:rsidP="00F92D46">
      <w:pPr>
        <w:pStyle w:val="Pealkiri3"/>
        <w:rPr>
          <w:lang w:val="et-EE"/>
        </w:rPr>
      </w:pPr>
      <w:bookmarkStart w:id="82" w:name="_Toc12978291"/>
      <w:bookmarkStart w:id="83" w:name="_Toc12980094"/>
      <w:bookmarkStart w:id="84" w:name="_Toc239094730"/>
      <w:r w:rsidRPr="00A24CBD">
        <w:rPr>
          <w:lang w:val="et-EE"/>
        </w:rPr>
        <w:t>Teed, tänavad ja liikluskorraldus</w:t>
      </w:r>
      <w:bookmarkEnd w:id="82"/>
      <w:bookmarkEnd w:id="83"/>
      <w:bookmarkEnd w:id="84"/>
    </w:p>
    <w:p w14:paraId="42BE4D18" w14:textId="45125951" w:rsidR="00B0023E" w:rsidRPr="00A24CBD" w:rsidRDefault="00BC415A" w:rsidP="005061CE">
      <w:r w:rsidRPr="00A24CBD">
        <w:t>Märjamaa valla suurest territooriumist ja hajaasustusega piirkonnast tingi</w:t>
      </w:r>
      <w:r w:rsidR="005031B0" w:rsidRPr="00A24CBD">
        <w:t xml:space="preserve">tuna </w:t>
      </w:r>
      <w:r w:rsidRPr="00A24CBD">
        <w:t xml:space="preserve">on </w:t>
      </w:r>
      <w:r w:rsidR="005031B0" w:rsidRPr="00A24CBD">
        <w:t xml:space="preserve">vallas </w:t>
      </w:r>
      <w:r w:rsidRPr="00A24CBD">
        <w:t>teede maht väga suur</w:t>
      </w:r>
      <w:r w:rsidR="00BF050A" w:rsidRPr="00A24CBD">
        <w:t xml:space="preserve"> </w:t>
      </w:r>
      <w:r w:rsidR="00BF050A" w:rsidRPr="00A24CBD">
        <w:rPr>
          <w:color w:val="EE0000"/>
        </w:rPr>
        <w:t>ning nende korrashoid üks olulisemaid tehnilise taristu valdkonna ülesandeid. Kohalikud teed, sillad, truubid, kraavid, liikluskorraldusvahendid ja kergliiklusteed mõjutavad otseselt elanike igapäevast liikumist, pääste- ja hooldusteenuste kättesaadavust, ettevõtluse toimimist ning avalike teenuste kasutamist.</w:t>
      </w:r>
    </w:p>
    <w:p w14:paraId="1CD58D69" w14:textId="3E12A133" w:rsidR="00B7182E" w:rsidRPr="00A24CBD" w:rsidRDefault="005031B0" w:rsidP="00B039D8">
      <w:r w:rsidRPr="00A24CBD">
        <w:t xml:space="preserve">Kohalikke teid, mille hooldus ja remont on valla kohustus, </w:t>
      </w:r>
      <w:r w:rsidR="008A4CCD" w:rsidRPr="00A24CBD">
        <w:t xml:space="preserve">on </w:t>
      </w:r>
      <w:r w:rsidR="00B7182E" w:rsidRPr="00A24CBD">
        <w:t>202</w:t>
      </w:r>
      <w:r w:rsidR="000134D5" w:rsidRPr="00A24CBD">
        <w:t>6</w:t>
      </w:r>
      <w:r w:rsidR="00B7182E" w:rsidRPr="00A24CBD">
        <w:t xml:space="preserve">. aasta seisuga </w:t>
      </w:r>
      <w:r w:rsidR="0044306F" w:rsidRPr="00A24CBD">
        <w:t xml:space="preserve">ca 600 </w:t>
      </w:r>
      <w:r w:rsidRPr="00A24CBD">
        <w:t xml:space="preserve">km, millest kattega teed </w:t>
      </w:r>
      <w:r w:rsidR="0044306F" w:rsidRPr="00A24CBD">
        <w:t xml:space="preserve">ca </w:t>
      </w:r>
      <w:r w:rsidR="004F758B" w:rsidRPr="00A24CBD">
        <w:t>9</w:t>
      </w:r>
      <w:r w:rsidR="00BF403F" w:rsidRPr="00A24CBD">
        <w:t>6</w:t>
      </w:r>
      <w:r w:rsidR="0044306F" w:rsidRPr="00A24CBD">
        <w:t xml:space="preserve"> </w:t>
      </w:r>
      <w:r w:rsidRPr="00A24CBD">
        <w:t>km ja katteta teed (kruus</w:t>
      </w:r>
      <w:r w:rsidR="0044306F" w:rsidRPr="00A24CBD">
        <w:t>- ja pinnasteed</w:t>
      </w:r>
      <w:r w:rsidRPr="00A24CBD">
        <w:t xml:space="preserve">) </w:t>
      </w:r>
      <w:r w:rsidR="0044306F" w:rsidRPr="00A24CBD">
        <w:t>ca 500</w:t>
      </w:r>
      <w:r w:rsidR="00AD47A6" w:rsidRPr="00A24CBD">
        <w:t xml:space="preserve"> </w:t>
      </w:r>
      <w:r w:rsidR="005F3CB5" w:rsidRPr="00A24CBD">
        <w:t>km, k</w:t>
      </w:r>
      <w:r w:rsidR="001E6C61" w:rsidRPr="00A24CBD">
        <w:t xml:space="preserve">ergliiklusteid on ca </w:t>
      </w:r>
      <w:r w:rsidR="00BF403F" w:rsidRPr="00A24CBD">
        <w:t>11</w:t>
      </w:r>
      <w:r w:rsidR="001E6C61" w:rsidRPr="00A24CBD">
        <w:t xml:space="preserve"> km. </w:t>
      </w:r>
      <w:r w:rsidR="007F2284" w:rsidRPr="00A24CBD">
        <w:t>Kergliiklusteed asuvad Märjamaa alevis, Orgital</w:t>
      </w:r>
      <w:r w:rsidR="00864D61" w:rsidRPr="00A24CBD">
        <w:t xml:space="preserve">, </w:t>
      </w:r>
      <w:r w:rsidR="007F2284" w:rsidRPr="00A24CBD">
        <w:t>Varbolas</w:t>
      </w:r>
      <w:r w:rsidR="00864D61" w:rsidRPr="00A24CBD">
        <w:t xml:space="preserve"> ja Vana-Vigalas</w:t>
      </w:r>
      <w:r w:rsidR="007F2284" w:rsidRPr="00A24CBD">
        <w:t xml:space="preserve">. </w:t>
      </w:r>
      <w:r w:rsidR="00B039D8" w:rsidRPr="00A24CBD">
        <w:t>Valla teede arenguperspektiivid kajastatakse täpsemalt Märjamaa valla teehoiukavas.</w:t>
      </w:r>
    </w:p>
    <w:p w14:paraId="23DFA093" w14:textId="2C35A627" w:rsidR="005031B0" w:rsidRPr="00A24CBD" w:rsidRDefault="005031B0" w:rsidP="00B7182E">
      <w:pPr>
        <w:spacing w:before="240" w:line="276" w:lineRule="auto"/>
      </w:pPr>
      <w:r w:rsidRPr="00A24CBD">
        <w:t>Märjamaa valda läbib Eesti põhim</w:t>
      </w:r>
      <w:r w:rsidR="00607FE3" w:rsidRPr="00A24CBD">
        <w:t>aantee nr 4 Tallinn-Pärnu-Ikla (Via Baltica), mis ühendab Tallinna piirkonda Pärnu ja sealtkaudu lõunapoolsete naaberriikidega. Märjamaa valla vaatevinklist saab maanteed käsitleda peamiselt transiiditrassina. Maantee eripäraks on väga suur autorongide osakaal liikluses (1500</w:t>
      </w:r>
      <w:r w:rsidR="008A4CCD" w:rsidRPr="00A24CBD">
        <w:t>–</w:t>
      </w:r>
      <w:r w:rsidR="00607FE3" w:rsidRPr="00A24CBD">
        <w:t xml:space="preserve">1700 ööpäevas), mis oluliselt raskendab liiklust trassil. </w:t>
      </w:r>
      <w:r w:rsidR="00993D83" w:rsidRPr="00A24CBD">
        <w:rPr>
          <w:color w:val="EE0000"/>
        </w:rPr>
        <w:t xml:space="preserve">Maantee loob arengueeldusi </w:t>
      </w:r>
      <w:r w:rsidR="217865AE" w:rsidRPr="00A24CBD">
        <w:t xml:space="preserve">eelkõige </w:t>
      </w:r>
      <w:r w:rsidR="00607FE3" w:rsidRPr="00A24CBD">
        <w:t xml:space="preserve">teeäärsetele teenustepakkujatele </w:t>
      </w:r>
      <w:r w:rsidR="008A4CCD" w:rsidRPr="00A24CBD">
        <w:t>–</w:t>
      </w:r>
      <w:r w:rsidR="00607FE3" w:rsidRPr="00A24CBD">
        <w:t xml:space="preserve"> tanklatele ja söögikohtadele</w:t>
      </w:r>
      <w:r w:rsidR="00F462F8" w:rsidRPr="00A24CBD">
        <w:t xml:space="preserve">, </w:t>
      </w:r>
      <w:r w:rsidR="00F462F8" w:rsidRPr="00A24CBD">
        <w:rPr>
          <w:color w:val="EE0000"/>
        </w:rPr>
        <w:t xml:space="preserve">kuid suurendab samal ajal liiklusohutuse, mürataseme, teede ristumiste ja </w:t>
      </w:r>
      <w:r w:rsidR="00F462F8" w:rsidRPr="00A24CBD">
        <w:rPr>
          <w:color w:val="EE0000"/>
        </w:rPr>
        <w:lastRenderedPageBreak/>
        <w:t>kohalike ühenduste korraldamisega seotud väljakutseid</w:t>
      </w:r>
      <w:r w:rsidR="00607FE3" w:rsidRPr="00A24CBD">
        <w:t>.</w:t>
      </w:r>
      <w:r w:rsidR="00B7182E" w:rsidRPr="00A24CBD">
        <w:rPr>
          <w:color w:val="FF0000"/>
        </w:rPr>
        <w:t xml:space="preserve"> </w:t>
      </w:r>
      <w:r w:rsidRPr="00A24CBD">
        <w:t>Lisaks põhimaanteele läbi</w:t>
      </w:r>
      <w:r w:rsidR="00B0023E" w:rsidRPr="00A24CBD">
        <w:t>vad</w:t>
      </w:r>
      <w:r w:rsidRPr="00A24CBD">
        <w:t xml:space="preserve"> </w:t>
      </w:r>
      <w:r w:rsidR="00B0023E" w:rsidRPr="00A24CBD">
        <w:t>Märjamaa valda mitme</w:t>
      </w:r>
      <w:r w:rsidRPr="00A24CBD">
        <w:t xml:space="preserve">d riigi </w:t>
      </w:r>
      <w:r w:rsidR="006C66BF" w:rsidRPr="00A24CBD">
        <w:t xml:space="preserve">tugi- ja </w:t>
      </w:r>
      <w:r w:rsidRPr="00A24CBD">
        <w:t>kõrvalmaante</w:t>
      </w:r>
      <w:r w:rsidR="00B0023E" w:rsidRPr="00A24CBD">
        <w:t>e</w:t>
      </w:r>
      <w:r w:rsidRPr="00A24CBD">
        <w:t>d.</w:t>
      </w:r>
    </w:p>
    <w:p w14:paraId="11A428A1" w14:textId="1856687F" w:rsidR="008A4CCD" w:rsidRPr="00A24CBD" w:rsidRDefault="00A31593" w:rsidP="00A31593">
      <w:pPr>
        <w:spacing w:before="240" w:line="276" w:lineRule="auto"/>
        <w:rPr>
          <w:color w:val="EE0000"/>
        </w:rPr>
      </w:pPr>
      <w:r w:rsidRPr="00A24CBD">
        <w:rPr>
          <w:color w:val="EE0000"/>
        </w:rPr>
        <w:t>Valla teedevõrgu peamised probleemid on suur katteta teede osakaal, teemaade ja kraavide paiknemine eramaadel, sildade ja truupide hooldusvajadus, rasketehnika mõju teekatetele ning teehooldust takistav võsa ja puud. Kuival ajal põhjustavad katteta teed tolmuprobleeme</w:t>
      </w:r>
      <w:r w:rsidR="00E72938" w:rsidRPr="00A24CBD">
        <w:rPr>
          <w:color w:val="EE0000"/>
        </w:rPr>
        <w:t xml:space="preserve">. </w:t>
      </w:r>
    </w:p>
    <w:p w14:paraId="54993035" w14:textId="363A2591" w:rsidR="0013346A" w:rsidRPr="00A24CBD" w:rsidRDefault="0013346A" w:rsidP="00A31593">
      <w:pPr>
        <w:spacing w:before="240" w:line="276" w:lineRule="auto"/>
        <w:rPr>
          <w:color w:val="EE0000"/>
        </w:rPr>
      </w:pPr>
      <w:r w:rsidRPr="00A24CBD">
        <w:rPr>
          <w:color w:val="EE0000"/>
        </w:rPr>
        <w:t>Kergliiklusteede võrgustik ei vasta veel elanike liikumisvajadustele. Turvaliste ühenduste arendamine on oluline eelkõige koolide, teenuskeskuste, bussipeatuste, spordi- ja puhkealade ning suuremate asulate vahel. Kergliiklusteed toetavad ka rahvatervist, aktiivseid liikumisviise ja liiklusohutust. Seetõttu tuleb uute kergliiklusteede kavandamisel lähtuda kasutajate vajadustest, liiklusohutuse riskidest ja piirkondlikust mõjust.</w:t>
      </w:r>
    </w:p>
    <w:p w14:paraId="075DA6B9" w14:textId="4249515A" w:rsidR="0013346A" w:rsidRPr="00A24CBD" w:rsidRDefault="0013346A" w:rsidP="00A31593">
      <w:pPr>
        <w:spacing w:before="240" w:line="276" w:lineRule="auto"/>
        <w:rPr>
          <w:color w:val="EE0000"/>
        </w:rPr>
      </w:pPr>
      <w:r w:rsidRPr="00A24CBD">
        <w:rPr>
          <w:color w:val="EE0000"/>
        </w:rPr>
        <w:t>Teede ja liikluskorralduse arendamisel tuleb lisaks teekatete parandamisele pöörata tähelepanu erateede avaliku kasutuse õiguslikele alustele, sildade ja truupide seisukorrale, teeäärse hooldusruumi tagamisele ning kergliikluse ja ühistranspordi sidumisele. Teede investeeringute kavandamisel tuleb arvestada liikluskoormust, teenuste kättesaadavust, ohutust, ettevõtluse vajadusi, piirkondlikku tasakaalu ja valla finantsvõimekust.</w:t>
      </w:r>
    </w:p>
    <w:p w14:paraId="3C7E1F5F" w14:textId="3C89E85E" w:rsidR="006C66BF" w:rsidRPr="00A24CBD" w:rsidRDefault="006C66BF" w:rsidP="005061CE">
      <w:pPr>
        <w:rPr>
          <w:b/>
        </w:rPr>
      </w:pPr>
      <w:r w:rsidRPr="00A24CBD">
        <w:rPr>
          <w:b/>
        </w:rPr>
        <w:t>Väljakutsed:</w:t>
      </w:r>
    </w:p>
    <w:p w14:paraId="68014BA9" w14:textId="77777777" w:rsidR="006C66BF" w:rsidRPr="00A24CBD" w:rsidRDefault="001A64E8" w:rsidP="00C842A7">
      <w:pPr>
        <w:pStyle w:val="Loendilik"/>
        <w:numPr>
          <w:ilvl w:val="0"/>
          <w:numId w:val="6"/>
        </w:numPr>
      </w:pPr>
      <w:r w:rsidRPr="00A24CBD">
        <w:t>Suur k</w:t>
      </w:r>
      <w:r w:rsidR="006C66BF" w:rsidRPr="00A24CBD">
        <w:t>atteta teede osakaal.</w:t>
      </w:r>
    </w:p>
    <w:p w14:paraId="0FEAE0D7" w14:textId="77777777" w:rsidR="006C66BF" w:rsidRPr="00A24CBD" w:rsidRDefault="006C66BF" w:rsidP="00C842A7">
      <w:pPr>
        <w:pStyle w:val="Loendilik"/>
        <w:numPr>
          <w:ilvl w:val="0"/>
          <w:numId w:val="6"/>
        </w:numPr>
        <w:rPr>
          <w:color w:val="000000" w:themeColor="text1"/>
        </w:rPr>
      </w:pPr>
      <w:r w:rsidRPr="00A24CBD">
        <w:t xml:space="preserve">Teede register on </w:t>
      </w:r>
      <w:r w:rsidRPr="00A24CBD">
        <w:rPr>
          <w:color w:val="000000" w:themeColor="text1"/>
        </w:rPr>
        <w:t>puudulik.</w:t>
      </w:r>
    </w:p>
    <w:p w14:paraId="030669BA" w14:textId="6F197ADE" w:rsidR="006C66BF" w:rsidRPr="00A24CBD" w:rsidRDefault="006C66BF" w:rsidP="00C842A7">
      <w:pPr>
        <w:pStyle w:val="Loendilik"/>
        <w:numPr>
          <w:ilvl w:val="0"/>
          <w:numId w:val="6"/>
        </w:numPr>
        <w:rPr>
          <w:color w:val="000000" w:themeColor="text1"/>
        </w:rPr>
      </w:pPr>
      <w:r w:rsidRPr="00A24CBD">
        <w:rPr>
          <w:color w:val="000000" w:themeColor="text1"/>
        </w:rPr>
        <w:t>Sillad ja truubid ning teemaa</w:t>
      </w:r>
      <w:r w:rsidR="003731FE" w:rsidRPr="00A24CBD">
        <w:rPr>
          <w:color w:val="000000" w:themeColor="text1"/>
        </w:rPr>
        <w:t xml:space="preserve"> (kraavid) on</w:t>
      </w:r>
      <w:r w:rsidRPr="00A24CBD">
        <w:rPr>
          <w:color w:val="000000" w:themeColor="text1"/>
        </w:rPr>
        <w:t xml:space="preserve"> </w:t>
      </w:r>
      <w:r w:rsidR="001F308C" w:rsidRPr="00A24CBD">
        <w:rPr>
          <w:color w:val="000000" w:themeColor="text1"/>
        </w:rPr>
        <w:t>osaliselt eramaadel ja puudub hoolduskava</w:t>
      </w:r>
      <w:r w:rsidRPr="00A24CBD">
        <w:rPr>
          <w:color w:val="000000" w:themeColor="text1"/>
        </w:rPr>
        <w:t>.</w:t>
      </w:r>
    </w:p>
    <w:p w14:paraId="799ACD63" w14:textId="77777777" w:rsidR="006C66BF" w:rsidRPr="00A24CBD" w:rsidRDefault="00766176" w:rsidP="00C842A7">
      <w:pPr>
        <w:pStyle w:val="Loendilik"/>
        <w:numPr>
          <w:ilvl w:val="0"/>
          <w:numId w:val="6"/>
        </w:numPr>
        <w:rPr>
          <w:color w:val="000000" w:themeColor="text1"/>
        </w:rPr>
      </w:pPr>
      <w:r w:rsidRPr="00A24CBD">
        <w:rPr>
          <w:color w:val="000000" w:themeColor="text1"/>
        </w:rPr>
        <w:t xml:space="preserve">Teed </w:t>
      </w:r>
      <w:r w:rsidR="001A64E8" w:rsidRPr="00A24CBD">
        <w:rPr>
          <w:color w:val="000000" w:themeColor="text1"/>
        </w:rPr>
        <w:t xml:space="preserve">on </w:t>
      </w:r>
      <w:r w:rsidRPr="00A24CBD">
        <w:rPr>
          <w:color w:val="000000" w:themeColor="text1"/>
        </w:rPr>
        <w:t>mõõdetud maareformi käigus eramaade sisse.</w:t>
      </w:r>
    </w:p>
    <w:p w14:paraId="5787D80E" w14:textId="77777777" w:rsidR="00766176" w:rsidRPr="00A24CBD" w:rsidRDefault="00766176" w:rsidP="00C842A7">
      <w:pPr>
        <w:pStyle w:val="Loendilik"/>
        <w:numPr>
          <w:ilvl w:val="0"/>
          <w:numId w:val="6"/>
        </w:numPr>
        <w:rPr>
          <w:color w:val="000000" w:themeColor="text1"/>
        </w:rPr>
      </w:pPr>
      <w:r w:rsidRPr="00A24CBD">
        <w:rPr>
          <w:color w:val="000000" w:themeColor="text1"/>
        </w:rPr>
        <w:t>Rasketehnika hävitab teekatteid.</w:t>
      </w:r>
    </w:p>
    <w:p w14:paraId="23688B6C" w14:textId="625FAA34" w:rsidR="00766176" w:rsidRPr="00A24CBD" w:rsidRDefault="00766176" w:rsidP="00C842A7">
      <w:pPr>
        <w:pStyle w:val="Loendilik"/>
        <w:numPr>
          <w:ilvl w:val="0"/>
          <w:numId w:val="6"/>
        </w:numPr>
        <w:rPr>
          <w:color w:val="000000" w:themeColor="text1"/>
        </w:rPr>
      </w:pPr>
      <w:r w:rsidRPr="00A24CBD">
        <w:rPr>
          <w:color w:val="000000" w:themeColor="text1"/>
        </w:rPr>
        <w:t xml:space="preserve">Teemaal </w:t>
      </w:r>
      <w:r w:rsidR="00D638A2" w:rsidRPr="00A24CBD">
        <w:rPr>
          <w:color w:val="000000" w:themeColor="text1"/>
        </w:rPr>
        <w:t xml:space="preserve">asuvad </w:t>
      </w:r>
      <w:r w:rsidRPr="00A24CBD">
        <w:rPr>
          <w:color w:val="000000" w:themeColor="text1"/>
        </w:rPr>
        <w:t>võsa ja puud ei võimalda teehooldust teostada</w:t>
      </w:r>
      <w:r w:rsidR="007F5BDD" w:rsidRPr="00A24CBD">
        <w:rPr>
          <w:color w:val="000000" w:themeColor="text1"/>
        </w:rPr>
        <w:t xml:space="preserve"> ning asuvad valdavalt eramaadel</w:t>
      </w:r>
      <w:r w:rsidRPr="00A24CBD">
        <w:rPr>
          <w:color w:val="000000" w:themeColor="text1"/>
        </w:rPr>
        <w:t>.</w:t>
      </w:r>
    </w:p>
    <w:p w14:paraId="5551ACCC" w14:textId="77777777" w:rsidR="00766176" w:rsidRPr="00A24CBD" w:rsidRDefault="00766176" w:rsidP="00C842A7">
      <w:pPr>
        <w:pStyle w:val="Loendilik"/>
        <w:numPr>
          <w:ilvl w:val="0"/>
          <w:numId w:val="6"/>
        </w:numPr>
        <w:rPr>
          <w:color w:val="000000" w:themeColor="text1"/>
        </w:rPr>
      </w:pPr>
      <w:r w:rsidRPr="00A24CBD">
        <w:rPr>
          <w:color w:val="000000" w:themeColor="text1"/>
        </w:rPr>
        <w:t>Katte</w:t>
      </w:r>
      <w:r w:rsidR="00ED7E77" w:rsidRPr="00A24CBD">
        <w:rPr>
          <w:color w:val="000000" w:themeColor="text1"/>
        </w:rPr>
        <w:t>ta</w:t>
      </w:r>
      <w:r w:rsidRPr="00A24CBD">
        <w:rPr>
          <w:color w:val="000000" w:themeColor="text1"/>
        </w:rPr>
        <w:t xml:space="preserve"> teedel </w:t>
      </w:r>
      <w:r w:rsidR="001A64E8" w:rsidRPr="00A24CBD">
        <w:rPr>
          <w:color w:val="000000" w:themeColor="text1"/>
        </w:rPr>
        <w:t xml:space="preserve">on </w:t>
      </w:r>
      <w:r w:rsidRPr="00A24CBD">
        <w:rPr>
          <w:color w:val="000000" w:themeColor="text1"/>
        </w:rPr>
        <w:t>tolmu probleem kuival ajal.</w:t>
      </w:r>
    </w:p>
    <w:p w14:paraId="7747B880" w14:textId="756E32F4" w:rsidR="00F35B06" w:rsidRPr="00A24CBD" w:rsidRDefault="00766176" w:rsidP="00C842A7">
      <w:pPr>
        <w:pStyle w:val="Loendilik"/>
        <w:numPr>
          <w:ilvl w:val="0"/>
          <w:numId w:val="6"/>
        </w:numPr>
        <w:rPr>
          <w:color w:val="000000" w:themeColor="text1"/>
        </w:rPr>
      </w:pPr>
      <w:r w:rsidRPr="00A24CBD">
        <w:rPr>
          <w:color w:val="000000" w:themeColor="text1"/>
        </w:rPr>
        <w:t xml:space="preserve">Liikluskorraldusvahendid </w:t>
      </w:r>
      <w:r w:rsidR="007F5BDD" w:rsidRPr="00A24CBD">
        <w:rPr>
          <w:color w:val="000000" w:themeColor="text1"/>
        </w:rPr>
        <w:t>vajavad uuendamist</w:t>
      </w:r>
      <w:r w:rsidRPr="00A24CBD">
        <w:rPr>
          <w:color w:val="000000" w:themeColor="text1"/>
        </w:rPr>
        <w:t>.</w:t>
      </w:r>
    </w:p>
    <w:p w14:paraId="37E51AA0" w14:textId="77777777" w:rsidR="00F35B06" w:rsidRPr="00A24CBD" w:rsidRDefault="003E4832" w:rsidP="00C842A7">
      <w:pPr>
        <w:pStyle w:val="Loendilik"/>
        <w:numPr>
          <w:ilvl w:val="0"/>
          <w:numId w:val="6"/>
        </w:numPr>
      </w:pPr>
      <w:r w:rsidRPr="00A24CBD">
        <w:t>Puudub elanike vajadusi rahuldav kergliiklusteede võrgustik.</w:t>
      </w:r>
    </w:p>
    <w:p w14:paraId="5352D986" w14:textId="77777777" w:rsidR="001F6BC4" w:rsidRPr="00A24CBD" w:rsidRDefault="001F6BC4" w:rsidP="001F6BC4">
      <w:pPr>
        <w:pStyle w:val="Vahedeta"/>
      </w:pPr>
    </w:p>
    <w:p w14:paraId="14644034" w14:textId="3B44A3F6" w:rsidR="00C13A2F" w:rsidRPr="00A24CBD" w:rsidRDefault="00766176" w:rsidP="005061CE">
      <w:r w:rsidRPr="00A24CBD">
        <w:rPr>
          <w:b/>
        </w:rPr>
        <w:t>Eesmärk:</w:t>
      </w:r>
    </w:p>
    <w:p w14:paraId="2D286709" w14:textId="77777777" w:rsidR="003D3331" w:rsidRPr="00A24CBD" w:rsidRDefault="000E4AA6" w:rsidP="00E61E93">
      <w:pPr>
        <w:pStyle w:val="Loendilik"/>
        <w:numPr>
          <w:ilvl w:val="0"/>
          <w:numId w:val="14"/>
        </w:numPr>
        <w:ind w:left="426" w:hanging="426"/>
        <w:rPr>
          <w:b/>
          <w:bCs/>
        </w:rPr>
      </w:pPr>
      <w:r w:rsidRPr="00A24CBD">
        <w:rPr>
          <w:b/>
          <w:bCs/>
        </w:rPr>
        <w:t xml:space="preserve">Märjamaa valla teed on </w:t>
      </w:r>
      <w:r w:rsidR="006275CA" w:rsidRPr="00A24CBD">
        <w:rPr>
          <w:b/>
          <w:bCs/>
        </w:rPr>
        <w:t>korras ja hooldatud, elanikele, ettevõtjatele ja külalistele on tagatud turvalised liiklemis</w:t>
      </w:r>
      <w:r w:rsidR="003731FE" w:rsidRPr="00A24CBD">
        <w:rPr>
          <w:b/>
          <w:bCs/>
        </w:rPr>
        <w:t xml:space="preserve">tingimused </w:t>
      </w:r>
      <w:r w:rsidR="006275CA" w:rsidRPr="00A24CBD">
        <w:rPr>
          <w:b/>
          <w:bCs/>
        </w:rPr>
        <w:t>kogu valla territooriumil.</w:t>
      </w:r>
    </w:p>
    <w:p w14:paraId="4BE38393" w14:textId="77777777" w:rsidR="005533E0" w:rsidRPr="00A24CBD" w:rsidRDefault="005533E0" w:rsidP="00D66578">
      <w:pPr>
        <w:pStyle w:val="Vahedeta"/>
        <w:rPr>
          <w:sz w:val="24"/>
          <w:szCs w:val="24"/>
        </w:rPr>
      </w:pPr>
    </w:p>
    <w:p w14:paraId="2A292601" w14:textId="77777777" w:rsidR="00F453DA" w:rsidRPr="00A24CBD" w:rsidRDefault="00F453DA" w:rsidP="00F453DA">
      <w:pPr>
        <w:rPr>
          <w:b/>
        </w:rPr>
      </w:pPr>
      <w:r w:rsidRPr="00A24CBD">
        <w:rPr>
          <w:b/>
        </w:rPr>
        <w:t>Eesmärgi saavutamist mõõtvad indikaatorid:</w:t>
      </w:r>
    </w:p>
    <w:p w14:paraId="359F3436" w14:textId="50B0DD94" w:rsidR="00EF0E7E" w:rsidRPr="00A24CBD" w:rsidRDefault="00833795" w:rsidP="00C842A7">
      <w:pPr>
        <w:pStyle w:val="Loendilik"/>
        <w:numPr>
          <w:ilvl w:val="0"/>
          <w:numId w:val="14"/>
        </w:numPr>
        <w:ind w:left="426" w:hanging="426"/>
      </w:pPr>
      <w:r w:rsidRPr="00A24CBD">
        <w:t xml:space="preserve">Mustkattega teede osakaal </w:t>
      </w:r>
      <w:r w:rsidR="00780D46" w:rsidRPr="00A24CBD">
        <w:t xml:space="preserve">valla teedest </w:t>
      </w:r>
      <w:r w:rsidR="001A64E8" w:rsidRPr="00A24CBD">
        <w:t xml:space="preserve">on </w:t>
      </w:r>
      <w:r w:rsidRPr="00A24CBD">
        <w:t xml:space="preserve">vähemalt </w:t>
      </w:r>
      <w:r w:rsidR="00B028CA" w:rsidRPr="00A24CBD">
        <w:t>30</w:t>
      </w:r>
      <w:r w:rsidRPr="00A24CBD">
        <w:t>%</w:t>
      </w:r>
      <w:r w:rsidR="00E91242" w:rsidRPr="00A24CBD">
        <w:t xml:space="preserve">, algtase </w:t>
      </w:r>
      <w:r w:rsidR="005F6745" w:rsidRPr="00A24CBD">
        <w:t>78 km.</w:t>
      </w:r>
    </w:p>
    <w:p w14:paraId="22AE9536" w14:textId="0B05617E" w:rsidR="00B7182E" w:rsidRPr="00A24CBD" w:rsidRDefault="00024921" w:rsidP="00C842A7">
      <w:pPr>
        <w:pStyle w:val="Loendilik"/>
        <w:numPr>
          <w:ilvl w:val="0"/>
          <w:numId w:val="14"/>
        </w:numPr>
        <w:ind w:left="426" w:hanging="426"/>
      </w:pPr>
      <w:r w:rsidRPr="00A24CBD">
        <w:t xml:space="preserve">2030. aastaks </w:t>
      </w:r>
      <w:r w:rsidR="00B7182E" w:rsidRPr="00A24CBD">
        <w:t xml:space="preserve">rajatakse juurde vähemalt </w:t>
      </w:r>
      <w:r w:rsidR="009725B1" w:rsidRPr="00A24CBD">
        <w:t>5</w:t>
      </w:r>
      <w:r w:rsidR="00B7182E" w:rsidRPr="00A24CBD">
        <w:t xml:space="preserve"> km kergliiklusteid</w:t>
      </w:r>
      <w:r w:rsidRPr="00A24CBD">
        <w:t xml:space="preserve"> võrreldes 2018. aastaga</w:t>
      </w:r>
      <w:r w:rsidR="009D6E9E" w:rsidRPr="00A24CBD">
        <w:t xml:space="preserve">, algtase </w:t>
      </w:r>
      <w:r w:rsidR="004018FD" w:rsidRPr="00A24CBD">
        <w:t>7</w:t>
      </w:r>
      <w:r w:rsidR="009D6E9E" w:rsidRPr="00A24CBD">
        <w:t xml:space="preserve"> km</w:t>
      </w:r>
      <w:r w:rsidRPr="00A24CBD">
        <w:t>.</w:t>
      </w:r>
    </w:p>
    <w:p w14:paraId="7AD6E594" w14:textId="77777777" w:rsidR="004018FD" w:rsidRPr="00A24CBD" w:rsidRDefault="004018FD" w:rsidP="001F6BC4">
      <w:pPr>
        <w:pStyle w:val="Vahedeta"/>
      </w:pPr>
    </w:p>
    <w:p w14:paraId="1628C431" w14:textId="557A7FEE" w:rsidR="00E91242" w:rsidRPr="00A24CBD" w:rsidRDefault="00E91242" w:rsidP="00E91242">
      <w:r w:rsidRPr="00A24CBD">
        <w:rPr>
          <w:szCs w:val="24"/>
        </w:rPr>
        <w:t xml:space="preserve">Valla </w:t>
      </w:r>
      <w:r w:rsidRPr="00A24CBD">
        <w:rPr>
          <w:rFonts w:eastAsia="Times New Roman"/>
          <w:szCs w:val="24"/>
        </w:rPr>
        <w:t>arengukava aitab ellu viia Transpordi ja liikuvuse arengukava 2021</w:t>
      </w:r>
      <w:r w:rsidR="008A4CCD" w:rsidRPr="00A24CBD">
        <w:t>–</w:t>
      </w:r>
      <w:r w:rsidRPr="00A24CBD">
        <w:rPr>
          <w:rFonts w:eastAsia="Times New Roman"/>
          <w:szCs w:val="24"/>
        </w:rPr>
        <w:t>2035</w:t>
      </w:r>
      <w:r w:rsidRPr="00A24CBD">
        <w:rPr>
          <w:rStyle w:val="Allmrkuseviide"/>
          <w:rFonts w:eastAsia="Times New Roman"/>
          <w:szCs w:val="24"/>
        </w:rPr>
        <w:footnoteReference w:id="16"/>
      </w:r>
      <w:r w:rsidRPr="00A24CBD">
        <w:rPr>
          <w:rFonts w:eastAsia="Times New Roman"/>
          <w:szCs w:val="24"/>
        </w:rPr>
        <w:t xml:space="preserve"> ja </w:t>
      </w:r>
      <w:r w:rsidRPr="00A24CBD">
        <w:rPr>
          <w:szCs w:val="24"/>
        </w:rPr>
        <w:t>Raplamaa arengustrateegia 2035+</w:t>
      </w:r>
      <w:r w:rsidRPr="00A24CBD">
        <w:rPr>
          <w:rFonts w:eastAsia="Times New Roman"/>
          <w:szCs w:val="24"/>
        </w:rPr>
        <w:t xml:space="preserve"> üldisi eesmärke – </w:t>
      </w:r>
      <w:r w:rsidRPr="00A24CBD">
        <w:t>kogu transpordisüsteemi ligipääsetavus, ohutus ja nutikus, vähendades kasvuhoonegaase, suunates kaubavood maanteedelt keskkonnahoidlikele alternatiividele (raudteele ja merele) ning reisijateveos suurem ühistranspordi kasutamine ja enam aktiivseid liikumisviise (käimine, jalgrattasõit jms), kergliikurite (nt mono- ja elektritõukerattad) kasutamine sõiduautode ja neile rajatud ruumi arvelt.</w:t>
      </w:r>
    </w:p>
    <w:p w14:paraId="47AAD365" w14:textId="77777777" w:rsidR="005F6745" w:rsidRPr="00A24CBD" w:rsidRDefault="005F6745" w:rsidP="00134901">
      <w:pPr>
        <w:pStyle w:val="Vahedeta"/>
        <w:rPr>
          <w:sz w:val="20"/>
          <w:szCs w:val="20"/>
        </w:rPr>
      </w:pPr>
    </w:p>
    <w:p w14:paraId="08DFC1BE" w14:textId="77777777" w:rsidR="00AC0300" w:rsidRPr="00A24CBD" w:rsidRDefault="00622520" w:rsidP="00F92D46">
      <w:pPr>
        <w:pStyle w:val="Pealkiri3"/>
        <w:rPr>
          <w:lang w:val="et-EE"/>
        </w:rPr>
      </w:pPr>
      <w:bookmarkStart w:id="85" w:name="_Toc12978292"/>
      <w:bookmarkStart w:id="86" w:name="_Toc12980095"/>
      <w:bookmarkStart w:id="87" w:name="_Toc239094731"/>
      <w:r w:rsidRPr="00A24CBD">
        <w:rPr>
          <w:lang w:val="et-EE"/>
        </w:rPr>
        <w:t>Tänavavalgustus</w:t>
      </w:r>
      <w:bookmarkEnd w:id="85"/>
      <w:bookmarkEnd w:id="86"/>
      <w:bookmarkEnd w:id="87"/>
    </w:p>
    <w:p w14:paraId="68CF070D" w14:textId="2133EBB4" w:rsidR="00295614" w:rsidRPr="00A24CBD" w:rsidRDefault="005E37F8" w:rsidP="005E37F8">
      <w:pPr>
        <w:rPr>
          <w:color w:val="EE0000"/>
        </w:rPr>
      </w:pPr>
      <w:r w:rsidRPr="00A24CBD">
        <w:t xml:space="preserve">Märjamaa vallas on tänavavalgustus rajatud Märjamaa </w:t>
      </w:r>
      <w:r w:rsidRPr="00A24CBD">
        <w:rPr>
          <w:color w:val="000000" w:themeColor="text1"/>
        </w:rPr>
        <w:t xml:space="preserve">alevis ja 12 väiksemas keskuses (Haimre, Kasti, Kivi-Vigala, Laukna, Luiste, Moka, Orgita, Sipa, Teenuse, Vana-Vigala, Varbola, Valgu). </w:t>
      </w:r>
    </w:p>
    <w:p w14:paraId="7E036BA2" w14:textId="169B7BC3" w:rsidR="001C58C1" w:rsidRPr="00A24CBD" w:rsidRDefault="00335A36" w:rsidP="001C58C1">
      <w:pPr>
        <w:rPr>
          <w:color w:val="EE0000"/>
        </w:rPr>
      </w:pPr>
      <w:r w:rsidRPr="00A24CBD">
        <w:rPr>
          <w:color w:val="EE0000"/>
        </w:rPr>
        <w:t>Tänavavalgustuse valdkonnas toimus oluline areng 2025. aastal, kui vii</w:t>
      </w:r>
      <w:r w:rsidR="00DB1EE1" w:rsidRPr="00A24CBD">
        <w:rPr>
          <w:color w:val="EE0000"/>
        </w:rPr>
        <w:t xml:space="preserve">di </w:t>
      </w:r>
      <w:r w:rsidR="000D5A2F" w:rsidRPr="00A24CBD">
        <w:rPr>
          <w:color w:val="EE0000"/>
        </w:rPr>
        <w:t>läbi avatud menetlusega riigihan</w:t>
      </w:r>
      <w:r w:rsidRPr="00A24CBD">
        <w:rPr>
          <w:color w:val="EE0000"/>
        </w:rPr>
        <w:t>g</w:t>
      </w:r>
      <w:r w:rsidR="000D5A2F" w:rsidRPr="00A24CBD">
        <w:rPr>
          <w:color w:val="EE0000"/>
        </w:rPr>
        <w:t>e</w:t>
      </w:r>
      <w:r w:rsidR="00A81369" w:rsidRPr="00A24CBD">
        <w:rPr>
          <w:color w:val="EE0000"/>
        </w:rPr>
        <w:t xml:space="preserve"> </w:t>
      </w:r>
      <w:r w:rsidR="00622BCA" w:rsidRPr="00A24CBD">
        <w:rPr>
          <w:color w:val="EE0000"/>
        </w:rPr>
        <w:t>„</w:t>
      </w:r>
      <w:r w:rsidR="00A81369" w:rsidRPr="00A24CBD">
        <w:rPr>
          <w:color w:val="EE0000"/>
        </w:rPr>
        <w:t>Märjamaa valla tänavavalgustuse renoveerimine ja kasutusrendile andmine 2025–2034“</w:t>
      </w:r>
      <w:r w:rsidR="003F4A9D" w:rsidRPr="00A24CBD">
        <w:rPr>
          <w:color w:val="EE0000"/>
        </w:rPr>
        <w:t xml:space="preserve">, mille </w:t>
      </w:r>
      <w:r w:rsidR="00EC7F20" w:rsidRPr="00A24CBD">
        <w:rPr>
          <w:color w:val="EE0000"/>
        </w:rPr>
        <w:t>tulemuse</w:t>
      </w:r>
      <w:r w:rsidR="003F4A9D" w:rsidRPr="00A24CBD">
        <w:rPr>
          <w:color w:val="EE0000"/>
        </w:rPr>
        <w:t>l</w:t>
      </w:r>
      <w:r w:rsidR="00EC7F20" w:rsidRPr="00A24CBD">
        <w:rPr>
          <w:color w:val="EE0000"/>
        </w:rPr>
        <w:t xml:space="preserve"> sõlmi</w:t>
      </w:r>
      <w:r w:rsidR="00243B25" w:rsidRPr="00A24CBD">
        <w:rPr>
          <w:color w:val="EE0000"/>
        </w:rPr>
        <w:t xml:space="preserve">ti </w:t>
      </w:r>
      <w:r w:rsidR="002D464A" w:rsidRPr="00A24CBD">
        <w:rPr>
          <w:color w:val="EE0000"/>
        </w:rPr>
        <w:t xml:space="preserve">hankeleping </w:t>
      </w:r>
      <w:r w:rsidR="000F14C7" w:rsidRPr="00A24CBD">
        <w:rPr>
          <w:color w:val="EE0000"/>
        </w:rPr>
        <w:t xml:space="preserve">Enefit </w:t>
      </w:r>
      <w:r w:rsidR="00243B25" w:rsidRPr="00A24CBD">
        <w:rPr>
          <w:color w:val="EE0000"/>
        </w:rPr>
        <w:t>OÜ</w:t>
      </w:r>
      <w:r w:rsidR="002D464A" w:rsidRPr="00A24CBD">
        <w:rPr>
          <w:color w:val="EE0000"/>
        </w:rPr>
        <w:t>-ga</w:t>
      </w:r>
      <w:r w:rsidR="000F14C7" w:rsidRPr="00A24CBD">
        <w:rPr>
          <w:color w:val="EE0000"/>
        </w:rPr>
        <w:t>.</w:t>
      </w:r>
      <w:r w:rsidR="00B637A3" w:rsidRPr="00A24CBD">
        <w:rPr>
          <w:color w:val="EE0000"/>
        </w:rPr>
        <w:t xml:space="preserve"> </w:t>
      </w:r>
      <w:r w:rsidR="001C58C1" w:rsidRPr="00A24CBD">
        <w:rPr>
          <w:color w:val="EE0000"/>
        </w:rPr>
        <w:t xml:space="preserve">Tööde tulemusel ajakohastati kogu valla tänavavalgustus ning 2025. aasta lõpuks on Märjamaa vallas kokku </w:t>
      </w:r>
      <w:r w:rsidR="00903E61" w:rsidRPr="00A24CBD">
        <w:rPr>
          <w:color w:val="EE0000"/>
        </w:rPr>
        <w:t>1451</w:t>
      </w:r>
      <w:r w:rsidR="001C58C1" w:rsidRPr="00A24CBD">
        <w:rPr>
          <w:color w:val="EE0000"/>
        </w:rPr>
        <w:t xml:space="preserve"> LED-valgustit</w:t>
      </w:r>
      <w:r w:rsidR="00903E61" w:rsidRPr="00A24CBD">
        <w:rPr>
          <w:color w:val="EE0000"/>
        </w:rPr>
        <w:t>, nendest 1014 lambipõhise juhtimisega ja 437 taaskasutusega L</w:t>
      </w:r>
      <w:r w:rsidR="00A00022" w:rsidRPr="00A24CBD">
        <w:rPr>
          <w:color w:val="EE0000"/>
        </w:rPr>
        <w:t>ED-</w:t>
      </w:r>
      <w:r w:rsidR="00903E61" w:rsidRPr="00A24CBD">
        <w:rPr>
          <w:color w:val="EE0000"/>
        </w:rPr>
        <w:t>valgustid</w:t>
      </w:r>
      <w:r w:rsidR="001C58C1" w:rsidRPr="00A24CBD">
        <w:rPr>
          <w:color w:val="EE0000"/>
        </w:rPr>
        <w:t xml:space="preserve">. Rekonstrueerimise käigus paigaldati uued LED-valgustid, võeti kasutusele valgustite ja kilpide juhtimislahendused, uuendati amortiseerunud õhuliine ligikaudu 4,1 km ulatuses ning optimeeriti tänavavalgustuse juhtimissüsteemi. </w:t>
      </w:r>
      <w:r w:rsidR="00500259" w:rsidRPr="00A24CBD">
        <w:rPr>
          <w:color w:val="EE0000"/>
        </w:rPr>
        <w:t xml:space="preserve">Seega viidi tänavavalgustus üle energiatõhusamale lahendusele. </w:t>
      </w:r>
      <w:r w:rsidR="001C58C1" w:rsidRPr="00A24CBD">
        <w:rPr>
          <w:color w:val="EE0000"/>
        </w:rPr>
        <w:t>Lisaks anti teenuseosutajale üle 28 tänavavalgustuse võrgulepingut, mille puhul tasub elektrienergia eest teenuseosutaja ning vald tasub kokkulepitud kuumakset.</w:t>
      </w:r>
    </w:p>
    <w:p w14:paraId="2D80EEE0" w14:textId="30E12442" w:rsidR="004904D2" w:rsidRPr="00A24CBD" w:rsidRDefault="004904D2" w:rsidP="001C58C1">
      <w:pPr>
        <w:rPr>
          <w:color w:val="EE0000"/>
        </w:rPr>
      </w:pPr>
      <w:r w:rsidRPr="00A24CBD">
        <w:rPr>
          <w:color w:val="EE0000"/>
        </w:rPr>
        <w:t>Tänavavalgustuse rekonstrueerimisega on valdkonna tehniline seisukord oluliselt paranenud. Edaspidi on peamine ülesanne tagada rekonstrueeritud süsteemi töökindlus, energiatõhus juhtimine ja kvaliteetne hooldus. Uute valgustuspunktide rajamist või võrgu laiendamist tuleb kaaluda vajaduspõhiselt, eelkõige kohtades, kus valgustus parandab liiklusohutust, kasutatavust, kergliiklusteede turvalisust või avaliku ruumi turvatunnet.</w:t>
      </w:r>
    </w:p>
    <w:p w14:paraId="690DFABB" w14:textId="64452EBE" w:rsidR="009D6E9E" w:rsidRPr="00A24CBD" w:rsidRDefault="009D6E9E" w:rsidP="001C58C1">
      <w:pPr>
        <w:rPr>
          <w:sz w:val="10"/>
          <w:szCs w:val="10"/>
        </w:rPr>
      </w:pPr>
    </w:p>
    <w:p w14:paraId="20907108" w14:textId="77777777" w:rsidR="006725EF" w:rsidRPr="00A24CBD" w:rsidRDefault="006725EF" w:rsidP="00BF4CB1">
      <w:pPr>
        <w:rPr>
          <w:b/>
        </w:rPr>
      </w:pPr>
      <w:r w:rsidRPr="00A24CBD">
        <w:rPr>
          <w:b/>
        </w:rPr>
        <w:t>Väljakutsed:</w:t>
      </w:r>
    </w:p>
    <w:p w14:paraId="46B39226" w14:textId="6E3E8187" w:rsidR="004904D2" w:rsidRPr="00A24CBD" w:rsidRDefault="004904D2" w:rsidP="00C842A7">
      <w:pPr>
        <w:pStyle w:val="Loendilik"/>
        <w:numPr>
          <w:ilvl w:val="0"/>
          <w:numId w:val="6"/>
        </w:numPr>
        <w:rPr>
          <w:color w:val="EE0000"/>
        </w:rPr>
      </w:pPr>
      <w:r w:rsidRPr="00A24CBD">
        <w:rPr>
          <w:color w:val="EE0000"/>
        </w:rPr>
        <w:t>Rekonstrueeritud tänavavalgustussüsteemi töökindla ja kulutõhusa toimimise tagamine.</w:t>
      </w:r>
    </w:p>
    <w:p w14:paraId="7FFC5294" w14:textId="6A82A7A6" w:rsidR="00A00022" w:rsidRPr="00A24CBD" w:rsidRDefault="00085B39" w:rsidP="00C842A7">
      <w:pPr>
        <w:pStyle w:val="Loendilik"/>
        <w:numPr>
          <w:ilvl w:val="0"/>
          <w:numId w:val="6"/>
        </w:numPr>
        <w:rPr>
          <w:color w:val="EE0000"/>
        </w:rPr>
      </w:pPr>
      <w:r w:rsidRPr="00A24CBD">
        <w:rPr>
          <w:color w:val="EE0000"/>
        </w:rPr>
        <w:t>Vana tüüpi LED-valgusti</w:t>
      </w:r>
      <w:r w:rsidR="000866EC" w:rsidRPr="00A24CBD">
        <w:rPr>
          <w:color w:val="EE0000"/>
        </w:rPr>
        <w:t>te</w:t>
      </w:r>
      <w:r w:rsidRPr="00A24CBD">
        <w:rPr>
          <w:color w:val="EE0000"/>
        </w:rPr>
        <w:t xml:space="preserve"> väljavahetamine uute </w:t>
      </w:r>
      <w:r w:rsidR="004F649A" w:rsidRPr="00A24CBD">
        <w:rPr>
          <w:color w:val="EE0000"/>
        </w:rPr>
        <w:t xml:space="preserve">valgustipõhise </w:t>
      </w:r>
      <w:r w:rsidRPr="00A24CBD">
        <w:rPr>
          <w:color w:val="EE0000"/>
        </w:rPr>
        <w:t>juhtimisega LED-valgustite</w:t>
      </w:r>
      <w:r w:rsidR="004F649A" w:rsidRPr="00A24CBD">
        <w:rPr>
          <w:color w:val="EE0000"/>
        </w:rPr>
        <w:t xml:space="preserve"> vastu.</w:t>
      </w:r>
    </w:p>
    <w:p w14:paraId="47F92EA6" w14:textId="369AECEC" w:rsidR="002300B9" w:rsidRPr="00A24CBD" w:rsidRDefault="002300B9" w:rsidP="002300B9">
      <w:pPr>
        <w:pStyle w:val="Loendilik"/>
        <w:numPr>
          <w:ilvl w:val="0"/>
          <w:numId w:val="6"/>
        </w:numPr>
        <w:rPr>
          <w:color w:val="EE0000"/>
        </w:rPr>
      </w:pPr>
      <w:r w:rsidRPr="00A24CBD">
        <w:rPr>
          <w:color w:val="EE0000"/>
        </w:rPr>
        <w:t>Täiendavat valgustust vajavate piirkondade kaardistamine ja prioriseerimine.</w:t>
      </w:r>
    </w:p>
    <w:p w14:paraId="65370FB9" w14:textId="32B1702D" w:rsidR="002300B9" w:rsidRPr="00A24CBD" w:rsidRDefault="002300B9" w:rsidP="002300B9">
      <w:pPr>
        <w:pStyle w:val="Loendilik"/>
        <w:numPr>
          <w:ilvl w:val="0"/>
          <w:numId w:val="6"/>
        </w:numPr>
        <w:rPr>
          <w:color w:val="EE0000"/>
        </w:rPr>
      </w:pPr>
      <w:r w:rsidRPr="00A24CBD">
        <w:rPr>
          <w:color w:val="EE0000"/>
        </w:rPr>
        <w:t>Bussipeatuste, kergliiklusteede, ülekäigukohtade ja avaliku ruumi turvalisuse parandamine.</w:t>
      </w:r>
    </w:p>
    <w:p w14:paraId="2D7EA15A" w14:textId="77777777" w:rsidR="009D6E9E" w:rsidRPr="00A24CBD" w:rsidRDefault="009D6E9E" w:rsidP="00780D46">
      <w:pPr>
        <w:pStyle w:val="Vahedeta"/>
      </w:pPr>
    </w:p>
    <w:p w14:paraId="0A7D6E0D" w14:textId="19B42216" w:rsidR="006725EF" w:rsidRPr="00A24CBD" w:rsidRDefault="006725EF" w:rsidP="00BF4CB1">
      <w:pPr>
        <w:rPr>
          <w:b/>
        </w:rPr>
      </w:pPr>
      <w:r w:rsidRPr="00A24CBD">
        <w:rPr>
          <w:b/>
        </w:rPr>
        <w:t>Eesmär</w:t>
      </w:r>
      <w:r w:rsidR="00A93BB5" w:rsidRPr="00A24CBD">
        <w:rPr>
          <w:b/>
        </w:rPr>
        <w:t>k</w:t>
      </w:r>
      <w:r w:rsidRPr="00A24CBD">
        <w:rPr>
          <w:b/>
        </w:rPr>
        <w:t>:</w:t>
      </w:r>
    </w:p>
    <w:p w14:paraId="1116610A" w14:textId="707D76AA" w:rsidR="000737F5" w:rsidRPr="00A24CBD" w:rsidRDefault="000737F5" w:rsidP="00E61E93">
      <w:pPr>
        <w:pStyle w:val="Loendilik"/>
        <w:numPr>
          <w:ilvl w:val="0"/>
          <w:numId w:val="14"/>
        </w:numPr>
        <w:ind w:left="426" w:hanging="426"/>
        <w:rPr>
          <w:b/>
          <w:bCs/>
        </w:rPr>
      </w:pPr>
      <w:r w:rsidRPr="00A24CBD">
        <w:rPr>
          <w:b/>
          <w:bCs/>
        </w:rPr>
        <w:t>Märjamaa valla tänavavalgust</w:t>
      </w:r>
      <w:r w:rsidR="009D6C00" w:rsidRPr="00A24CBD">
        <w:rPr>
          <w:b/>
          <w:bCs/>
        </w:rPr>
        <w:t>us</w:t>
      </w:r>
      <w:r w:rsidR="00A93BB5" w:rsidRPr="00A24CBD">
        <w:rPr>
          <w:b/>
          <w:bCs/>
        </w:rPr>
        <w:t xml:space="preserve"> on kaasajastatu</w:t>
      </w:r>
      <w:r w:rsidR="008845DB" w:rsidRPr="00A24CBD">
        <w:rPr>
          <w:b/>
          <w:bCs/>
        </w:rPr>
        <w:t>d</w:t>
      </w:r>
      <w:r w:rsidR="00A93BB5" w:rsidRPr="00A24CBD">
        <w:rPr>
          <w:b/>
          <w:bCs/>
        </w:rPr>
        <w:t xml:space="preserve"> ja säästlik ning </w:t>
      </w:r>
      <w:r w:rsidRPr="00A24CBD">
        <w:rPr>
          <w:b/>
          <w:bCs/>
        </w:rPr>
        <w:t xml:space="preserve">kõik suuremad </w:t>
      </w:r>
      <w:r w:rsidR="00A93BB5" w:rsidRPr="00A24CBD">
        <w:rPr>
          <w:b/>
          <w:bCs/>
        </w:rPr>
        <w:t>keskused ja</w:t>
      </w:r>
      <w:r w:rsidRPr="00A24CBD">
        <w:rPr>
          <w:b/>
          <w:bCs/>
        </w:rPr>
        <w:t xml:space="preserve"> kompaktse </w:t>
      </w:r>
      <w:r w:rsidR="0AE4FDF4" w:rsidRPr="00A24CBD">
        <w:rPr>
          <w:b/>
          <w:bCs/>
        </w:rPr>
        <w:t xml:space="preserve">hoonestusega </w:t>
      </w:r>
      <w:r w:rsidRPr="00A24CBD">
        <w:rPr>
          <w:b/>
          <w:bCs/>
        </w:rPr>
        <w:t xml:space="preserve">alad on tänavavalgustusega </w:t>
      </w:r>
      <w:r w:rsidR="009D6C00" w:rsidRPr="00A24CBD">
        <w:rPr>
          <w:b/>
          <w:bCs/>
        </w:rPr>
        <w:t>varustatud.</w:t>
      </w:r>
    </w:p>
    <w:p w14:paraId="09FD99DD" w14:textId="77777777" w:rsidR="00D66578" w:rsidRPr="00A24CBD" w:rsidRDefault="00D66578" w:rsidP="00D66578">
      <w:pPr>
        <w:pStyle w:val="Vahedeta"/>
      </w:pPr>
    </w:p>
    <w:p w14:paraId="17BABFD4" w14:textId="77777777" w:rsidR="00780D46" w:rsidRPr="00A24CBD" w:rsidRDefault="00780D46" w:rsidP="00780D46">
      <w:pPr>
        <w:rPr>
          <w:b/>
        </w:rPr>
      </w:pPr>
      <w:r w:rsidRPr="00A24CBD">
        <w:rPr>
          <w:b/>
        </w:rPr>
        <w:t>Eesmärgi saavutamist mõõtvad indikaatorid:</w:t>
      </w:r>
    </w:p>
    <w:p w14:paraId="3219BB5E" w14:textId="1F6F457E" w:rsidR="00780D46" w:rsidRPr="00A24CBD" w:rsidRDefault="00780D46" w:rsidP="00780D46">
      <w:pPr>
        <w:pStyle w:val="Loendilik"/>
        <w:numPr>
          <w:ilvl w:val="0"/>
          <w:numId w:val="14"/>
        </w:numPr>
        <w:ind w:left="426" w:hanging="426"/>
        <w:rPr>
          <w:b/>
          <w:bCs/>
        </w:rPr>
      </w:pPr>
      <w:r w:rsidRPr="00A24CBD">
        <w:t>Vähendada kõrgrõhu naatriumlampide ja kõrgrõhuelavhõbelampide osakaalu võrreldes 2018. aastaga 50% võrra aastaks 2030, algtase 1123 tk.</w:t>
      </w:r>
    </w:p>
    <w:p w14:paraId="6F269013" w14:textId="77777777" w:rsidR="00134901" w:rsidRPr="00A24CBD" w:rsidRDefault="00134901" w:rsidP="00134901">
      <w:pPr>
        <w:pStyle w:val="Vahedeta"/>
      </w:pPr>
    </w:p>
    <w:p w14:paraId="555A50A9" w14:textId="77777777" w:rsidR="00EF690F" w:rsidRPr="00A24CBD" w:rsidRDefault="00622520" w:rsidP="00F92D46">
      <w:pPr>
        <w:pStyle w:val="Pealkiri3"/>
        <w:rPr>
          <w:lang w:val="et-EE"/>
        </w:rPr>
      </w:pPr>
      <w:bookmarkStart w:id="88" w:name="_Toc12978293"/>
      <w:bookmarkStart w:id="89" w:name="_Toc12980096"/>
      <w:bookmarkStart w:id="90" w:name="_Toc239094732"/>
      <w:r w:rsidRPr="00A24CBD">
        <w:rPr>
          <w:lang w:val="et-EE"/>
        </w:rPr>
        <w:t>Vesi ja kanalisatsioon</w:t>
      </w:r>
      <w:bookmarkEnd w:id="88"/>
      <w:bookmarkEnd w:id="89"/>
      <w:bookmarkEnd w:id="90"/>
    </w:p>
    <w:p w14:paraId="7568BB34" w14:textId="77777777" w:rsidR="00AB068C" w:rsidRPr="00A24CBD" w:rsidRDefault="004A7539" w:rsidP="00BF4CB1">
      <w:r w:rsidRPr="00A24CBD">
        <w:t xml:space="preserve">Märjamaa vallas osutab ühisveevärgi ja </w:t>
      </w:r>
      <w:r w:rsidR="009C2E76" w:rsidRPr="00A24CBD">
        <w:t>-</w:t>
      </w:r>
      <w:r w:rsidRPr="00A24CBD">
        <w:t>kanalisatsiooni</w:t>
      </w:r>
      <w:r w:rsidR="00253010" w:rsidRPr="00A24CBD">
        <w:t xml:space="preserve"> (ÜVK)</w:t>
      </w:r>
      <w:r w:rsidRPr="00A24CBD">
        <w:t xml:space="preserve"> teenust AS Matsalu Veevärk</w:t>
      </w:r>
      <w:r w:rsidR="00C55022" w:rsidRPr="00A24CBD">
        <w:t>.</w:t>
      </w:r>
      <w:r w:rsidRPr="00A24CBD">
        <w:t xml:space="preserve"> </w:t>
      </w:r>
      <w:r w:rsidR="00A93BB5" w:rsidRPr="00A24CBD">
        <w:t>ÜVK</w:t>
      </w:r>
      <w:r w:rsidRPr="00A24CBD">
        <w:t xml:space="preserve"> on välja ehitatud kõikides suuremates </w:t>
      </w:r>
      <w:r w:rsidR="005E6BF3" w:rsidRPr="00A24CBD">
        <w:t xml:space="preserve">tihedama asustusega </w:t>
      </w:r>
      <w:r w:rsidRPr="00A24CBD">
        <w:t>keskustes</w:t>
      </w:r>
      <w:r w:rsidR="009A59E3" w:rsidRPr="00A24CBD">
        <w:t xml:space="preserve">: </w:t>
      </w:r>
      <w:r w:rsidR="005E6BF3" w:rsidRPr="00A24CBD">
        <w:t>Märjamaa alev</w:t>
      </w:r>
      <w:r w:rsidR="009A59E3" w:rsidRPr="00A24CBD">
        <w:t>is</w:t>
      </w:r>
      <w:r w:rsidR="005E6BF3" w:rsidRPr="00A24CBD">
        <w:t>, Orgita</w:t>
      </w:r>
      <w:r w:rsidR="009A59E3" w:rsidRPr="00A24CBD">
        <w:t>l</w:t>
      </w:r>
      <w:r w:rsidR="005E6BF3" w:rsidRPr="00A24CBD">
        <w:t>, Kasti</w:t>
      </w:r>
      <w:r w:rsidR="009A59E3" w:rsidRPr="00A24CBD">
        <w:t>s</w:t>
      </w:r>
      <w:r w:rsidR="005E6BF3" w:rsidRPr="00A24CBD">
        <w:t>, Valgu</w:t>
      </w:r>
      <w:r w:rsidR="009A59E3" w:rsidRPr="00A24CBD">
        <w:t>s</w:t>
      </w:r>
      <w:r w:rsidR="005E6BF3" w:rsidRPr="00A24CBD">
        <w:t>, Varbola</w:t>
      </w:r>
      <w:r w:rsidR="009A59E3" w:rsidRPr="00A24CBD">
        <w:t>s</w:t>
      </w:r>
      <w:r w:rsidR="005E6BF3" w:rsidRPr="00A24CBD">
        <w:t>, Sipa</w:t>
      </w:r>
      <w:r w:rsidR="009A59E3" w:rsidRPr="00A24CBD">
        <w:t>s</w:t>
      </w:r>
      <w:r w:rsidR="005E6BF3" w:rsidRPr="00A24CBD">
        <w:t>, Laukna</w:t>
      </w:r>
      <w:r w:rsidR="009A59E3" w:rsidRPr="00A24CBD">
        <w:t>l</w:t>
      </w:r>
      <w:r w:rsidR="005E6BF3" w:rsidRPr="00A24CBD">
        <w:t>, Teenuse</w:t>
      </w:r>
      <w:r w:rsidR="009A59E3" w:rsidRPr="00A24CBD">
        <w:t>l</w:t>
      </w:r>
      <w:r w:rsidR="005E6BF3" w:rsidRPr="00A24CBD">
        <w:t>, Vana-Vigala</w:t>
      </w:r>
      <w:r w:rsidR="009A59E3" w:rsidRPr="00A24CBD">
        <w:t>s ja</w:t>
      </w:r>
      <w:r w:rsidR="005E6BF3" w:rsidRPr="00A24CBD">
        <w:t xml:space="preserve"> Kivi-Vigala</w:t>
      </w:r>
      <w:r w:rsidR="009A59E3" w:rsidRPr="00A24CBD">
        <w:t>s</w:t>
      </w:r>
      <w:r w:rsidRPr="00A24CBD">
        <w:t xml:space="preserve">. </w:t>
      </w:r>
      <w:r w:rsidR="00A93BB5" w:rsidRPr="00A24CBD">
        <w:t>ÜVK</w:t>
      </w:r>
      <w:r w:rsidRPr="00A24CBD">
        <w:t xml:space="preserve"> arendamine toimub vastavalt ühisveevärgi ja </w:t>
      </w:r>
      <w:r w:rsidR="009C2E76" w:rsidRPr="00A24CBD">
        <w:t>-</w:t>
      </w:r>
      <w:r w:rsidRPr="00A24CBD">
        <w:t xml:space="preserve">kanalisatsiooni arendamise kavale. Märjamaa vallas kehtib </w:t>
      </w:r>
      <w:r w:rsidR="00C55022" w:rsidRPr="00A24CBD">
        <w:t xml:space="preserve">Märjamaa valla ühisveevärgi ja </w:t>
      </w:r>
      <w:r w:rsidR="009C2E76" w:rsidRPr="00A24CBD">
        <w:t>-</w:t>
      </w:r>
      <w:r w:rsidR="00C55022" w:rsidRPr="00A24CBD">
        <w:t xml:space="preserve">kanalisatsiooni </w:t>
      </w:r>
      <w:r w:rsidR="005E6BF3" w:rsidRPr="00A24CBD">
        <w:t>arendamise kava 20</w:t>
      </w:r>
      <w:r w:rsidR="00223F16" w:rsidRPr="00A24CBD">
        <w:t>22</w:t>
      </w:r>
      <w:r w:rsidR="008A4CCD" w:rsidRPr="00A24CBD">
        <w:t>–</w:t>
      </w:r>
      <w:r w:rsidR="005E6BF3" w:rsidRPr="00A24CBD">
        <w:t>20</w:t>
      </w:r>
      <w:r w:rsidR="00223F16" w:rsidRPr="00A24CBD">
        <w:t>34, mis võeti Märjamaa Vallavolikogu poolt vastu 15.02.2022.</w:t>
      </w:r>
    </w:p>
    <w:p w14:paraId="70F47A3E" w14:textId="4BE67FE3" w:rsidR="004A7539" w:rsidRPr="00A24CBD" w:rsidRDefault="00A74FB2" w:rsidP="00BF4CB1">
      <w:r w:rsidRPr="00A24CBD">
        <w:rPr>
          <w:color w:val="EE0000"/>
        </w:rPr>
        <w:t>Ühisveevärgi ja -kanalisatsiooni taristu vajab järjepidevat uuendamist, et tagada elanikele nõuetele vastav joogivesi, toimiv reovee kogumine ja puhastamine ning teenuse töökindlus</w:t>
      </w:r>
      <w:r w:rsidRPr="00A24CBD">
        <w:t xml:space="preserve">. </w:t>
      </w:r>
      <w:r w:rsidR="002B28D7" w:rsidRPr="00A24CBD">
        <w:t xml:space="preserve">Ühisveevärgi ja </w:t>
      </w:r>
      <w:r w:rsidR="009C2E76" w:rsidRPr="00A24CBD">
        <w:t>-</w:t>
      </w:r>
      <w:r w:rsidR="002B28D7" w:rsidRPr="00A24CBD">
        <w:t>kanalisatsiooni arendamiseks vajalikud investeeringud teostab AS Matsalu Veevärk</w:t>
      </w:r>
      <w:r w:rsidR="00AE4B79" w:rsidRPr="00A24CBD">
        <w:t xml:space="preserve">. </w:t>
      </w:r>
      <w:r w:rsidR="00526147" w:rsidRPr="00A24CBD">
        <w:t>2025. aastal rekonstrueeriti Valgu</w:t>
      </w:r>
      <w:r w:rsidR="00FE5F64" w:rsidRPr="00A24CBD">
        <w:t xml:space="preserve"> </w:t>
      </w:r>
      <w:r w:rsidR="00FE5F64" w:rsidRPr="00A24CBD">
        <w:rPr>
          <w:sz w:val="23"/>
          <w:szCs w:val="23"/>
          <w:lang w:eastAsia="ja-JP"/>
        </w:rPr>
        <w:t>keskuse vee- ja kanalisatsioonitorustik</w:t>
      </w:r>
      <w:r w:rsidR="002B28D7" w:rsidRPr="00A24CBD">
        <w:t>.</w:t>
      </w:r>
    </w:p>
    <w:p w14:paraId="175B8341" w14:textId="23FD79EA" w:rsidR="00877D51" w:rsidRPr="00A24CBD" w:rsidRDefault="00465172" w:rsidP="00A276B8">
      <w:pPr>
        <w:rPr>
          <w:color w:val="EE0000"/>
        </w:rPr>
      </w:pPr>
      <w:r w:rsidRPr="00A24CBD">
        <w:lastRenderedPageBreak/>
        <w:t>Piirko</w:t>
      </w:r>
      <w:r w:rsidR="007724A7" w:rsidRPr="00A24CBD">
        <w:t>ndades, kus puudub ühisveevärk</w:t>
      </w:r>
      <w:r w:rsidRPr="00A24CBD">
        <w:t xml:space="preserve"> ja </w:t>
      </w:r>
      <w:r w:rsidR="009C2E76" w:rsidRPr="00A24CBD">
        <w:t>-</w:t>
      </w:r>
      <w:r w:rsidRPr="00A24CBD">
        <w:t>kana</w:t>
      </w:r>
      <w:r w:rsidR="007724A7" w:rsidRPr="00A24CBD">
        <w:t>lisatsioon</w:t>
      </w:r>
      <w:r w:rsidR="00A61E89" w:rsidRPr="00A24CBD">
        <w:t>,</w:t>
      </w:r>
      <w:r w:rsidR="007724A7" w:rsidRPr="00A24CBD">
        <w:t xml:space="preserve"> on veevarustus ja heitveekäitlus lahendatud lokaalselt. </w:t>
      </w:r>
      <w:r w:rsidR="00A276B8" w:rsidRPr="00A24CBD">
        <w:rPr>
          <w:color w:val="EE0000"/>
        </w:rPr>
        <w:t>Lokaalsete lahenduste puhul on oluline tagada nende nõuetekohasus, sest suur osa Märjamaa valla territooriumist paikneb nõrgalt kaitstud või kaitsmata põhjaveega aladel. Seetõttu mõjutavad amortiseerunud või nõuetele mittevastavad reoveekäitlussüsteemid otseselt põhjavee kaitset, joogivee kvaliteeti ja elukeskkonna ohutust.</w:t>
      </w:r>
    </w:p>
    <w:p w14:paraId="353E754C" w14:textId="77777777" w:rsidR="00A73BA5" w:rsidRPr="00A24CBD" w:rsidRDefault="00A73BA5" w:rsidP="00A73BA5">
      <w:pPr>
        <w:rPr>
          <w:color w:val="EE0000"/>
        </w:rPr>
      </w:pPr>
      <w:r w:rsidRPr="00A24CBD">
        <w:rPr>
          <w:color w:val="EE0000"/>
        </w:rPr>
        <w:t>Lisaks ühisveevärgi ja -kanalisatsiooni arendamisele vajab tähelepanu sademevee ärajuhtimine, eelkõige Märjamaa alevis, kus sademeveesüsteemide puudulikkus võib mõjutada teede, tänavate, kinnistute ja avaliku ruumi kasutatavust. Samuti on oluline tagada tuletõrjevee kättesaadavus valla eri piirkondades, sealhulgas olemasolevate tuletõrjevee võtukohtade ja hoidlate hooldus, rekonstrueerimine ning vajadusel uute lahenduste rajamine.</w:t>
      </w:r>
    </w:p>
    <w:p w14:paraId="3826A460" w14:textId="77777777" w:rsidR="00A73BA5" w:rsidRPr="00A24CBD" w:rsidRDefault="00A73BA5" w:rsidP="006D4244">
      <w:pPr>
        <w:spacing w:after="0"/>
        <w:rPr>
          <w:color w:val="EE0000"/>
        </w:rPr>
      </w:pPr>
      <w:r w:rsidRPr="00A24CBD">
        <w:rPr>
          <w:color w:val="EE0000"/>
        </w:rPr>
        <w:t>Edasises arendustegevuses on oluline siduda vee- ja kanalisatsioonitaristu, sademeveelahendused ning tuletõrjevee tagamine valla ruumilise arengu, keskkonnakaitse, elamu- ja ettevõtluspiirkondade ning avalike teenuste kättesaadavusega.</w:t>
      </w:r>
    </w:p>
    <w:p w14:paraId="4AD55D66" w14:textId="77777777" w:rsidR="001E1972" w:rsidRPr="00A24CBD" w:rsidRDefault="001E1972" w:rsidP="006D4244">
      <w:pPr>
        <w:spacing w:after="0"/>
        <w:rPr>
          <w:color w:val="EE0000"/>
        </w:rPr>
      </w:pPr>
    </w:p>
    <w:p w14:paraId="746B3E10" w14:textId="7C6D14A0" w:rsidR="00804235" w:rsidRPr="00A24CBD" w:rsidRDefault="00804235" w:rsidP="00BF4CB1">
      <w:pPr>
        <w:rPr>
          <w:b/>
        </w:rPr>
      </w:pPr>
      <w:r w:rsidRPr="00A24CBD">
        <w:rPr>
          <w:b/>
        </w:rPr>
        <w:t>Väljakutsed:</w:t>
      </w:r>
    </w:p>
    <w:p w14:paraId="0B99D7EF" w14:textId="77777777" w:rsidR="00804235" w:rsidRPr="00A24CBD" w:rsidRDefault="00804235" w:rsidP="00C842A7">
      <w:pPr>
        <w:pStyle w:val="Loendilik"/>
        <w:numPr>
          <w:ilvl w:val="0"/>
          <w:numId w:val="6"/>
        </w:numPr>
      </w:pPr>
      <w:r w:rsidRPr="00A24CBD">
        <w:t>Lokaalsete reovee puhastamise ja ärajuhtimise süsteemide puudumine või nõuetele mittevastavus hajaasustusega piirkondades.</w:t>
      </w:r>
    </w:p>
    <w:p w14:paraId="277CB6E4" w14:textId="77777777" w:rsidR="00804235" w:rsidRPr="00A24CBD" w:rsidRDefault="00804235" w:rsidP="00C842A7">
      <w:pPr>
        <w:pStyle w:val="Loendilik"/>
        <w:numPr>
          <w:ilvl w:val="0"/>
          <w:numId w:val="6"/>
        </w:numPr>
      </w:pPr>
      <w:r w:rsidRPr="00A24CBD">
        <w:t>Sademeveesüsteemide puudumine Märjamaa alevis.</w:t>
      </w:r>
    </w:p>
    <w:p w14:paraId="798808B4" w14:textId="77777777" w:rsidR="00804235" w:rsidRPr="00A24CBD" w:rsidRDefault="00804235" w:rsidP="00C842A7">
      <w:pPr>
        <w:pStyle w:val="Loendilik"/>
        <w:numPr>
          <w:ilvl w:val="0"/>
          <w:numId w:val="6"/>
        </w:numPr>
      </w:pPr>
      <w:r w:rsidRPr="00A24CBD">
        <w:t>Tuletõrjevee olemasolu ei ole tagatud kõikides piirkondades.</w:t>
      </w:r>
    </w:p>
    <w:p w14:paraId="685295C6" w14:textId="77777777" w:rsidR="00804235" w:rsidRPr="00A24CBD" w:rsidRDefault="00804235" w:rsidP="00C842A7">
      <w:pPr>
        <w:pStyle w:val="Loendilik"/>
        <w:numPr>
          <w:ilvl w:val="0"/>
          <w:numId w:val="6"/>
        </w:numPr>
      </w:pPr>
      <w:r w:rsidRPr="00A24CBD">
        <w:t xml:space="preserve">Ühisveevärgi ja </w:t>
      </w:r>
      <w:r w:rsidR="009C2E76" w:rsidRPr="00A24CBD">
        <w:t>-</w:t>
      </w:r>
      <w:r w:rsidRPr="00A24CBD">
        <w:t>kanalisatsioonisüsteemid on osaliselt rekonstrueerimata.</w:t>
      </w:r>
    </w:p>
    <w:p w14:paraId="6E556E5F" w14:textId="77777777" w:rsidR="003D3331" w:rsidRPr="00A24CBD" w:rsidRDefault="00A93BB5" w:rsidP="00C842A7">
      <w:pPr>
        <w:pStyle w:val="Loendilik"/>
        <w:numPr>
          <w:ilvl w:val="0"/>
          <w:numId w:val="6"/>
        </w:numPr>
      </w:pPr>
      <w:r w:rsidRPr="00A24CBD">
        <w:t>Elanikel ei ole võimek</w:t>
      </w:r>
      <w:r w:rsidR="00253010" w:rsidRPr="00A24CBD">
        <w:t>ust kinnistusiseseid torustikke välja ehitada, et liituda kinnistu piirile rajatud ühisveevärgi- ja kanalisatsioonisüsteemidega.</w:t>
      </w:r>
    </w:p>
    <w:p w14:paraId="59E123AF" w14:textId="6215C57D" w:rsidR="00661A86" w:rsidRPr="00A24CBD" w:rsidRDefault="00661A86" w:rsidP="00C842A7">
      <w:pPr>
        <w:pStyle w:val="Loendilik"/>
        <w:numPr>
          <w:ilvl w:val="0"/>
          <w:numId w:val="6"/>
        </w:numPr>
        <w:rPr>
          <w:color w:val="EE0000"/>
        </w:rPr>
      </w:pPr>
      <w:r w:rsidRPr="00A24CBD">
        <w:rPr>
          <w:color w:val="EE0000"/>
        </w:rPr>
        <w:t>Vee- ja kanalisatsiooni teenuse vastavuse hindamine elutähtsa teenuse toimepidevuse nõuetele ning järelevalve teenuse osutajate üle.</w:t>
      </w:r>
    </w:p>
    <w:p w14:paraId="27357532" w14:textId="77777777" w:rsidR="00950595" w:rsidRPr="00A24CBD" w:rsidRDefault="00950595" w:rsidP="00D66578">
      <w:pPr>
        <w:pStyle w:val="Vahedeta"/>
      </w:pPr>
    </w:p>
    <w:p w14:paraId="2AE9A985" w14:textId="77777777" w:rsidR="00804235" w:rsidRPr="00A24CBD" w:rsidRDefault="00804235" w:rsidP="00BF4CB1">
      <w:pPr>
        <w:rPr>
          <w:b/>
        </w:rPr>
      </w:pPr>
      <w:r w:rsidRPr="00A24CBD">
        <w:rPr>
          <w:b/>
        </w:rPr>
        <w:t>Eesmärk:</w:t>
      </w:r>
    </w:p>
    <w:p w14:paraId="0F0CD0AB" w14:textId="7A9295BE" w:rsidR="003D3331" w:rsidRPr="00A24CBD" w:rsidRDefault="31912416" w:rsidP="27D66EBE">
      <w:pPr>
        <w:pStyle w:val="Loendilik"/>
        <w:numPr>
          <w:ilvl w:val="0"/>
          <w:numId w:val="14"/>
        </w:numPr>
        <w:spacing w:line="259" w:lineRule="auto"/>
        <w:ind w:left="426" w:hanging="426"/>
        <w:rPr>
          <w:b/>
          <w:bCs/>
        </w:rPr>
      </w:pPr>
      <w:r w:rsidRPr="00A24CBD">
        <w:rPr>
          <w:b/>
          <w:bCs/>
        </w:rPr>
        <w:t>Kõigis valla piirkondades on tagatud nõuetele vastavad veevarustuse- ja kanalisatsioonisüsteemid ning rekonstrueeritud on mittenõuetekohased reoveesüsteemid.</w:t>
      </w:r>
    </w:p>
    <w:p w14:paraId="6A06C990" w14:textId="6554F5BB" w:rsidR="007A1EFD" w:rsidRPr="00A24CBD" w:rsidRDefault="4ECEDB00" w:rsidP="61462689">
      <w:pPr>
        <w:pStyle w:val="Loendilik"/>
        <w:numPr>
          <w:ilvl w:val="0"/>
          <w:numId w:val="14"/>
        </w:numPr>
        <w:spacing w:line="259" w:lineRule="auto"/>
        <w:ind w:left="426" w:hanging="426"/>
        <w:rPr>
          <w:b/>
          <w:bCs/>
        </w:rPr>
      </w:pPr>
      <w:r w:rsidRPr="00A24CBD">
        <w:rPr>
          <w:b/>
          <w:bCs/>
        </w:rPr>
        <w:t>Märjamaa vallas on k</w:t>
      </w:r>
      <w:r w:rsidR="004111E0" w:rsidRPr="00A24CBD">
        <w:rPr>
          <w:b/>
          <w:bCs/>
        </w:rPr>
        <w:t>o</w:t>
      </w:r>
      <w:r w:rsidR="31912416" w:rsidRPr="00A24CBD">
        <w:rPr>
          <w:b/>
          <w:bCs/>
        </w:rPr>
        <w:t>rraldatud tuletõrjevee hoidlate hooldus, rekonstrueerimine ja ehitamine</w:t>
      </w:r>
      <w:r w:rsidR="050148AC" w:rsidRPr="00A24CBD">
        <w:rPr>
          <w:b/>
          <w:bCs/>
        </w:rPr>
        <w:t>.</w:t>
      </w:r>
    </w:p>
    <w:p w14:paraId="432719A1" w14:textId="7166F20A" w:rsidR="003D3331" w:rsidRPr="00A24CBD" w:rsidRDefault="19196629" w:rsidP="61462689">
      <w:pPr>
        <w:pStyle w:val="Loendilik"/>
        <w:numPr>
          <w:ilvl w:val="0"/>
          <w:numId w:val="14"/>
        </w:numPr>
        <w:spacing w:line="259" w:lineRule="auto"/>
        <w:ind w:left="426" w:hanging="426"/>
        <w:rPr>
          <w:b/>
          <w:bCs/>
        </w:rPr>
      </w:pPr>
      <w:r w:rsidRPr="00A24CBD">
        <w:rPr>
          <w:b/>
          <w:bCs/>
        </w:rPr>
        <w:t>Märjamaa alevis on t</w:t>
      </w:r>
      <w:r w:rsidR="31912416" w:rsidRPr="00A24CBD">
        <w:rPr>
          <w:b/>
          <w:bCs/>
        </w:rPr>
        <w:t>agatud efektiivne sademevee ärajuhtimine</w:t>
      </w:r>
      <w:r w:rsidR="002D761A" w:rsidRPr="00A24CBD">
        <w:rPr>
          <w:b/>
          <w:bCs/>
        </w:rPr>
        <w:t>.</w:t>
      </w:r>
    </w:p>
    <w:p w14:paraId="3A18CA2D" w14:textId="32123E63" w:rsidR="00661A86" w:rsidRPr="00A24CBD" w:rsidRDefault="00661A86" w:rsidP="61462689">
      <w:pPr>
        <w:pStyle w:val="Loendilik"/>
        <w:numPr>
          <w:ilvl w:val="0"/>
          <w:numId w:val="14"/>
        </w:numPr>
        <w:spacing w:line="259" w:lineRule="auto"/>
        <w:ind w:left="426" w:hanging="426"/>
        <w:rPr>
          <w:b/>
          <w:bCs/>
          <w:color w:val="EE0000"/>
        </w:rPr>
      </w:pPr>
      <w:r w:rsidRPr="00A24CBD">
        <w:rPr>
          <w:b/>
          <w:bCs/>
          <w:color w:val="EE0000"/>
        </w:rPr>
        <w:t>Elutähtsa teenuse toimepidevus on tagatud ning kriisikindel.</w:t>
      </w:r>
    </w:p>
    <w:p w14:paraId="05E86A04" w14:textId="77777777" w:rsidR="00945DC2" w:rsidRPr="00A24CBD" w:rsidRDefault="00945DC2" w:rsidP="00134901">
      <w:pPr>
        <w:pStyle w:val="Vahedeta"/>
        <w:rPr>
          <w:sz w:val="20"/>
          <w:szCs w:val="20"/>
        </w:rPr>
      </w:pPr>
    </w:p>
    <w:p w14:paraId="7AF609CC" w14:textId="77777777" w:rsidR="00EF690F" w:rsidRPr="00A24CBD" w:rsidRDefault="00EF690F" w:rsidP="00CF0AAF">
      <w:pPr>
        <w:pStyle w:val="Pealkiri2"/>
      </w:pPr>
      <w:bookmarkStart w:id="91" w:name="_Toc12978294"/>
      <w:bookmarkStart w:id="92" w:name="_Toc12980097"/>
      <w:bookmarkStart w:id="93" w:name="_Toc239094733"/>
      <w:r w:rsidRPr="00A24CBD">
        <w:t>Keskkond</w:t>
      </w:r>
      <w:r w:rsidR="007242AE" w:rsidRPr="00A24CBD">
        <w:t xml:space="preserve"> ja maakasutus</w:t>
      </w:r>
      <w:bookmarkEnd w:id="91"/>
      <w:bookmarkEnd w:id="92"/>
      <w:bookmarkEnd w:id="93"/>
    </w:p>
    <w:p w14:paraId="58277AB4" w14:textId="77777777" w:rsidR="00AC0300" w:rsidRPr="00A24CBD" w:rsidRDefault="00EF690F" w:rsidP="00F92D46">
      <w:pPr>
        <w:pStyle w:val="Pealkiri3"/>
        <w:rPr>
          <w:lang w:val="et-EE"/>
        </w:rPr>
      </w:pPr>
      <w:bookmarkStart w:id="94" w:name="_Toc12978295"/>
      <w:bookmarkStart w:id="95" w:name="_Toc12980098"/>
      <w:bookmarkStart w:id="96" w:name="_Toc239094734"/>
      <w:r w:rsidRPr="00A24CBD">
        <w:rPr>
          <w:lang w:val="et-EE"/>
        </w:rPr>
        <w:t>Jäätmekäitlus</w:t>
      </w:r>
      <w:bookmarkEnd w:id="94"/>
      <w:bookmarkEnd w:id="95"/>
      <w:bookmarkEnd w:id="96"/>
    </w:p>
    <w:p w14:paraId="772DF58E" w14:textId="77777777" w:rsidR="00644D70" w:rsidRPr="00A24CBD" w:rsidRDefault="00391911" w:rsidP="00A22FE7">
      <w:r w:rsidRPr="00A24CBD">
        <w:t>Märjamaa valla territooriumil</w:t>
      </w:r>
      <w:r w:rsidR="004E43C0" w:rsidRPr="00A24CBD">
        <w:t xml:space="preserve"> on tagatud korraldatud jäätmevedu, veo korraldaja on </w:t>
      </w:r>
      <w:r w:rsidRPr="00A24CBD">
        <w:t>AS Eesti Keskkonnateenused</w:t>
      </w:r>
      <w:r w:rsidR="0010603F" w:rsidRPr="00A24CBD">
        <w:t xml:space="preserve">. </w:t>
      </w:r>
      <w:r w:rsidR="00BB2169" w:rsidRPr="00A24CBD">
        <w:rPr>
          <w:color w:val="000000" w:themeColor="text1"/>
        </w:rPr>
        <w:t>Märjamaa valla jäätmemajanduse korraldamise aluseks on Märjamaa valla jäätme</w:t>
      </w:r>
      <w:r w:rsidR="00BB2169" w:rsidRPr="00A24CBD">
        <w:t>kava 2024-2029</w:t>
      </w:r>
      <w:r w:rsidR="00BB2169" w:rsidRPr="00A24CBD">
        <w:rPr>
          <w:rStyle w:val="Allmrkuseviide"/>
        </w:rPr>
        <w:footnoteReference w:id="17"/>
      </w:r>
      <w:r w:rsidR="00BB2169" w:rsidRPr="00A24CBD">
        <w:t xml:space="preserve">. </w:t>
      </w:r>
    </w:p>
    <w:p w14:paraId="1A20FE2B" w14:textId="2A937CF8" w:rsidR="00A22FE7" w:rsidRPr="00A24CBD" w:rsidRDefault="005E37F8" w:rsidP="00A22FE7">
      <w:r w:rsidRPr="00A24CBD">
        <w:t xml:space="preserve">Pakendijäätmete liigiti kogumiseks on tiheasustatud piirkondadesse paigaldatud paberi- ja kartongpakendi ning </w:t>
      </w:r>
      <w:r w:rsidRPr="00A24CBD">
        <w:rPr>
          <w:color w:val="000000" w:themeColor="text1"/>
        </w:rPr>
        <w:t>segapakendi ja klaaspakendi kogumiskonteinerid</w:t>
      </w:r>
      <w:r w:rsidR="00C51008" w:rsidRPr="00A24CBD">
        <w:rPr>
          <w:color w:val="000000" w:themeColor="text1"/>
        </w:rPr>
        <w:t>.</w:t>
      </w:r>
      <w:r w:rsidR="00A22FE7" w:rsidRPr="00A24CBD">
        <w:rPr>
          <w:color w:val="000000" w:themeColor="text1"/>
        </w:rPr>
        <w:t xml:space="preserve"> </w:t>
      </w:r>
      <w:r w:rsidR="00373425" w:rsidRPr="00A24CBD">
        <w:rPr>
          <w:color w:val="EE0000"/>
        </w:rPr>
        <w:t xml:space="preserve">Liigiti kogumise süsteemi toimivus sõltub nii kogumisvõrgustiku kättesaadavusest kui ka elanike teadlikkusest ja valmisolekust jäätmeid nõuetekohaselt sortida. Seetõttu on jäätmemajanduse arendamisel oluline </w:t>
      </w:r>
      <w:r w:rsidR="00373425" w:rsidRPr="00A24CBD">
        <w:rPr>
          <w:color w:val="EE0000"/>
        </w:rPr>
        <w:lastRenderedPageBreak/>
        <w:t>jätkata teavitustööd, parandada kogumisvõimalusi ning soodustada jäätmete korduskasutust ja ringlussevõttu.</w:t>
      </w:r>
    </w:p>
    <w:p w14:paraId="6C9260A2" w14:textId="77777777" w:rsidR="0010603F" w:rsidRPr="00A24CBD" w:rsidRDefault="0010603F" w:rsidP="005B2C7C">
      <w:pPr>
        <w:spacing w:after="0"/>
      </w:pPr>
      <w:r w:rsidRPr="00A24CBD">
        <w:t>Märjamaa alevis</w:t>
      </w:r>
      <w:r w:rsidR="00391911" w:rsidRPr="00A24CBD">
        <w:t xml:space="preserve"> Jaama tänav 5</w:t>
      </w:r>
      <w:r w:rsidRPr="00A24CBD">
        <w:t xml:space="preserve"> asub Märjamaa jäätmejaam, kus eraisikutele on tasuta tagatud alljärgnevate jäätmete vastuvõtt:</w:t>
      </w:r>
    </w:p>
    <w:p w14:paraId="3A9152D4" w14:textId="3D0DCA5E" w:rsidR="0010603F" w:rsidRPr="00A24CBD" w:rsidRDefault="0010603F" w:rsidP="00C842A7">
      <w:pPr>
        <w:pStyle w:val="Loendilik"/>
        <w:numPr>
          <w:ilvl w:val="0"/>
          <w:numId w:val="23"/>
        </w:numPr>
        <w:ind w:left="426" w:hanging="426"/>
      </w:pPr>
      <w:r w:rsidRPr="00A24CBD">
        <w:t>tootjavastutusorganisatsiooni kaetud jäät</w:t>
      </w:r>
      <w:r w:rsidR="001804DB" w:rsidRPr="00A24CBD">
        <w:t>meliikide (paber, kartongpakend,</w:t>
      </w:r>
      <w:r w:rsidRPr="00A24CBD">
        <w:t xml:space="preserve"> segapakendijäätmed sh v</w:t>
      </w:r>
      <w:r w:rsidR="001804DB" w:rsidRPr="00A24CBD">
        <w:t>ahtpolüstüroolpakend) vastuvõtt</w:t>
      </w:r>
      <w:r w:rsidR="00114984" w:rsidRPr="00A24CBD">
        <w:t>;</w:t>
      </w:r>
    </w:p>
    <w:p w14:paraId="427F1334" w14:textId="77777777" w:rsidR="0010603F" w:rsidRPr="00A24CBD" w:rsidRDefault="001804DB" w:rsidP="00C842A7">
      <w:pPr>
        <w:pStyle w:val="Loendilik"/>
        <w:numPr>
          <w:ilvl w:val="0"/>
          <w:numId w:val="23"/>
        </w:numPr>
        <w:ind w:left="426" w:hanging="426"/>
      </w:pPr>
      <w:r w:rsidRPr="00A24CBD">
        <w:t>plastide vastuvõtt</w:t>
      </w:r>
      <w:r w:rsidR="00114984" w:rsidRPr="00A24CBD">
        <w:t>;</w:t>
      </w:r>
    </w:p>
    <w:p w14:paraId="704422B6" w14:textId="77777777" w:rsidR="0010603F" w:rsidRPr="00A24CBD" w:rsidRDefault="001804DB" w:rsidP="00C842A7">
      <w:pPr>
        <w:pStyle w:val="Loendilik"/>
        <w:numPr>
          <w:ilvl w:val="0"/>
          <w:numId w:val="23"/>
        </w:numPr>
        <w:ind w:left="426" w:hanging="426"/>
      </w:pPr>
      <w:r w:rsidRPr="00A24CBD">
        <w:t>tekstiili vastuvõtt</w:t>
      </w:r>
      <w:r w:rsidR="00114984" w:rsidRPr="00A24CBD">
        <w:t>;</w:t>
      </w:r>
    </w:p>
    <w:p w14:paraId="626774E9" w14:textId="77777777" w:rsidR="0010603F" w:rsidRPr="00A24CBD" w:rsidRDefault="0010603F" w:rsidP="00C842A7">
      <w:pPr>
        <w:pStyle w:val="Loendilik"/>
        <w:numPr>
          <w:ilvl w:val="0"/>
          <w:numId w:val="23"/>
        </w:numPr>
        <w:ind w:left="426" w:hanging="426"/>
      </w:pPr>
      <w:r w:rsidRPr="00A24CBD">
        <w:t>metallid</w:t>
      </w:r>
      <w:r w:rsidR="00391911" w:rsidRPr="00A24CBD">
        <w:t>e ja vanaraua</w:t>
      </w:r>
      <w:r w:rsidR="001804DB" w:rsidRPr="00A24CBD">
        <w:t xml:space="preserve"> vastuvõtt</w:t>
      </w:r>
      <w:r w:rsidR="00114984" w:rsidRPr="00A24CBD">
        <w:t>;</w:t>
      </w:r>
    </w:p>
    <w:p w14:paraId="4AC06ED8" w14:textId="77777777" w:rsidR="0010603F" w:rsidRPr="00A24CBD" w:rsidRDefault="00391911" w:rsidP="00C842A7">
      <w:pPr>
        <w:pStyle w:val="Loendilik"/>
        <w:numPr>
          <w:ilvl w:val="0"/>
          <w:numId w:val="23"/>
        </w:numPr>
        <w:ind w:left="426" w:hanging="426"/>
      </w:pPr>
      <w:r w:rsidRPr="00A24CBD">
        <w:t>elektri- ja elektroonikaseadmete</w:t>
      </w:r>
      <w:r w:rsidR="0010603F" w:rsidRPr="00A24CBD">
        <w:t xml:space="preserve"> (komplek</w:t>
      </w:r>
      <w:r w:rsidR="001804DB" w:rsidRPr="00A24CBD">
        <w:t>tne olmeelektroonika) vastuvõtt</w:t>
      </w:r>
      <w:r w:rsidR="00114984" w:rsidRPr="00A24CBD">
        <w:t>;</w:t>
      </w:r>
    </w:p>
    <w:p w14:paraId="0AA30BC2" w14:textId="486AFD12" w:rsidR="0010603F" w:rsidRPr="00A24CBD" w:rsidRDefault="0010603F" w:rsidP="00C842A7">
      <w:pPr>
        <w:pStyle w:val="Loendilik"/>
        <w:numPr>
          <w:ilvl w:val="0"/>
          <w:numId w:val="23"/>
        </w:numPr>
        <w:ind w:left="426" w:hanging="426"/>
      </w:pPr>
      <w:r w:rsidRPr="00A24CBD">
        <w:t xml:space="preserve">suurjäätmete (sh mööbliesemed: diivanid, lauad, toolid, kapid, riiulid, madratsid, vaibad, kardinad; sanitaartehnika: vannid, kraanikausid, </w:t>
      </w:r>
      <w:r w:rsidR="002038A1" w:rsidRPr="00A24CBD">
        <w:t>WC</w:t>
      </w:r>
      <w:r w:rsidRPr="00A24CBD">
        <w:t>-potid vastuvõtt</w:t>
      </w:r>
      <w:r w:rsidR="009F045E" w:rsidRPr="00A24CBD">
        <w:t>)</w:t>
      </w:r>
      <w:r w:rsidR="00114984" w:rsidRPr="00A24CBD">
        <w:t>;</w:t>
      </w:r>
    </w:p>
    <w:p w14:paraId="5F0AE0F1" w14:textId="77777777" w:rsidR="0010603F" w:rsidRPr="00A24CBD" w:rsidRDefault="001804DB" w:rsidP="00C842A7">
      <w:pPr>
        <w:pStyle w:val="Loendilik"/>
        <w:numPr>
          <w:ilvl w:val="0"/>
          <w:numId w:val="23"/>
        </w:numPr>
        <w:ind w:left="426" w:hanging="426"/>
      </w:pPr>
      <w:r w:rsidRPr="00A24CBD">
        <w:t>sõiduauto rehvide vastuvõtt</w:t>
      </w:r>
      <w:r w:rsidR="00114984" w:rsidRPr="00A24CBD">
        <w:t>;</w:t>
      </w:r>
    </w:p>
    <w:p w14:paraId="593A2F9A" w14:textId="77777777" w:rsidR="0010603F" w:rsidRPr="00A24CBD" w:rsidRDefault="00391911" w:rsidP="00C842A7">
      <w:pPr>
        <w:pStyle w:val="Loendilik"/>
        <w:numPr>
          <w:ilvl w:val="0"/>
          <w:numId w:val="23"/>
        </w:numPr>
        <w:ind w:left="426" w:hanging="426"/>
      </w:pPr>
      <w:r w:rsidRPr="00A24CBD">
        <w:t>lehtklaasi ja</w:t>
      </w:r>
      <w:r w:rsidR="001804DB" w:rsidRPr="00A24CBD">
        <w:t xml:space="preserve"> klaasi vastuvõtt</w:t>
      </w:r>
      <w:r w:rsidR="00114984" w:rsidRPr="00A24CBD">
        <w:t>;</w:t>
      </w:r>
    </w:p>
    <w:p w14:paraId="4D1E4CA7" w14:textId="77777777" w:rsidR="0010603F" w:rsidRPr="00A24CBD" w:rsidRDefault="001804DB" w:rsidP="00C842A7">
      <w:pPr>
        <w:pStyle w:val="Loendilik"/>
        <w:numPr>
          <w:ilvl w:val="0"/>
          <w:numId w:val="23"/>
        </w:numPr>
        <w:ind w:left="426" w:hanging="426"/>
      </w:pPr>
      <w:r w:rsidRPr="00A24CBD">
        <w:t>ohtlike jäätmete vastuvõtt</w:t>
      </w:r>
      <w:r w:rsidR="00114984" w:rsidRPr="00A24CBD">
        <w:t>;</w:t>
      </w:r>
    </w:p>
    <w:p w14:paraId="092F271E" w14:textId="77777777" w:rsidR="0010603F" w:rsidRPr="00A24CBD" w:rsidRDefault="00391911" w:rsidP="00C842A7">
      <w:pPr>
        <w:pStyle w:val="Loendilik"/>
        <w:numPr>
          <w:ilvl w:val="0"/>
          <w:numId w:val="23"/>
        </w:numPr>
        <w:ind w:left="426" w:hanging="426"/>
      </w:pPr>
      <w:r w:rsidRPr="00A24CBD">
        <w:t>eterniidi</w:t>
      </w:r>
      <w:r w:rsidR="0010603F" w:rsidRPr="00A24CBD">
        <w:t xml:space="preserve"> </w:t>
      </w:r>
      <w:r w:rsidRPr="00A24CBD">
        <w:t>vastuvõtt (hooajaline)</w:t>
      </w:r>
      <w:r w:rsidR="00114984" w:rsidRPr="00A24CBD">
        <w:t>.</w:t>
      </w:r>
    </w:p>
    <w:p w14:paraId="27041460" w14:textId="77777777" w:rsidR="004F649A" w:rsidRPr="00A24CBD" w:rsidRDefault="004F649A" w:rsidP="004F649A">
      <w:pPr>
        <w:pStyle w:val="Loendilik"/>
        <w:ind w:left="426"/>
      </w:pPr>
    </w:p>
    <w:p w14:paraId="07D08107" w14:textId="7539EBD0" w:rsidR="002200D2" w:rsidRPr="00A24CBD" w:rsidRDefault="002200D2" w:rsidP="002200D2">
      <w:pPr>
        <w:rPr>
          <w:color w:val="EE0000"/>
        </w:rPr>
      </w:pPr>
      <w:r w:rsidRPr="00A24CBD">
        <w:rPr>
          <w:color w:val="EE0000"/>
        </w:rPr>
        <w:t>Samas ei võimalda olemasoleva jäätmejaama väike territoorium ja vastuvõtuvõimekus pakkuda kõigi vajalike jäätmeliikide kogumist piisavas mahus. Eelkõige vajavad paremaid lahendusi aia- ja haljastujäätmete, ehitus- ja lammutusjäätmete, puitjäätmete ning tekstiilijäätmete kogumine ja edasine käitlus.</w:t>
      </w:r>
    </w:p>
    <w:p w14:paraId="60935A80" w14:textId="1ECFCCEB" w:rsidR="00E2107B" w:rsidRPr="00A24CBD" w:rsidRDefault="005E37F8" w:rsidP="00E2107B">
      <w:pPr>
        <w:rPr>
          <w:color w:val="EE0000"/>
        </w:rPr>
      </w:pPr>
      <w:r w:rsidRPr="00A24CBD">
        <w:rPr>
          <w:rStyle w:val="fontstyle01"/>
          <w:rFonts w:ascii="Times New Roman" w:hAnsi="Times New Roman"/>
          <w:lang w:eastAsia="et-EE"/>
        </w:rPr>
        <w:t>Märjamaa valla elanikud saavad ise tasu eest viia Rapla Mäepere jäätmejaama ehitus- ja lammutusjäätmeid, autolammutuse jääke, segaolmejäätmeid, aia- ja haljastu</w:t>
      </w:r>
      <w:r w:rsidR="00DB5AC9">
        <w:rPr>
          <w:rStyle w:val="fontstyle01"/>
          <w:rFonts w:ascii="Times New Roman" w:hAnsi="Times New Roman"/>
          <w:lang w:eastAsia="et-EE"/>
        </w:rPr>
        <w:t>s</w:t>
      </w:r>
      <w:r w:rsidRPr="00A24CBD">
        <w:rPr>
          <w:rStyle w:val="fontstyle01"/>
          <w:rFonts w:ascii="Times New Roman" w:hAnsi="Times New Roman"/>
          <w:lang w:eastAsia="et-EE"/>
        </w:rPr>
        <w:t>jäätmeid, raiejäätmeid (nt oksad) ja puitjäätmeid</w:t>
      </w:r>
      <w:r w:rsidR="00AF7DE9" w:rsidRPr="00A24CBD">
        <w:rPr>
          <w:rStyle w:val="fontstyle01"/>
          <w:rFonts w:ascii="Times New Roman" w:hAnsi="Times New Roman"/>
          <w:lang w:eastAsia="et-EE"/>
        </w:rPr>
        <w:t>.</w:t>
      </w:r>
      <w:r w:rsidR="00E2107B" w:rsidRPr="00A24CBD">
        <w:rPr>
          <w:rStyle w:val="fontstyle01"/>
          <w:rFonts w:ascii="Times New Roman" w:hAnsi="Times New Roman"/>
          <w:lang w:eastAsia="et-EE"/>
        </w:rPr>
        <w:t xml:space="preserve"> </w:t>
      </w:r>
      <w:r w:rsidR="00E2107B" w:rsidRPr="00A24CBD">
        <w:rPr>
          <w:color w:val="EE0000"/>
        </w:rPr>
        <w:t>Pikemas vaates ei ole see Märjamaa valla elanike jaoks piisavalt mugav ega toeta täiel määral kohaliku jäätmemajanduse kättesaadavust. Seetõttu on oluline arendada Märjamaa vallas jäätmejaama teenuseid selliselt, et elanikel oleks paremad võimalused jäätmeid liigiti üle anda kohapeal.</w:t>
      </w:r>
    </w:p>
    <w:p w14:paraId="1003D8EA" w14:textId="77777777" w:rsidR="00E2107B" w:rsidRPr="00A24CBD" w:rsidRDefault="00E2107B" w:rsidP="006D4244">
      <w:pPr>
        <w:spacing w:after="0"/>
        <w:rPr>
          <w:color w:val="EE0000"/>
        </w:rPr>
      </w:pPr>
      <w:r w:rsidRPr="00A24CBD">
        <w:rPr>
          <w:color w:val="EE0000"/>
        </w:rPr>
        <w:t>Jäätmekäitluse arendamisel on lähiaastate oluline suund Märjamaa jäätmejaama tegevuse laiendamine ja ümberasumine Orgitale. Uus ja suurema võimekusega jäätmejaam peab toetama ringmajanduse põhimõtete rakendamist, parandama liigiti kogumise võimalusi ning vähendama segaolmejäätmete ja prügilasse ladestatavate jäätmete osakaalu. Lisaks jäätmejaama arendamisele tuleb jätkata tänavaprügikastide võrgustiku korrastamist, elanike keskkonnateadlikkuse suurendamist ning koostööd jäätmevedaja, taaskasutusorganisatsioonide ja kogukondadega.</w:t>
      </w:r>
    </w:p>
    <w:p w14:paraId="2EF843F8" w14:textId="77777777" w:rsidR="006D4244" w:rsidRPr="00A24CBD" w:rsidRDefault="006D4244" w:rsidP="006D4244">
      <w:pPr>
        <w:spacing w:after="0"/>
        <w:rPr>
          <w:color w:val="EE0000"/>
        </w:rPr>
      </w:pPr>
    </w:p>
    <w:p w14:paraId="78E0A6F5" w14:textId="77777777" w:rsidR="003861ED" w:rsidRPr="00A24CBD" w:rsidRDefault="003861ED" w:rsidP="00BF4CB1">
      <w:pPr>
        <w:rPr>
          <w:b/>
        </w:rPr>
      </w:pPr>
      <w:r w:rsidRPr="00A24CBD">
        <w:rPr>
          <w:b/>
        </w:rPr>
        <w:t>Väljakutsed:</w:t>
      </w:r>
    </w:p>
    <w:p w14:paraId="3EDEDF95" w14:textId="28D1B51E" w:rsidR="003861ED" w:rsidRPr="00A24CBD" w:rsidRDefault="003B0280" w:rsidP="00C842A7">
      <w:pPr>
        <w:pStyle w:val="Loendilik"/>
        <w:numPr>
          <w:ilvl w:val="0"/>
          <w:numId w:val="6"/>
        </w:numPr>
      </w:pPr>
      <w:r w:rsidRPr="00A24CBD">
        <w:t>Märjamaa j</w:t>
      </w:r>
      <w:r w:rsidR="007724A7" w:rsidRPr="00A24CBD">
        <w:t>äätmejaamas ei ole tagatud kõikide jäätmeliikide (</w:t>
      </w:r>
      <w:r w:rsidR="004E43C0" w:rsidRPr="00A24CBD">
        <w:t>haljas</w:t>
      </w:r>
      <w:r w:rsidR="007724A7" w:rsidRPr="00A24CBD">
        <w:t>tusjäätmed, ehitusjäätmed</w:t>
      </w:r>
      <w:r w:rsidR="00B44B0B" w:rsidRPr="00A24CBD">
        <w:t>, tekstiilijäätmed</w:t>
      </w:r>
      <w:r w:rsidR="004E43C0" w:rsidRPr="00A24CBD">
        <w:t xml:space="preserve"> </w:t>
      </w:r>
      <w:r w:rsidR="007724A7" w:rsidRPr="00A24CBD">
        <w:t xml:space="preserve">jm) </w:t>
      </w:r>
      <w:r w:rsidR="004E43C0" w:rsidRPr="00A24CBD">
        <w:t>vastuvõtu võimalus.</w:t>
      </w:r>
    </w:p>
    <w:p w14:paraId="50360D4B" w14:textId="075A8F13" w:rsidR="00BE4D42" w:rsidRPr="00A24CBD" w:rsidRDefault="007724A7" w:rsidP="27D66EBE">
      <w:pPr>
        <w:pStyle w:val="Loendilik"/>
        <w:numPr>
          <w:ilvl w:val="0"/>
          <w:numId w:val="6"/>
        </w:numPr>
      </w:pPr>
      <w:r w:rsidRPr="00A24CBD">
        <w:t>Märjamaa j</w:t>
      </w:r>
      <w:r w:rsidR="003B0280" w:rsidRPr="00A24CBD">
        <w:t xml:space="preserve">äätmejaama </w:t>
      </w:r>
      <w:r w:rsidR="001804DB" w:rsidRPr="00A24CBD">
        <w:t xml:space="preserve">olemasolevad </w:t>
      </w:r>
      <w:r w:rsidR="003B0280" w:rsidRPr="00A24CBD">
        <w:t xml:space="preserve">vastuvõtu võimalused </w:t>
      </w:r>
      <w:r w:rsidRPr="00A24CBD">
        <w:t>(</w:t>
      </w:r>
      <w:r w:rsidR="001A64E8" w:rsidRPr="00A24CBD">
        <w:t xml:space="preserve">väike </w:t>
      </w:r>
      <w:r w:rsidRPr="00A24CBD">
        <w:t>territoorium)</w:t>
      </w:r>
      <w:r w:rsidR="5B2A316D" w:rsidRPr="00A24CBD">
        <w:t>.</w:t>
      </w:r>
    </w:p>
    <w:p w14:paraId="0A82D5AA" w14:textId="0FB90A7E" w:rsidR="27D66EBE" w:rsidRPr="00A24CBD" w:rsidRDefault="27D66EBE" w:rsidP="00D66578">
      <w:pPr>
        <w:pStyle w:val="Vahedeta"/>
      </w:pPr>
    </w:p>
    <w:p w14:paraId="0EE8CC4A" w14:textId="77777777" w:rsidR="00E3037F" w:rsidRPr="00A24CBD" w:rsidRDefault="006078DC" w:rsidP="00BF4CB1">
      <w:pPr>
        <w:rPr>
          <w:b/>
        </w:rPr>
      </w:pPr>
      <w:r w:rsidRPr="00A24CBD">
        <w:rPr>
          <w:b/>
        </w:rPr>
        <w:t>Eesmärk:</w:t>
      </w:r>
    </w:p>
    <w:p w14:paraId="79C134D8" w14:textId="2C91BC93" w:rsidR="00841FF3" w:rsidRPr="00A24CBD" w:rsidRDefault="003861ED" w:rsidP="27D66EBE">
      <w:pPr>
        <w:pStyle w:val="Loendilik"/>
        <w:numPr>
          <w:ilvl w:val="0"/>
          <w:numId w:val="14"/>
        </w:numPr>
        <w:spacing w:line="259" w:lineRule="auto"/>
        <w:ind w:left="426" w:hanging="426"/>
        <w:rPr>
          <w:b/>
          <w:bCs/>
          <w:color w:val="EE0000"/>
        </w:rPr>
      </w:pPr>
      <w:r w:rsidRPr="00A24CBD">
        <w:rPr>
          <w:b/>
          <w:bCs/>
        </w:rPr>
        <w:t xml:space="preserve">Vallas on </w:t>
      </w:r>
      <w:r w:rsidR="003B0280" w:rsidRPr="00A24CBD">
        <w:rPr>
          <w:b/>
          <w:bCs/>
        </w:rPr>
        <w:t>jäätmemajandus korraldatud keskkonnasõbralikult</w:t>
      </w:r>
      <w:r w:rsidR="007724A7" w:rsidRPr="00A24CBD">
        <w:rPr>
          <w:b/>
          <w:bCs/>
        </w:rPr>
        <w:t xml:space="preserve"> ning</w:t>
      </w:r>
      <w:r w:rsidR="003B0280" w:rsidRPr="00A24CBD">
        <w:rPr>
          <w:b/>
          <w:bCs/>
        </w:rPr>
        <w:t xml:space="preserve"> vallaelanikud on </w:t>
      </w:r>
      <w:r w:rsidR="007724A7" w:rsidRPr="00A24CBD">
        <w:rPr>
          <w:b/>
          <w:bCs/>
        </w:rPr>
        <w:t>keskkonnateadlikud, toimub jäätmete liigiti kogumine.</w:t>
      </w:r>
      <w:r w:rsidR="6F054E30" w:rsidRPr="00A24CBD">
        <w:rPr>
          <w:b/>
          <w:bCs/>
        </w:rPr>
        <w:t xml:space="preserve"> </w:t>
      </w:r>
      <w:r w:rsidR="007A19B8" w:rsidRPr="00A24CBD">
        <w:rPr>
          <w:b/>
          <w:bCs/>
          <w:color w:val="EE0000"/>
        </w:rPr>
        <w:t>Rajatud uus jäätmejaam soodustab ringmajanduse põhimõtete rakendamist ning aitab kaasa jäätmetekke olulisele vähendamisele.</w:t>
      </w:r>
    </w:p>
    <w:p w14:paraId="1ABF5DAD" w14:textId="77777777" w:rsidR="004A3461" w:rsidRPr="00A24CBD" w:rsidRDefault="004A3461" w:rsidP="00D66578">
      <w:pPr>
        <w:pStyle w:val="Vahedeta"/>
      </w:pPr>
    </w:p>
    <w:p w14:paraId="033A1B70" w14:textId="77777777" w:rsidR="00737367" w:rsidRPr="00A24CBD" w:rsidRDefault="00737367" w:rsidP="00737367">
      <w:pPr>
        <w:rPr>
          <w:b/>
        </w:rPr>
      </w:pPr>
      <w:r w:rsidRPr="00A24CBD">
        <w:rPr>
          <w:b/>
        </w:rPr>
        <w:t>Eesmärgi saavutamist mõõtvad indikaatorid:</w:t>
      </w:r>
    </w:p>
    <w:p w14:paraId="1FC1CB37" w14:textId="6C21EFC8" w:rsidR="00737367" w:rsidRPr="00A24CBD" w:rsidRDefault="00737367" w:rsidP="00737367">
      <w:pPr>
        <w:pStyle w:val="Loendilik"/>
        <w:numPr>
          <w:ilvl w:val="0"/>
          <w:numId w:val="14"/>
        </w:numPr>
        <w:ind w:left="426" w:hanging="426"/>
        <w:rPr>
          <w:b/>
          <w:bCs/>
        </w:rPr>
      </w:pPr>
      <w:r w:rsidRPr="00A24CBD">
        <w:t>Vähendada jäätmeteket, sh tagades, et prügilasse ladestatavate jäätmete osakaal ei ületaks 10% aastaks 2035.</w:t>
      </w:r>
    </w:p>
    <w:p w14:paraId="60A3B3EB" w14:textId="404AD650" w:rsidR="00737367" w:rsidRPr="00A24CBD" w:rsidRDefault="00737367" w:rsidP="00737367">
      <w:pPr>
        <w:pStyle w:val="Loendilik"/>
        <w:numPr>
          <w:ilvl w:val="0"/>
          <w:numId w:val="14"/>
        </w:numPr>
        <w:ind w:left="426" w:hanging="426"/>
        <w:rPr>
          <w:b/>
          <w:bCs/>
        </w:rPr>
      </w:pPr>
      <w:r w:rsidRPr="00A24CBD">
        <w:lastRenderedPageBreak/>
        <w:t>Suurendada olmejäätmete ringlusse võtmist 2035. aastaks 65%-ni</w:t>
      </w:r>
      <w:r w:rsidR="0097631B">
        <w:t>.</w:t>
      </w:r>
    </w:p>
    <w:p w14:paraId="41B4E9C8" w14:textId="1A34E105" w:rsidR="00737367" w:rsidRPr="00A24CBD" w:rsidRDefault="00737367" w:rsidP="00737367">
      <w:pPr>
        <w:pStyle w:val="Loendilik"/>
        <w:numPr>
          <w:ilvl w:val="0"/>
          <w:numId w:val="14"/>
        </w:numPr>
        <w:ind w:left="426" w:hanging="426"/>
        <w:rPr>
          <w:b/>
          <w:bCs/>
        </w:rPr>
      </w:pPr>
      <w:r w:rsidRPr="00A24CBD">
        <w:t>Suurendada pakendite ringlusse võtmise määra 65%-ni aastaks 2025 ja 70%-ni aastaks 2030, algtase 2018.</w:t>
      </w:r>
      <w:r w:rsidR="008A4CCD" w:rsidRPr="00A24CBD">
        <w:t xml:space="preserve"> </w:t>
      </w:r>
      <w:r w:rsidRPr="00A24CBD">
        <w:t>aastal 60%.</w:t>
      </w:r>
    </w:p>
    <w:p w14:paraId="54738AF4" w14:textId="77777777" w:rsidR="00EF0E7E" w:rsidRPr="00A24CBD" w:rsidRDefault="00EF0E7E" w:rsidP="00134901">
      <w:pPr>
        <w:pStyle w:val="Vahedeta"/>
      </w:pPr>
    </w:p>
    <w:p w14:paraId="4AA7B119" w14:textId="77777777" w:rsidR="00AC0300" w:rsidRPr="00A24CBD" w:rsidRDefault="00EF690F" w:rsidP="00F92D46">
      <w:pPr>
        <w:pStyle w:val="Pealkiri3"/>
        <w:rPr>
          <w:lang w:val="et-EE"/>
        </w:rPr>
      </w:pPr>
      <w:bookmarkStart w:id="97" w:name="_Toc12978296"/>
      <w:bookmarkStart w:id="98" w:name="_Toc12980099"/>
      <w:bookmarkStart w:id="99" w:name="_Toc239094735"/>
      <w:r w:rsidRPr="00A24CBD">
        <w:rPr>
          <w:lang w:val="et-EE"/>
        </w:rPr>
        <w:t>Keskkonnakaitse, keskkonnateadlikkus ja keskkonnatervis</w:t>
      </w:r>
      <w:bookmarkEnd w:id="97"/>
      <w:bookmarkEnd w:id="98"/>
      <w:bookmarkEnd w:id="99"/>
    </w:p>
    <w:p w14:paraId="2DA0BB48" w14:textId="6C0A1D03" w:rsidR="00606773" w:rsidRPr="00A24CBD" w:rsidRDefault="008F2A33" w:rsidP="00805424">
      <w:pPr>
        <w:spacing w:before="240" w:line="276" w:lineRule="auto"/>
        <w:rPr>
          <w:color w:val="000000" w:themeColor="text1"/>
        </w:rPr>
      </w:pPr>
      <w:r w:rsidRPr="00A24CBD">
        <w:t xml:space="preserve">Suurest territooriumist lähtuvalt asub Märjamaa vallas mitmeid hoiu- ja looduskaitsealasid, hulgaliselt kaitsealuseid üksikobjekte ja </w:t>
      </w:r>
      <w:r w:rsidRPr="00A24CBD">
        <w:rPr>
          <w:color w:val="000000" w:themeColor="text1"/>
        </w:rPr>
        <w:t>kaitsealuse liigi leiukohti ning püsielupaikasid. Täpsemad andmed on kättesaadavad Keskkonnaregistri avaliku teenuse portaalist.</w:t>
      </w:r>
      <w:r w:rsidR="000A24A5" w:rsidRPr="00A24CBD">
        <w:rPr>
          <w:color w:val="000000" w:themeColor="text1"/>
        </w:rPr>
        <w:t xml:space="preserve"> </w:t>
      </w:r>
      <w:r w:rsidR="005B6EA6" w:rsidRPr="00A24CBD">
        <w:rPr>
          <w:color w:val="000000" w:themeColor="text1"/>
        </w:rPr>
        <w:t>Katastriüksuste kogupindalast (116 2</w:t>
      </w:r>
      <w:r w:rsidR="008845DB" w:rsidRPr="00A24CBD">
        <w:rPr>
          <w:color w:val="000000" w:themeColor="text1"/>
        </w:rPr>
        <w:t>72</w:t>
      </w:r>
      <w:r w:rsidR="005B6EA6" w:rsidRPr="00A24CBD">
        <w:rPr>
          <w:color w:val="000000" w:themeColor="text1"/>
        </w:rPr>
        <w:t xml:space="preserve"> ha)</w:t>
      </w:r>
      <w:r w:rsidR="001E0FF9" w:rsidRPr="00A24CBD">
        <w:rPr>
          <w:rStyle w:val="Allmrkuseviide"/>
          <w:color w:val="000000" w:themeColor="text1"/>
        </w:rPr>
        <w:footnoteReference w:id="18"/>
      </w:r>
      <w:r w:rsidR="005B6EA6" w:rsidRPr="00A24CBD">
        <w:rPr>
          <w:color w:val="000000" w:themeColor="text1"/>
        </w:rPr>
        <w:t xml:space="preserve"> moodustab kaitsealune maa </w:t>
      </w:r>
      <w:r w:rsidR="00175389" w:rsidRPr="00A24CBD">
        <w:rPr>
          <w:color w:val="000000" w:themeColor="text1"/>
        </w:rPr>
        <w:t>367,70</w:t>
      </w:r>
      <w:r w:rsidR="005B6EA6" w:rsidRPr="00A24CBD">
        <w:rPr>
          <w:color w:val="000000" w:themeColor="text1"/>
        </w:rPr>
        <w:t xml:space="preserve"> ha, riigikaitsemaa </w:t>
      </w:r>
      <w:r w:rsidR="009E1361" w:rsidRPr="00A24CBD">
        <w:rPr>
          <w:color w:val="000000" w:themeColor="text1"/>
        </w:rPr>
        <w:t>12,99</w:t>
      </w:r>
      <w:r w:rsidR="005B6EA6" w:rsidRPr="00A24CBD">
        <w:rPr>
          <w:color w:val="000000" w:themeColor="text1"/>
        </w:rPr>
        <w:t xml:space="preserve"> ha, mäetööstusmaa </w:t>
      </w:r>
      <w:r w:rsidR="00E1342A" w:rsidRPr="00A24CBD">
        <w:rPr>
          <w:color w:val="EE0000"/>
        </w:rPr>
        <w:t xml:space="preserve">196,46 </w:t>
      </w:r>
      <w:r w:rsidR="005B6EA6" w:rsidRPr="00A24CBD">
        <w:rPr>
          <w:color w:val="000000" w:themeColor="text1"/>
        </w:rPr>
        <w:t xml:space="preserve">ha, turbatööstusmaa </w:t>
      </w:r>
      <w:r w:rsidR="00DA3310" w:rsidRPr="00A24CBD">
        <w:rPr>
          <w:color w:val="EE0000"/>
        </w:rPr>
        <w:t>1462</w:t>
      </w:r>
      <w:r w:rsidR="006A6506" w:rsidRPr="00A24CBD">
        <w:rPr>
          <w:color w:val="EE0000"/>
        </w:rPr>
        <w:t>,</w:t>
      </w:r>
      <w:r w:rsidR="00DA3310" w:rsidRPr="00A24CBD">
        <w:rPr>
          <w:color w:val="EE0000"/>
        </w:rPr>
        <w:t xml:space="preserve">98 </w:t>
      </w:r>
      <w:r w:rsidR="005B6EA6" w:rsidRPr="00A24CBD">
        <w:rPr>
          <w:color w:val="000000" w:themeColor="text1"/>
        </w:rPr>
        <w:t>ha ja jäätmehoidlate alune maa 16,</w:t>
      </w:r>
      <w:r w:rsidR="0084710B" w:rsidRPr="00A24CBD">
        <w:rPr>
          <w:color w:val="000000" w:themeColor="text1"/>
        </w:rPr>
        <w:t>17</w:t>
      </w:r>
      <w:r w:rsidR="005B6EA6" w:rsidRPr="00A24CBD">
        <w:rPr>
          <w:color w:val="000000" w:themeColor="text1"/>
        </w:rPr>
        <w:t xml:space="preserve"> ha.</w:t>
      </w:r>
      <w:r w:rsidR="000A24A5" w:rsidRPr="00A24CBD">
        <w:rPr>
          <w:color w:val="000000" w:themeColor="text1"/>
        </w:rPr>
        <w:t xml:space="preserve"> </w:t>
      </w:r>
    </w:p>
    <w:p w14:paraId="54980194" w14:textId="15A604D9" w:rsidR="000D5D67" w:rsidRPr="00A24CBD" w:rsidRDefault="002A3C25" w:rsidP="00805424">
      <w:pPr>
        <w:spacing w:before="240" w:line="276" w:lineRule="auto"/>
        <w:rPr>
          <w:color w:val="000000" w:themeColor="text1"/>
        </w:rPr>
      </w:pPr>
      <w:r w:rsidRPr="00A24CBD">
        <w:rPr>
          <w:color w:val="000000" w:themeColor="text1"/>
        </w:rPr>
        <w:t>Märjamaa valla p</w:t>
      </w:r>
      <w:r w:rsidR="000D5D67" w:rsidRPr="00A24CBD">
        <w:rPr>
          <w:color w:val="000000" w:themeColor="text1"/>
        </w:rPr>
        <w:t>eamised loodusvarad on kruus, lubja- ja paekivi, liiv ning turvas.</w:t>
      </w:r>
      <w:r w:rsidR="00C049C2" w:rsidRPr="00A24CBD">
        <w:rPr>
          <w:color w:val="000000" w:themeColor="text1"/>
        </w:rPr>
        <w:t xml:space="preserve"> </w:t>
      </w:r>
      <w:r w:rsidR="004D43BB" w:rsidRPr="00A24CBD">
        <w:rPr>
          <w:color w:val="EE0000"/>
        </w:rPr>
        <w:t xml:space="preserve">Maavarade kasutamine loob eeldusi ehitus- ja taristuarenduseks, kuid võib samal ajal mõjutada maastikku, põhjavee seisundit, elukeskkonna kvaliteeti, liikluskoormust, müra ja tolmu levikut. Seetõttu on oluline, et loodusvarade kasutamine toimuks säästlikult, keskkonnahäiringuid vähendades ning kohaliku elukeskkonna kvaliteeti arvestades. </w:t>
      </w:r>
      <w:r w:rsidR="00C049C2" w:rsidRPr="00A24CBD">
        <w:rPr>
          <w:color w:val="000000" w:themeColor="text1"/>
        </w:rPr>
        <w:t>Info maar</w:t>
      </w:r>
      <w:r w:rsidR="006078DC" w:rsidRPr="00A24CBD">
        <w:rPr>
          <w:color w:val="000000" w:themeColor="text1"/>
        </w:rPr>
        <w:t xml:space="preserve">dlate kohta </w:t>
      </w:r>
      <w:r w:rsidR="00101CED" w:rsidRPr="00A24CBD">
        <w:rPr>
          <w:color w:val="000000" w:themeColor="text1"/>
        </w:rPr>
        <w:t xml:space="preserve">on </w:t>
      </w:r>
      <w:r w:rsidR="006078DC" w:rsidRPr="00A24CBD">
        <w:rPr>
          <w:color w:val="000000" w:themeColor="text1"/>
        </w:rPr>
        <w:t>leitav Maa-</w:t>
      </w:r>
      <w:r w:rsidR="00C049C2" w:rsidRPr="00A24CBD">
        <w:rPr>
          <w:color w:val="000000" w:themeColor="text1"/>
        </w:rPr>
        <w:t>ameti maardlate rakenduse kaardilt</w:t>
      </w:r>
      <w:r w:rsidR="00E514B5" w:rsidRPr="00A24CBD">
        <w:rPr>
          <w:rStyle w:val="Allmrkuseviide"/>
          <w:color w:val="000000" w:themeColor="text1"/>
        </w:rPr>
        <w:footnoteReference w:id="19"/>
      </w:r>
      <w:r w:rsidR="00446D23" w:rsidRPr="00A24CBD">
        <w:rPr>
          <w:color w:val="000000" w:themeColor="text1"/>
        </w:rPr>
        <w:t>.</w:t>
      </w:r>
    </w:p>
    <w:p w14:paraId="06BBA33E" w14:textId="624CAED3" w:rsidR="00950595" w:rsidRPr="00A24CBD" w:rsidRDefault="00A73513" w:rsidP="00134901">
      <w:pPr>
        <w:spacing w:before="240" w:line="276" w:lineRule="auto"/>
      </w:pPr>
      <w:r w:rsidRPr="00A24CBD">
        <w:rPr>
          <w:color w:val="EE0000"/>
        </w:rPr>
        <w:t xml:space="preserve">Keskkonnatervise seisukohalt on oluline pöörata tähelepanu põhjavee kaitsele, reoveekäitluse nõuetekohasusele, välisõhu kvaliteedile, müra- ja tolmuhäiringutele, jäätmete ebaseaduslikule ladestamisele ning rohealade ja avalike puhkealade säilimisele. </w:t>
      </w:r>
      <w:r w:rsidR="008F2A33" w:rsidRPr="00A24CBD">
        <w:t>Märjamaa valla</w:t>
      </w:r>
      <w:r w:rsidR="00C049C2" w:rsidRPr="00A24CBD">
        <w:t xml:space="preserve">s on </w:t>
      </w:r>
      <w:r w:rsidRPr="00A24CBD">
        <w:t>üheksa</w:t>
      </w:r>
      <w:r w:rsidR="00C049C2" w:rsidRPr="00A24CBD">
        <w:t xml:space="preserve"> reoveekogumisala</w:t>
      </w:r>
      <w:r w:rsidR="003C251E" w:rsidRPr="00A24CBD">
        <w:rPr>
          <w:rStyle w:val="Allmrkuseviide"/>
        </w:rPr>
        <w:footnoteReference w:id="20"/>
      </w:r>
      <w:r w:rsidR="0037709C" w:rsidRPr="00A24CBD">
        <w:t xml:space="preserve">: </w:t>
      </w:r>
      <w:r w:rsidR="00C049C2" w:rsidRPr="00A24CBD">
        <w:t xml:space="preserve">Märjamaa, Varbola, Valgu, Sipa, Laukna, Kasti, Vana-Vigala, Vana-Vigala TTK, Kivi-Vigala, detailsemad andmed </w:t>
      </w:r>
      <w:r w:rsidR="00101CED" w:rsidRPr="00A24CBD">
        <w:t xml:space="preserve">on </w:t>
      </w:r>
      <w:r w:rsidR="00C049C2" w:rsidRPr="00A24CBD">
        <w:t xml:space="preserve">kättesaadavad Keskkonnaregistri avaliku teenuse </w:t>
      </w:r>
      <w:hyperlink r:id="rId19" w:history="1">
        <w:r w:rsidR="00C049C2" w:rsidRPr="00A24CBD">
          <w:rPr>
            <w:rStyle w:val="Hperlink"/>
          </w:rPr>
          <w:t>portaalist</w:t>
        </w:r>
      </w:hyperlink>
      <w:r w:rsidR="002D27A0" w:rsidRPr="00A24CBD">
        <w:t>.</w:t>
      </w:r>
      <w:r w:rsidR="007C7AAE" w:rsidRPr="00A24CBD">
        <w:t xml:space="preserve"> Reoveekogumisalade toimivus ja ühisveevärgi ning -kanalisatsiooni arendamine on otseselt seotud põhjavee kaitse ja elanike tervist toetava elukeskkonnaga.</w:t>
      </w:r>
    </w:p>
    <w:p w14:paraId="3D0A28B9" w14:textId="0CA0C1B2" w:rsidR="00AE2E87" w:rsidRPr="00A24CBD" w:rsidRDefault="00AE2E87" w:rsidP="00134901">
      <w:pPr>
        <w:spacing w:before="240" w:line="276" w:lineRule="auto"/>
        <w:rPr>
          <w:color w:val="EE0000"/>
        </w:rPr>
      </w:pPr>
      <w:r w:rsidRPr="00A24CBD">
        <w:rPr>
          <w:color w:val="EE0000"/>
        </w:rPr>
        <w:t>Keskkonnateadlikkuse suurendamine on oluline eeldus puhta, turvalise ja kvaliteetse elukeskkonna hoidmisel. Probleemiks on jätkuvalt prügi sattumine metsaalustele, teeäärtesse ja avalikku ruumi. Selle vähendamiseks tuleb jätkata elanike teavitamist, teha koostööd haridusasutuste ja kogukondadega ning tõhustada järelevalvet maaomanike ja jäätmevaldajate kohustuste täitmise üle.</w:t>
      </w:r>
    </w:p>
    <w:p w14:paraId="68C4BAB4" w14:textId="4CC8BB49" w:rsidR="002A76DF" w:rsidRPr="00A24CBD" w:rsidRDefault="002A76DF" w:rsidP="00134901">
      <w:pPr>
        <w:spacing w:before="240" w:line="276" w:lineRule="auto"/>
        <w:rPr>
          <w:color w:val="EE0000"/>
        </w:rPr>
      </w:pPr>
      <w:r w:rsidRPr="00A24CBD">
        <w:rPr>
          <w:color w:val="EE0000"/>
        </w:rPr>
        <w:t>Edasises arendustegevuses on oluline saada parem ülevaade valla territooriumil toimuvatest keskkonnamõjudest, sealhulgas kaevandamismahtudest, võimalikest vee-, õhu-, müra- ja tolmuhäiringute allikatest ning nende mõjust elanike heaolule. Keskkonnakaitse, maavarade kasutamise, jäätmekäitluse, veemajanduse ja rahvatervise küsimusi tuleb käsitleda terviklikult nii üldplaneeringu, jäätmekava, ühisveevärgi ja -kanalisatsiooni arendamise kava kui ka arengukava tegevuskava kaudu.</w:t>
      </w:r>
    </w:p>
    <w:p w14:paraId="628CA067" w14:textId="77777777" w:rsidR="003861ED" w:rsidRPr="00A24CBD" w:rsidRDefault="003861ED" w:rsidP="00413C47">
      <w:pPr>
        <w:spacing w:before="240"/>
        <w:rPr>
          <w:b/>
        </w:rPr>
      </w:pPr>
      <w:r w:rsidRPr="00A24CBD">
        <w:rPr>
          <w:b/>
        </w:rPr>
        <w:t>Väljakutsed:</w:t>
      </w:r>
    </w:p>
    <w:p w14:paraId="1B88496B" w14:textId="77777777" w:rsidR="00E3037F" w:rsidRPr="00A24CBD" w:rsidRDefault="004A60F5" w:rsidP="00C842A7">
      <w:pPr>
        <w:pStyle w:val="Loendilik"/>
        <w:numPr>
          <w:ilvl w:val="0"/>
          <w:numId w:val="6"/>
        </w:numPr>
      </w:pPr>
      <w:r w:rsidRPr="00A24CBD">
        <w:t>Kaevandusalade järjest hoogsam kasutuselevõtt.</w:t>
      </w:r>
    </w:p>
    <w:p w14:paraId="5D1B9BBC" w14:textId="77777777" w:rsidR="004A60F5" w:rsidRPr="00A24CBD" w:rsidRDefault="004A60F5" w:rsidP="00C842A7">
      <w:pPr>
        <w:pStyle w:val="Loendilik"/>
        <w:numPr>
          <w:ilvl w:val="0"/>
          <w:numId w:val="6"/>
        </w:numPr>
      </w:pPr>
      <w:r w:rsidRPr="00A24CBD">
        <w:t>Ke</w:t>
      </w:r>
      <w:r w:rsidR="001804DB" w:rsidRPr="00A24CBD">
        <w:t>skkonnateadlikkus ei ole piisav</w:t>
      </w:r>
      <w:r w:rsidRPr="00A24CBD">
        <w:t xml:space="preserve"> (prügised metsaalused)</w:t>
      </w:r>
      <w:r w:rsidR="001804DB" w:rsidRPr="00A24CBD">
        <w:t>.</w:t>
      </w:r>
    </w:p>
    <w:p w14:paraId="210240DF" w14:textId="77777777" w:rsidR="004A60F5" w:rsidRPr="00A24CBD" w:rsidRDefault="004A60F5" w:rsidP="00C842A7">
      <w:pPr>
        <w:pStyle w:val="Loendilik"/>
        <w:numPr>
          <w:ilvl w:val="0"/>
          <w:numId w:val="6"/>
        </w:numPr>
      </w:pPr>
      <w:r w:rsidRPr="00A24CBD">
        <w:lastRenderedPageBreak/>
        <w:t>Vee-, õhu- ja mürasaaste allikad ei ole kaardistatud ja hinnatud.</w:t>
      </w:r>
    </w:p>
    <w:p w14:paraId="7A646FE3" w14:textId="77777777" w:rsidR="00125EFD" w:rsidRPr="00A24CBD" w:rsidRDefault="001804DB" w:rsidP="00C842A7">
      <w:pPr>
        <w:pStyle w:val="Loendilik"/>
        <w:numPr>
          <w:ilvl w:val="0"/>
          <w:numId w:val="6"/>
        </w:numPr>
      </w:pPr>
      <w:r w:rsidRPr="00A24CBD">
        <w:t>Valla territooriumil a</w:t>
      </w:r>
      <w:r w:rsidR="00125EFD" w:rsidRPr="00A24CBD">
        <w:t>astas teostatavat</w:t>
      </w:r>
      <w:r w:rsidR="00780196" w:rsidRPr="00A24CBD">
        <w:t>e kaevandamismahtude osas</w:t>
      </w:r>
      <w:r w:rsidR="00125EFD" w:rsidRPr="00A24CBD">
        <w:t xml:space="preserve"> ülevaade puudub.</w:t>
      </w:r>
    </w:p>
    <w:p w14:paraId="5C8C6B09" w14:textId="77777777" w:rsidR="00950595" w:rsidRPr="00A24CBD" w:rsidRDefault="00950595" w:rsidP="00134901">
      <w:pPr>
        <w:pStyle w:val="Vahedeta"/>
      </w:pPr>
    </w:p>
    <w:p w14:paraId="78E4687A" w14:textId="3A4C19E8" w:rsidR="00E3037F" w:rsidRPr="00A24CBD" w:rsidRDefault="00446D23" w:rsidP="00BF4CB1">
      <w:pPr>
        <w:rPr>
          <w:b/>
        </w:rPr>
      </w:pPr>
      <w:r w:rsidRPr="00A24CBD">
        <w:rPr>
          <w:b/>
        </w:rPr>
        <w:t>Eesmärk:</w:t>
      </w:r>
    </w:p>
    <w:p w14:paraId="4C3C1353" w14:textId="5695AD99" w:rsidR="003861ED" w:rsidRPr="00A24CBD" w:rsidRDefault="004A60F5" w:rsidP="00F252A4">
      <w:pPr>
        <w:pStyle w:val="Loendilik"/>
        <w:numPr>
          <w:ilvl w:val="0"/>
          <w:numId w:val="14"/>
        </w:numPr>
        <w:ind w:left="426" w:hanging="426"/>
        <w:rPr>
          <w:b/>
          <w:bCs/>
        </w:rPr>
      </w:pPr>
      <w:r w:rsidRPr="00A24CBD">
        <w:rPr>
          <w:b/>
          <w:bCs/>
        </w:rPr>
        <w:t>Märjamaa vallas on puhas looduskeskkond, elanikud on keskkonnateadlikud, loodusvarade kasutamine toimub säästlikult</w:t>
      </w:r>
      <w:r w:rsidR="002001CE" w:rsidRPr="00A24CBD">
        <w:rPr>
          <w:b/>
          <w:bCs/>
        </w:rPr>
        <w:t xml:space="preserve"> ning k</w:t>
      </w:r>
      <w:r w:rsidR="571CBA51" w:rsidRPr="00A24CBD">
        <w:rPr>
          <w:b/>
          <w:bCs/>
        </w:rPr>
        <w:t>oostat</w:t>
      </w:r>
      <w:r w:rsidR="04A5EEF5" w:rsidRPr="00A24CBD">
        <w:rPr>
          <w:b/>
          <w:bCs/>
        </w:rPr>
        <w:t>ud</w:t>
      </w:r>
      <w:r w:rsidR="002001CE" w:rsidRPr="00A24CBD">
        <w:rPr>
          <w:b/>
          <w:bCs/>
        </w:rPr>
        <w:t xml:space="preserve"> on</w:t>
      </w:r>
      <w:r w:rsidR="571CBA51" w:rsidRPr="00A24CBD">
        <w:rPr>
          <w:b/>
          <w:bCs/>
        </w:rPr>
        <w:t xml:space="preserve"> park</w:t>
      </w:r>
      <w:r w:rsidR="000F21CF" w:rsidRPr="00A24CBD">
        <w:rPr>
          <w:b/>
          <w:bCs/>
        </w:rPr>
        <w:t>id</w:t>
      </w:r>
      <w:r w:rsidR="571CBA51" w:rsidRPr="00A24CBD">
        <w:rPr>
          <w:b/>
          <w:bCs/>
        </w:rPr>
        <w:t>e korrastuskava</w:t>
      </w:r>
      <w:r w:rsidR="001E0123" w:rsidRPr="00A24CBD">
        <w:rPr>
          <w:b/>
          <w:bCs/>
        </w:rPr>
        <w:t>d</w:t>
      </w:r>
      <w:r w:rsidR="571CBA51" w:rsidRPr="00A24CBD">
        <w:rPr>
          <w:b/>
          <w:bCs/>
        </w:rPr>
        <w:t>.</w:t>
      </w:r>
    </w:p>
    <w:p w14:paraId="6ABCEC9B" w14:textId="77777777" w:rsidR="00315EE3" w:rsidRPr="00A24CBD" w:rsidRDefault="00315EE3" w:rsidP="00315EE3">
      <w:pPr>
        <w:pStyle w:val="Loendilik"/>
        <w:ind w:left="426"/>
        <w:rPr>
          <w:b/>
          <w:bCs/>
        </w:rPr>
      </w:pPr>
    </w:p>
    <w:p w14:paraId="4ACE321C" w14:textId="77777777" w:rsidR="00190A57" w:rsidRPr="00A24CBD" w:rsidRDefault="00190A57" w:rsidP="00190A57">
      <w:pPr>
        <w:rPr>
          <w:b/>
        </w:rPr>
      </w:pPr>
      <w:r w:rsidRPr="00A24CBD">
        <w:rPr>
          <w:b/>
        </w:rPr>
        <w:t>Eesmärgi saavutamist mõõtvad indikaatorid:</w:t>
      </w:r>
    </w:p>
    <w:p w14:paraId="451D7B0E" w14:textId="120C9ECC" w:rsidR="00190A57" w:rsidRPr="00A24CBD" w:rsidRDefault="009E6BEB" w:rsidP="00C842A7">
      <w:pPr>
        <w:pStyle w:val="Loendilik"/>
        <w:numPr>
          <w:ilvl w:val="0"/>
          <w:numId w:val="14"/>
        </w:numPr>
        <w:ind w:left="426" w:hanging="426"/>
      </w:pPr>
      <w:r w:rsidRPr="00A24CBD">
        <w:t>90</w:t>
      </w:r>
      <w:r w:rsidR="00190A57" w:rsidRPr="00A24CBD">
        <w:t>% elanikest on rahul rohealade kättesaadavuse ja ligipääsetavusega</w:t>
      </w:r>
      <w:r w:rsidR="00E525FD" w:rsidRPr="00A24CBD">
        <w:t>, algtase</w:t>
      </w:r>
      <w:r w:rsidR="00960061" w:rsidRPr="00A24CBD">
        <w:t>:</w:t>
      </w:r>
      <w:r w:rsidR="00E525FD" w:rsidRPr="00A24CBD">
        <w:t xml:space="preserve"> </w:t>
      </w:r>
      <w:r w:rsidR="00960061" w:rsidRPr="00A24CBD">
        <w:t>2020. aasta küsitletutest 25,9% täiesti rahul</w:t>
      </w:r>
      <w:r w:rsidR="0097631B">
        <w:t>.</w:t>
      </w:r>
    </w:p>
    <w:p w14:paraId="62199465" w14:textId="24D99220" w:rsidR="00190A57" w:rsidRPr="00A24CBD" w:rsidRDefault="00F96945" w:rsidP="00E61E93">
      <w:pPr>
        <w:pStyle w:val="Loendilik"/>
        <w:numPr>
          <w:ilvl w:val="0"/>
          <w:numId w:val="14"/>
        </w:numPr>
        <w:ind w:left="426" w:hanging="426"/>
      </w:pPr>
      <w:r w:rsidRPr="00A24CBD">
        <w:t xml:space="preserve">20% Märjamaa valla hangetest </w:t>
      </w:r>
      <w:r w:rsidR="00950595" w:rsidRPr="00A24CBD">
        <w:t xml:space="preserve">on </w:t>
      </w:r>
      <w:r w:rsidRPr="00A24CBD">
        <w:t>keskkonnahoidlik</w:t>
      </w:r>
      <w:r w:rsidR="00950595" w:rsidRPr="00A24CBD">
        <w:t>ud</w:t>
      </w:r>
      <w:r w:rsidR="002F50DA" w:rsidRPr="00A24CBD">
        <w:t xml:space="preserve"> aastaks 2030</w:t>
      </w:r>
      <w:r w:rsidR="00960061" w:rsidRPr="00A24CBD">
        <w:t>.</w:t>
      </w:r>
    </w:p>
    <w:p w14:paraId="024B8885" w14:textId="77777777" w:rsidR="00945DC2" w:rsidRPr="00A24CBD" w:rsidRDefault="00945DC2" w:rsidP="00804C68">
      <w:pPr>
        <w:pStyle w:val="Vahedeta"/>
        <w:spacing w:after="240"/>
      </w:pPr>
    </w:p>
    <w:p w14:paraId="1F535CFF" w14:textId="77777777" w:rsidR="00EF690F" w:rsidRPr="00A24CBD" w:rsidRDefault="007242AE" w:rsidP="00F92D46">
      <w:pPr>
        <w:pStyle w:val="Pealkiri3"/>
        <w:rPr>
          <w:lang w:val="et-EE"/>
        </w:rPr>
      </w:pPr>
      <w:bookmarkStart w:id="100" w:name="_Toc12978297"/>
      <w:bookmarkStart w:id="101" w:name="_Toc12980100"/>
      <w:bookmarkStart w:id="102" w:name="_Toc239094736"/>
      <w:r w:rsidRPr="00A24CBD">
        <w:rPr>
          <w:lang w:val="et-EE"/>
        </w:rPr>
        <w:t>Maakasutus, h</w:t>
      </w:r>
      <w:r w:rsidR="00EF690F" w:rsidRPr="00A24CBD">
        <w:rPr>
          <w:lang w:val="et-EE"/>
        </w:rPr>
        <w:t>eakord ja haljastus</w:t>
      </w:r>
      <w:bookmarkEnd w:id="100"/>
      <w:bookmarkEnd w:id="101"/>
      <w:bookmarkEnd w:id="102"/>
    </w:p>
    <w:p w14:paraId="5D763A24" w14:textId="056E138A" w:rsidR="00173450" w:rsidRPr="00A24CBD" w:rsidRDefault="00AD63F9" w:rsidP="00BF4CB1">
      <w:pPr>
        <w:rPr>
          <w:color w:val="000000" w:themeColor="text1"/>
        </w:rPr>
      </w:pPr>
      <w:r w:rsidRPr="00A24CBD">
        <w:rPr>
          <w:noProof/>
          <w:lang w:eastAsia="et-EE"/>
        </w:rPr>
        <w:drawing>
          <wp:anchor distT="0" distB="0" distL="114300" distR="114300" simplePos="0" relativeHeight="251666944" behindDoc="1" locked="0" layoutInCell="1" allowOverlap="1" wp14:anchorId="7E896169" wp14:editId="50730B7E">
            <wp:simplePos x="0" y="0"/>
            <wp:positionH relativeFrom="column">
              <wp:posOffset>1528445</wp:posOffset>
            </wp:positionH>
            <wp:positionV relativeFrom="paragraph">
              <wp:posOffset>953770</wp:posOffset>
            </wp:positionV>
            <wp:extent cx="3019425" cy="1793240"/>
            <wp:effectExtent l="0" t="0" r="9525" b="0"/>
            <wp:wrapTight wrapText="bothSides">
              <wp:wrapPolygon edited="0">
                <wp:start x="0" y="0"/>
                <wp:lineTo x="0" y="21340"/>
                <wp:lineTo x="21532" y="21340"/>
                <wp:lineTo x="21532" y="0"/>
                <wp:lineTo x="0" y="0"/>
              </wp:wrapPolygon>
            </wp:wrapTight>
            <wp:docPr id="1049053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053569" name=""/>
                    <pic:cNvPicPr/>
                  </pic:nvPicPr>
                  <pic:blipFill>
                    <a:blip r:embed="rId20">
                      <a:extLst>
                        <a:ext uri="{28A0092B-C50C-407E-A947-70E740481C1C}">
                          <a14:useLocalDpi xmlns:a14="http://schemas.microsoft.com/office/drawing/2010/main" val="0"/>
                        </a:ext>
                      </a:extLst>
                    </a:blip>
                    <a:stretch>
                      <a:fillRect/>
                    </a:stretch>
                  </pic:blipFill>
                  <pic:spPr>
                    <a:xfrm>
                      <a:off x="0" y="0"/>
                      <a:ext cx="3019425" cy="1793240"/>
                    </a:xfrm>
                    <a:prstGeom prst="rect">
                      <a:avLst/>
                    </a:prstGeom>
                  </pic:spPr>
                </pic:pic>
              </a:graphicData>
            </a:graphic>
          </wp:anchor>
        </w:drawing>
      </w:r>
      <w:r w:rsidR="00D83148" w:rsidRPr="00A24CBD">
        <w:t xml:space="preserve">Märjamaa vald on rikas looduskaunite ning rohelust täis </w:t>
      </w:r>
      <w:r w:rsidR="00DE476A" w:rsidRPr="00A24CBD">
        <w:t xml:space="preserve">piirkondade poolest. Keskustes on välja kujunenud </w:t>
      </w:r>
      <w:r w:rsidR="00DE476A" w:rsidRPr="00A24CBD">
        <w:rPr>
          <w:color w:val="000000" w:themeColor="text1"/>
        </w:rPr>
        <w:t>avalikud rohe- ja puhkealad.</w:t>
      </w:r>
      <w:r w:rsidR="008E0F83" w:rsidRPr="00A24CBD">
        <w:rPr>
          <w:color w:val="000000" w:themeColor="text1"/>
        </w:rPr>
        <w:t xml:space="preserve"> </w:t>
      </w:r>
      <w:r w:rsidR="00D36768" w:rsidRPr="00A24CBD">
        <w:rPr>
          <w:color w:val="000000" w:themeColor="text1"/>
        </w:rPr>
        <w:t xml:space="preserve">Seisuga </w:t>
      </w:r>
      <w:r w:rsidR="00D7012C" w:rsidRPr="00A24CBD">
        <w:rPr>
          <w:color w:val="EE0000"/>
        </w:rPr>
        <w:t xml:space="preserve">mai </w:t>
      </w:r>
      <w:r w:rsidR="00D36768" w:rsidRPr="00A24CBD">
        <w:rPr>
          <w:color w:val="EE0000"/>
        </w:rPr>
        <w:t>202</w:t>
      </w:r>
      <w:r w:rsidR="00D7012C" w:rsidRPr="00A24CBD">
        <w:rPr>
          <w:color w:val="EE0000"/>
        </w:rPr>
        <w:t>6</w:t>
      </w:r>
      <w:r w:rsidR="00D36768" w:rsidRPr="00A24CBD">
        <w:rPr>
          <w:color w:val="EE0000"/>
        </w:rPr>
        <w:t xml:space="preserve"> </w:t>
      </w:r>
      <w:r w:rsidR="00D36768" w:rsidRPr="00A24CBD">
        <w:rPr>
          <w:color w:val="000000" w:themeColor="text1"/>
        </w:rPr>
        <w:t xml:space="preserve">on Märjamaa vallas kantud katastrisse kokku </w:t>
      </w:r>
      <w:r w:rsidR="00F02A55" w:rsidRPr="00A24CBD">
        <w:rPr>
          <w:color w:val="EE0000"/>
        </w:rPr>
        <w:t>12 896</w:t>
      </w:r>
      <w:r w:rsidR="00D36768" w:rsidRPr="00A24CBD">
        <w:rPr>
          <w:color w:val="EE0000"/>
        </w:rPr>
        <w:t xml:space="preserve"> </w:t>
      </w:r>
      <w:r w:rsidR="00D36768" w:rsidRPr="00A24CBD">
        <w:rPr>
          <w:color w:val="000000" w:themeColor="text1"/>
        </w:rPr>
        <w:t xml:space="preserve">katastriüksust pindalaga </w:t>
      </w:r>
      <w:r w:rsidR="002217C1" w:rsidRPr="00A24CBD">
        <w:rPr>
          <w:color w:val="EE0000"/>
        </w:rPr>
        <w:t xml:space="preserve">116 248 </w:t>
      </w:r>
      <w:r w:rsidR="00D36768" w:rsidRPr="00A24CBD">
        <w:rPr>
          <w:color w:val="000000" w:themeColor="text1"/>
        </w:rPr>
        <w:t>ha.</w:t>
      </w:r>
      <w:r w:rsidR="001E0FF9" w:rsidRPr="00A24CBD">
        <w:rPr>
          <w:rStyle w:val="Allmrkuseviide"/>
          <w:color w:val="000000" w:themeColor="text1"/>
        </w:rPr>
        <w:footnoteReference w:id="21"/>
      </w:r>
      <w:r w:rsidR="00D36768" w:rsidRPr="00A24CBD">
        <w:rPr>
          <w:color w:val="000000" w:themeColor="text1"/>
        </w:rPr>
        <w:t xml:space="preserve"> </w:t>
      </w:r>
      <w:r w:rsidR="00344714" w:rsidRPr="00A24CBD">
        <w:rPr>
          <w:color w:val="000000" w:themeColor="text1"/>
        </w:rPr>
        <w:t xml:space="preserve">Märjamaa vallas katastriüksuste kogupindalast </w:t>
      </w:r>
      <w:r w:rsidR="00E0087F" w:rsidRPr="00A24CBD">
        <w:rPr>
          <w:color w:val="000000" w:themeColor="text1"/>
        </w:rPr>
        <w:t xml:space="preserve">moodustab metsamaa </w:t>
      </w:r>
      <w:r w:rsidR="00824507" w:rsidRPr="00A24CBD">
        <w:rPr>
          <w:color w:val="EE0000"/>
        </w:rPr>
        <w:t xml:space="preserve">61 751 </w:t>
      </w:r>
      <w:r w:rsidR="00344714" w:rsidRPr="00A24CBD">
        <w:rPr>
          <w:color w:val="000000" w:themeColor="text1"/>
        </w:rPr>
        <w:t>ha</w:t>
      </w:r>
      <w:r w:rsidR="005B6EA6" w:rsidRPr="00A24CBD">
        <w:rPr>
          <w:color w:val="000000" w:themeColor="text1"/>
        </w:rPr>
        <w:t>,</w:t>
      </w:r>
      <w:r w:rsidR="00344714" w:rsidRPr="00A24CBD">
        <w:rPr>
          <w:color w:val="000000" w:themeColor="text1"/>
        </w:rPr>
        <w:t xml:space="preserve"> haritav maa </w:t>
      </w:r>
      <w:r w:rsidR="00977E54" w:rsidRPr="00A24CBD">
        <w:rPr>
          <w:color w:val="EE0000"/>
        </w:rPr>
        <w:t xml:space="preserve">30 898 </w:t>
      </w:r>
      <w:r w:rsidR="005B6EA6" w:rsidRPr="00A24CBD">
        <w:rPr>
          <w:color w:val="000000" w:themeColor="text1"/>
        </w:rPr>
        <w:t xml:space="preserve">ha, </w:t>
      </w:r>
      <w:r w:rsidR="00344714" w:rsidRPr="00A24CBD">
        <w:rPr>
          <w:color w:val="000000" w:themeColor="text1"/>
        </w:rPr>
        <w:t xml:space="preserve">looduslik rohumaa </w:t>
      </w:r>
      <w:r w:rsidR="00977E54" w:rsidRPr="00A24CBD">
        <w:rPr>
          <w:color w:val="EE0000"/>
        </w:rPr>
        <w:t xml:space="preserve">4 727 </w:t>
      </w:r>
      <w:r w:rsidR="00D36768" w:rsidRPr="00A24CBD">
        <w:rPr>
          <w:color w:val="000000" w:themeColor="text1"/>
        </w:rPr>
        <w:t>ha</w:t>
      </w:r>
      <w:r w:rsidR="001E13A7" w:rsidRPr="00A24CBD">
        <w:rPr>
          <w:color w:val="000000" w:themeColor="text1"/>
        </w:rPr>
        <w:t xml:space="preserve">, õuemaa </w:t>
      </w:r>
      <w:r w:rsidR="00977E54" w:rsidRPr="00A24CBD">
        <w:rPr>
          <w:color w:val="EE0000"/>
        </w:rPr>
        <w:t>1 530</w:t>
      </w:r>
      <w:r w:rsidR="005B6EA6" w:rsidRPr="00A24CBD">
        <w:rPr>
          <w:color w:val="EE0000"/>
        </w:rPr>
        <w:t xml:space="preserve"> </w:t>
      </w:r>
      <w:r w:rsidR="005B6EA6" w:rsidRPr="00A24CBD">
        <w:rPr>
          <w:color w:val="000000" w:themeColor="text1"/>
        </w:rPr>
        <w:t>ha</w:t>
      </w:r>
      <w:r w:rsidR="00BF4CB1" w:rsidRPr="00A24CBD">
        <w:rPr>
          <w:color w:val="000000" w:themeColor="text1"/>
        </w:rPr>
        <w:t xml:space="preserve"> ja muu maa </w:t>
      </w:r>
      <w:r w:rsidR="00F248EA" w:rsidRPr="00A24CBD">
        <w:rPr>
          <w:color w:val="EE0000"/>
        </w:rPr>
        <w:t xml:space="preserve">14 064 </w:t>
      </w:r>
      <w:r w:rsidR="00E0087F" w:rsidRPr="00A24CBD">
        <w:rPr>
          <w:color w:val="000000" w:themeColor="text1"/>
        </w:rPr>
        <w:t xml:space="preserve">ha </w:t>
      </w:r>
      <w:r w:rsidR="005B6EA6" w:rsidRPr="00A24CBD">
        <w:rPr>
          <w:color w:val="000000" w:themeColor="text1"/>
        </w:rPr>
        <w:t xml:space="preserve">(vt joonis </w:t>
      </w:r>
      <w:r w:rsidR="000D0BCB" w:rsidRPr="00A24CBD">
        <w:rPr>
          <w:color w:val="000000" w:themeColor="text1"/>
        </w:rPr>
        <w:t>3</w:t>
      </w:r>
      <w:r w:rsidR="005B6EA6" w:rsidRPr="00A24CBD">
        <w:rPr>
          <w:color w:val="000000" w:themeColor="text1"/>
        </w:rPr>
        <w:t>).</w:t>
      </w:r>
    </w:p>
    <w:p w14:paraId="0DA123B1" w14:textId="2005377F" w:rsidR="005B6EA6" w:rsidRPr="00A24CBD" w:rsidRDefault="005B6EA6" w:rsidP="000D0BCB">
      <w:pPr>
        <w:pStyle w:val="Vahedeta"/>
        <w:jc w:val="center"/>
        <w:rPr>
          <w:noProof/>
          <w:lang w:eastAsia="et-EE"/>
        </w:rPr>
      </w:pPr>
    </w:p>
    <w:p w14:paraId="11DE8A50" w14:textId="4EE0618E" w:rsidR="000964E3" w:rsidRPr="00A24CBD" w:rsidRDefault="000964E3" w:rsidP="000D0BCB">
      <w:pPr>
        <w:pStyle w:val="Pealdis"/>
        <w:jc w:val="left"/>
        <w:rPr>
          <w:b/>
          <w:bCs/>
          <w:i w:val="0"/>
          <w:iCs w:val="0"/>
          <w:sz w:val="24"/>
          <w:szCs w:val="24"/>
        </w:rPr>
      </w:pPr>
    </w:p>
    <w:p w14:paraId="656B9A19" w14:textId="67B1F24D" w:rsidR="000964E3" w:rsidRPr="00A24CBD" w:rsidRDefault="000964E3" w:rsidP="000D0BCB">
      <w:pPr>
        <w:pStyle w:val="Pealdis"/>
        <w:jc w:val="left"/>
        <w:rPr>
          <w:b/>
          <w:bCs/>
          <w:i w:val="0"/>
          <w:iCs w:val="0"/>
          <w:sz w:val="24"/>
          <w:szCs w:val="24"/>
        </w:rPr>
      </w:pPr>
    </w:p>
    <w:p w14:paraId="155C0C7F" w14:textId="77777777" w:rsidR="00AD63F9" w:rsidRPr="00A24CBD" w:rsidRDefault="00AD63F9" w:rsidP="000D0BCB">
      <w:pPr>
        <w:pStyle w:val="Pealdis"/>
        <w:jc w:val="left"/>
        <w:rPr>
          <w:b/>
          <w:bCs/>
          <w:i w:val="0"/>
          <w:iCs w:val="0"/>
          <w:sz w:val="24"/>
          <w:szCs w:val="24"/>
        </w:rPr>
      </w:pPr>
    </w:p>
    <w:p w14:paraId="5C015783" w14:textId="77777777" w:rsidR="00AD63F9" w:rsidRPr="00A24CBD" w:rsidRDefault="00AD63F9" w:rsidP="000D0BCB">
      <w:pPr>
        <w:pStyle w:val="Pealdis"/>
        <w:jc w:val="left"/>
        <w:rPr>
          <w:b/>
          <w:bCs/>
          <w:i w:val="0"/>
          <w:iCs w:val="0"/>
          <w:sz w:val="24"/>
          <w:szCs w:val="24"/>
        </w:rPr>
      </w:pPr>
    </w:p>
    <w:p w14:paraId="6EBBA5DE" w14:textId="77777777" w:rsidR="00AD63F9" w:rsidRPr="00A24CBD" w:rsidRDefault="00AD63F9" w:rsidP="000D0BCB">
      <w:pPr>
        <w:pStyle w:val="Pealdis"/>
        <w:jc w:val="left"/>
        <w:rPr>
          <w:b/>
          <w:bCs/>
          <w:i w:val="0"/>
          <w:iCs w:val="0"/>
          <w:sz w:val="24"/>
          <w:szCs w:val="24"/>
        </w:rPr>
      </w:pPr>
    </w:p>
    <w:p w14:paraId="7CF66724" w14:textId="77777777" w:rsidR="00AD63F9" w:rsidRPr="00A24CBD" w:rsidRDefault="00AD63F9" w:rsidP="000D0BCB">
      <w:pPr>
        <w:pStyle w:val="Pealdis"/>
        <w:jc w:val="left"/>
        <w:rPr>
          <w:b/>
          <w:bCs/>
          <w:i w:val="0"/>
          <w:iCs w:val="0"/>
          <w:sz w:val="24"/>
          <w:szCs w:val="24"/>
        </w:rPr>
      </w:pPr>
    </w:p>
    <w:p w14:paraId="2D30A6ED" w14:textId="688CCF37" w:rsidR="005B6EA6" w:rsidRPr="00A24CBD" w:rsidRDefault="000D0BCB" w:rsidP="000D0BCB">
      <w:pPr>
        <w:pStyle w:val="Pealdis"/>
        <w:jc w:val="left"/>
        <w:rPr>
          <w:i w:val="0"/>
          <w:iCs w:val="0"/>
          <w:sz w:val="24"/>
          <w:szCs w:val="24"/>
        </w:rPr>
      </w:pPr>
      <w:r w:rsidRPr="00A24CBD">
        <w:rPr>
          <w:b/>
          <w:bCs/>
          <w:i w:val="0"/>
          <w:iCs w:val="0"/>
          <w:sz w:val="24"/>
          <w:szCs w:val="24"/>
        </w:rPr>
        <w:t xml:space="preserve">Joonis </w:t>
      </w:r>
      <w:r w:rsidRPr="00A24CBD">
        <w:rPr>
          <w:b/>
          <w:bCs/>
          <w:i w:val="0"/>
          <w:iCs w:val="0"/>
          <w:sz w:val="24"/>
          <w:szCs w:val="24"/>
        </w:rPr>
        <w:fldChar w:fldCharType="begin"/>
      </w:r>
      <w:r w:rsidRPr="00A24CBD">
        <w:rPr>
          <w:b/>
          <w:bCs/>
          <w:i w:val="0"/>
          <w:iCs w:val="0"/>
          <w:sz w:val="24"/>
          <w:szCs w:val="24"/>
        </w:rPr>
        <w:instrText xml:space="preserve"> SEQ Joonis \* ARABIC </w:instrText>
      </w:r>
      <w:r w:rsidRPr="00A24CBD">
        <w:rPr>
          <w:b/>
          <w:bCs/>
          <w:i w:val="0"/>
          <w:iCs w:val="0"/>
          <w:sz w:val="24"/>
          <w:szCs w:val="24"/>
        </w:rPr>
        <w:fldChar w:fldCharType="separate"/>
      </w:r>
      <w:r w:rsidRPr="00A24CBD">
        <w:rPr>
          <w:b/>
          <w:bCs/>
          <w:i w:val="0"/>
          <w:iCs w:val="0"/>
          <w:noProof/>
          <w:sz w:val="24"/>
          <w:szCs w:val="24"/>
        </w:rPr>
        <w:t>3</w:t>
      </w:r>
      <w:r w:rsidRPr="00A24CBD">
        <w:rPr>
          <w:b/>
          <w:bCs/>
          <w:i w:val="0"/>
          <w:iCs w:val="0"/>
          <w:sz w:val="24"/>
          <w:szCs w:val="24"/>
        </w:rPr>
        <w:fldChar w:fldCharType="end"/>
      </w:r>
      <w:r w:rsidRPr="00A24CBD">
        <w:rPr>
          <w:b/>
          <w:bCs/>
          <w:i w:val="0"/>
          <w:iCs w:val="0"/>
          <w:sz w:val="24"/>
          <w:szCs w:val="24"/>
        </w:rPr>
        <w:t>.</w:t>
      </w:r>
      <w:r w:rsidRPr="00A24CBD">
        <w:rPr>
          <w:i w:val="0"/>
          <w:iCs w:val="0"/>
          <w:sz w:val="24"/>
          <w:szCs w:val="24"/>
        </w:rPr>
        <w:t xml:space="preserve"> </w:t>
      </w:r>
      <w:r w:rsidR="005B6EA6" w:rsidRPr="00A24CBD">
        <w:rPr>
          <w:i w:val="0"/>
          <w:iCs w:val="0"/>
          <w:sz w:val="24"/>
          <w:szCs w:val="24"/>
        </w:rPr>
        <w:t>Maakatastrisse kantud maa</w:t>
      </w:r>
      <w:r w:rsidR="00151FCE" w:rsidRPr="00A24CBD">
        <w:rPr>
          <w:i w:val="0"/>
          <w:iCs w:val="0"/>
          <w:sz w:val="24"/>
          <w:szCs w:val="24"/>
        </w:rPr>
        <w:t>d</w:t>
      </w:r>
      <w:r w:rsidR="005B6EA6" w:rsidRPr="00A24CBD">
        <w:rPr>
          <w:i w:val="0"/>
          <w:iCs w:val="0"/>
          <w:sz w:val="24"/>
          <w:szCs w:val="24"/>
        </w:rPr>
        <w:t xml:space="preserve"> kõlvikute lõikes</w:t>
      </w:r>
    </w:p>
    <w:p w14:paraId="48E529DE" w14:textId="601A1EED" w:rsidR="00D00148" w:rsidRPr="00A24CBD" w:rsidRDefault="008E0F83" w:rsidP="00D00148">
      <w:pPr>
        <w:rPr>
          <w:color w:val="EE0000"/>
        </w:rPr>
      </w:pPr>
      <w:r w:rsidRPr="00A24CBD">
        <w:rPr>
          <w:color w:val="000000" w:themeColor="text1"/>
        </w:rPr>
        <w:t xml:space="preserve">Maareform on Märjamaa vallas ellu viidud 99,9%. </w:t>
      </w:r>
      <w:r w:rsidR="00D00148" w:rsidRPr="00A24CBD">
        <w:rPr>
          <w:color w:val="000000" w:themeColor="text1"/>
        </w:rPr>
        <w:t xml:space="preserve">Märjamaa valla ruumilise arengu peamiseks alusdokumendiks saab kogu valda hõlmav üldplaneering, mille koostamine algatati 2018. aasta detsembris. Üldplaneering määratleb valla ruumilised eesmärgid ja </w:t>
      </w:r>
      <w:r w:rsidR="00D00148" w:rsidRPr="00A24CBD">
        <w:rPr>
          <w:color w:val="EE0000"/>
        </w:rPr>
        <w:t>arengusuunad</w:t>
      </w:r>
      <w:r w:rsidR="001B3FA2" w:rsidRPr="00A24CBD">
        <w:rPr>
          <w:color w:val="EE0000"/>
        </w:rPr>
        <w:t xml:space="preserve"> ning loob aluse tasakaalustatud maakasutuse, avaliku ruumi, taristu, elamu- ja ettevõtlusalade ning rohevõrgustiku kavandamiseks.</w:t>
      </w:r>
    </w:p>
    <w:p w14:paraId="332FCD66" w14:textId="24F50739" w:rsidR="00737367" w:rsidRPr="00A24CBD" w:rsidRDefault="008B2514" w:rsidP="00CB0E5E">
      <w:pPr>
        <w:pStyle w:val="Vahedeta"/>
        <w:jc w:val="both"/>
        <w:rPr>
          <w:rFonts w:ascii="Times New Roman" w:hAnsi="Times New Roman"/>
          <w:color w:val="000000" w:themeColor="text1"/>
          <w:sz w:val="24"/>
          <w:szCs w:val="24"/>
        </w:rPr>
      </w:pPr>
      <w:r w:rsidRPr="00A24CBD">
        <w:rPr>
          <w:rFonts w:ascii="Times New Roman" w:hAnsi="Times New Roman"/>
          <w:color w:val="000000" w:themeColor="text1"/>
          <w:sz w:val="24"/>
          <w:szCs w:val="24"/>
        </w:rPr>
        <w:t>Märjamaa valla</w:t>
      </w:r>
      <w:r w:rsidR="00B50F34" w:rsidRPr="00A24CBD">
        <w:rPr>
          <w:rFonts w:ascii="Times New Roman" w:hAnsi="Times New Roman"/>
          <w:color w:val="000000" w:themeColor="text1"/>
          <w:sz w:val="24"/>
          <w:szCs w:val="24"/>
        </w:rPr>
        <w:t>va</w:t>
      </w:r>
      <w:r w:rsidR="0092575B" w:rsidRPr="00A24CBD">
        <w:rPr>
          <w:rFonts w:ascii="Times New Roman" w:hAnsi="Times New Roman"/>
          <w:color w:val="000000" w:themeColor="text1"/>
          <w:sz w:val="24"/>
          <w:szCs w:val="24"/>
        </w:rPr>
        <w:t xml:space="preserve">litsus vastutab valla </w:t>
      </w:r>
      <w:r w:rsidRPr="00A24CBD">
        <w:rPr>
          <w:rFonts w:ascii="Times New Roman" w:hAnsi="Times New Roman"/>
          <w:color w:val="000000" w:themeColor="text1"/>
          <w:sz w:val="24"/>
          <w:szCs w:val="24"/>
        </w:rPr>
        <w:t xml:space="preserve">avalike objektide heakorra, </w:t>
      </w:r>
      <w:r w:rsidR="006A2C81" w:rsidRPr="00A24CBD">
        <w:rPr>
          <w:rFonts w:ascii="Times New Roman" w:hAnsi="Times New Roman"/>
          <w:color w:val="000000" w:themeColor="text1"/>
          <w:sz w:val="24"/>
          <w:szCs w:val="24"/>
        </w:rPr>
        <w:t>vallale kuuluvate</w:t>
      </w:r>
      <w:r w:rsidR="00DB5AC9">
        <w:rPr>
          <w:rFonts w:ascii="Times New Roman" w:hAnsi="Times New Roman"/>
          <w:color w:val="000000" w:themeColor="text1"/>
          <w:sz w:val="24"/>
          <w:szCs w:val="24"/>
        </w:rPr>
        <w:t>l</w:t>
      </w:r>
      <w:r w:rsidR="006A2C81" w:rsidRPr="00A24CBD">
        <w:rPr>
          <w:rFonts w:ascii="Times New Roman" w:hAnsi="Times New Roman"/>
          <w:color w:val="000000" w:themeColor="text1"/>
          <w:sz w:val="24"/>
          <w:szCs w:val="24"/>
        </w:rPr>
        <w:t xml:space="preserve"> </w:t>
      </w:r>
      <w:r w:rsidR="00EF1CC3" w:rsidRPr="00A24CBD">
        <w:rPr>
          <w:rFonts w:ascii="Times New Roman" w:hAnsi="Times New Roman"/>
          <w:color w:val="000000" w:themeColor="text1"/>
          <w:sz w:val="24"/>
          <w:szCs w:val="24"/>
        </w:rPr>
        <w:t>avalikel aladel asuvate mänguväljakute hooldamise</w:t>
      </w:r>
      <w:r w:rsidR="004A46D3" w:rsidRPr="00A24CBD">
        <w:rPr>
          <w:rFonts w:ascii="Times New Roman" w:hAnsi="Times New Roman"/>
          <w:color w:val="000000" w:themeColor="text1"/>
          <w:sz w:val="24"/>
          <w:szCs w:val="24"/>
        </w:rPr>
        <w:t>, vallale kuuluvate</w:t>
      </w:r>
      <w:r w:rsidR="00EF1CC3" w:rsidRPr="00A24CBD">
        <w:rPr>
          <w:rFonts w:ascii="Times New Roman" w:hAnsi="Times New Roman"/>
          <w:color w:val="000000" w:themeColor="text1"/>
          <w:sz w:val="24"/>
          <w:szCs w:val="24"/>
        </w:rPr>
        <w:t xml:space="preserve"> </w:t>
      </w:r>
      <w:r w:rsidRPr="00A24CBD">
        <w:rPr>
          <w:rFonts w:ascii="Times New Roman" w:hAnsi="Times New Roman"/>
          <w:color w:val="000000" w:themeColor="text1"/>
          <w:sz w:val="24"/>
          <w:szCs w:val="24"/>
        </w:rPr>
        <w:t>teede</w:t>
      </w:r>
      <w:r w:rsidR="0092575B" w:rsidRPr="00A24CBD">
        <w:rPr>
          <w:rFonts w:ascii="Times New Roman" w:hAnsi="Times New Roman"/>
          <w:color w:val="000000" w:themeColor="text1"/>
          <w:sz w:val="24"/>
          <w:szCs w:val="24"/>
        </w:rPr>
        <w:t xml:space="preserve"> ja </w:t>
      </w:r>
      <w:r w:rsidRPr="00A24CBD">
        <w:rPr>
          <w:rFonts w:ascii="Times New Roman" w:hAnsi="Times New Roman"/>
          <w:color w:val="000000" w:themeColor="text1"/>
          <w:sz w:val="24"/>
          <w:szCs w:val="24"/>
        </w:rPr>
        <w:t xml:space="preserve">tänavate </w:t>
      </w:r>
      <w:r w:rsidR="0092575B" w:rsidRPr="00A24CBD">
        <w:rPr>
          <w:rFonts w:ascii="Times New Roman" w:hAnsi="Times New Roman"/>
          <w:color w:val="000000" w:themeColor="text1"/>
          <w:sz w:val="24"/>
          <w:szCs w:val="24"/>
        </w:rPr>
        <w:t xml:space="preserve">korrashoiu ning </w:t>
      </w:r>
      <w:r w:rsidR="004A46D3" w:rsidRPr="00A24CBD">
        <w:rPr>
          <w:rFonts w:ascii="Times New Roman" w:hAnsi="Times New Roman"/>
          <w:color w:val="000000" w:themeColor="text1"/>
          <w:sz w:val="24"/>
          <w:szCs w:val="24"/>
        </w:rPr>
        <w:t xml:space="preserve">kalmistute haldamise (Märjamaa Viilumäe kalmistu, Märjamaa kirikuaed, Märjamaa õigeusu kalmistu, Velise kalmistu) </w:t>
      </w:r>
      <w:r w:rsidRPr="00A24CBD">
        <w:rPr>
          <w:rFonts w:ascii="Times New Roman" w:hAnsi="Times New Roman"/>
          <w:color w:val="000000" w:themeColor="text1"/>
          <w:sz w:val="24"/>
          <w:szCs w:val="24"/>
        </w:rPr>
        <w:t>korraldamis</w:t>
      </w:r>
      <w:r w:rsidR="007D1007" w:rsidRPr="00A24CBD">
        <w:rPr>
          <w:rFonts w:ascii="Times New Roman" w:hAnsi="Times New Roman"/>
          <w:color w:val="000000" w:themeColor="text1"/>
          <w:sz w:val="24"/>
          <w:szCs w:val="24"/>
        </w:rPr>
        <w:t>e eest.</w:t>
      </w:r>
      <w:r w:rsidR="00EC49B0" w:rsidRPr="00A24CBD">
        <w:rPr>
          <w:rFonts w:ascii="Times New Roman" w:hAnsi="Times New Roman"/>
          <w:color w:val="000000" w:themeColor="text1"/>
          <w:sz w:val="24"/>
          <w:szCs w:val="24"/>
        </w:rPr>
        <w:t xml:space="preserve"> </w:t>
      </w:r>
      <w:r w:rsidR="00150CD5" w:rsidRPr="00A24CBD">
        <w:rPr>
          <w:rFonts w:ascii="Times New Roman" w:hAnsi="Times New Roman"/>
          <w:color w:val="EE0000"/>
          <w:sz w:val="24"/>
          <w:szCs w:val="24"/>
        </w:rPr>
        <w:t xml:space="preserve">Avaliku ruumi ja heakorra kvaliteet mõjutab otseselt elanike rahulolu, turvatunnet, piirkondade atraktiivsust ja kogukondlikku kasutust. Keskuste, parkide, haljasalade, mänguväljakute, kalmistute ja avalike puhkealade korrashoid peab olema järjepidev ning lähtuma kasutajate vajadustest, turvalisusest, ligipääsetavusest ja hooldusvõimekusest. </w:t>
      </w:r>
      <w:r w:rsidR="00C63ED7" w:rsidRPr="00A24CBD">
        <w:rPr>
          <w:rFonts w:ascii="Times New Roman" w:hAnsi="Times New Roman"/>
          <w:color w:val="000000" w:themeColor="text1"/>
          <w:sz w:val="24"/>
          <w:szCs w:val="24"/>
        </w:rPr>
        <w:t xml:space="preserve">Valdkonna operatiivset korraldust ja paindlikkust toetab vallavalitsuse </w:t>
      </w:r>
      <w:r w:rsidR="5C3410F5" w:rsidRPr="00A24CBD">
        <w:rPr>
          <w:rFonts w:ascii="Times New Roman" w:hAnsi="Times New Roman"/>
          <w:color w:val="000000" w:themeColor="text1"/>
          <w:sz w:val="24"/>
          <w:szCs w:val="24"/>
        </w:rPr>
        <w:t>haldusosakond</w:t>
      </w:r>
      <w:r w:rsidR="00C63ED7" w:rsidRPr="00A24CBD">
        <w:rPr>
          <w:rFonts w:ascii="Times New Roman" w:hAnsi="Times New Roman"/>
          <w:color w:val="000000" w:themeColor="text1"/>
          <w:sz w:val="24"/>
          <w:szCs w:val="24"/>
        </w:rPr>
        <w:t>, mis võimaldab vajadusel kiiresti reageerida ja suunata tegevus</w:t>
      </w:r>
      <w:r w:rsidR="00003D32" w:rsidRPr="00A24CBD">
        <w:rPr>
          <w:rFonts w:ascii="Times New Roman" w:hAnsi="Times New Roman"/>
          <w:color w:val="000000" w:themeColor="text1"/>
          <w:sz w:val="24"/>
          <w:szCs w:val="24"/>
        </w:rPr>
        <w:t>i</w:t>
      </w:r>
      <w:r w:rsidR="00C63ED7" w:rsidRPr="00A24CBD">
        <w:rPr>
          <w:rFonts w:ascii="Times New Roman" w:hAnsi="Times New Roman"/>
          <w:color w:val="000000" w:themeColor="text1"/>
          <w:sz w:val="24"/>
          <w:szCs w:val="24"/>
        </w:rPr>
        <w:t xml:space="preserve"> vastavalt vajadustele. </w:t>
      </w:r>
      <w:r w:rsidR="006A257D" w:rsidRPr="00A24CBD">
        <w:rPr>
          <w:rFonts w:ascii="Times New Roman" w:hAnsi="Times New Roman"/>
          <w:color w:val="000000" w:themeColor="text1"/>
          <w:sz w:val="24"/>
          <w:szCs w:val="24"/>
        </w:rPr>
        <w:t xml:space="preserve">Samas toob oma tööjõu ja tehnilise ressursi kasutamine kaasa täiendavad vastutused </w:t>
      </w:r>
      <w:r w:rsidR="006A257D" w:rsidRPr="00A24CBD">
        <w:rPr>
          <w:rFonts w:ascii="Times New Roman" w:hAnsi="Times New Roman"/>
          <w:color w:val="000000" w:themeColor="text1"/>
          <w:sz w:val="24"/>
          <w:szCs w:val="24"/>
        </w:rPr>
        <w:lastRenderedPageBreak/>
        <w:t>– teenuste kvaliteedi tagamiseks tuleb panustada nii tehnika järjepidevasse uuendamisse kui ka töötajate motiveerimisse konkurentsivõimeliste töötasudega</w:t>
      </w:r>
      <w:r w:rsidR="00BB6CD4" w:rsidRPr="00A24CBD">
        <w:rPr>
          <w:rFonts w:ascii="Times New Roman" w:hAnsi="Times New Roman"/>
          <w:color w:val="000000" w:themeColor="text1"/>
          <w:sz w:val="24"/>
          <w:szCs w:val="24"/>
        </w:rPr>
        <w:t>.</w:t>
      </w:r>
    </w:p>
    <w:p w14:paraId="3CBE524B" w14:textId="77777777" w:rsidR="00D66578" w:rsidRPr="00A24CBD" w:rsidRDefault="00D66578" w:rsidP="001F6BC4">
      <w:pPr>
        <w:pStyle w:val="Vahedeta"/>
      </w:pPr>
    </w:p>
    <w:p w14:paraId="1E82D363" w14:textId="77777777" w:rsidR="00124AE3" w:rsidRPr="00A24CBD" w:rsidRDefault="00124AE3" w:rsidP="00124AE3">
      <w:pPr>
        <w:pStyle w:val="Vahedeta"/>
        <w:spacing w:after="240"/>
        <w:jc w:val="both"/>
        <w:rPr>
          <w:rFonts w:ascii="Times New Roman" w:hAnsi="Times New Roman"/>
          <w:color w:val="EE0000"/>
          <w:sz w:val="24"/>
          <w:szCs w:val="24"/>
        </w:rPr>
      </w:pPr>
      <w:r w:rsidRPr="00A24CBD">
        <w:rPr>
          <w:rFonts w:ascii="Times New Roman" w:hAnsi="Times New Roman"/>
          <w:color w:val="EE0000"/>
          <w:sz w:val="24"/>
          <w:szCs w:val="24"/>
        </w:rPr>
        <w:t>Eraldi tähelepanu vajavad kasutusest väljas olevad, lagunenud või ohtlikud hooned, mis rikuvad elukeskkonda ning võivad ohustada inimesi. Samuti tuleb jätkata järelevalvet ebaseaduslike ehitiste ja heakorranõuete täitmise üle. Heakorra ja maakasutuse valdkonnas on oluline ühendada järelevalve, omanike nõustamine, vajaduspõhine sekkumine ja avaliku ruumi pikaajaline arendamine.</w:t>
      </w:r>
    </w:p>
    <w:p w14:paraId="1BF44DAA" w14:textId="77777777" w:rsidR="00124AE3" w:rsidRPr="00A24CBD" w:rsidRDefault="00124AE3" w:rsidP="00124AE3">
      <w:pPr>
        <w:pStyle w:val="Vahedeta"/>
        <w:jc w:val="both"/>
        <w:rPr>
          <w:rFonts w:ascii="Times New Roman" w:hAnsi="Times New Roman"/>
          <w:color w:val="EE0000"/>
          <w:sz w:val="24"/>
          <w:szCs w:val="24"/>
        </w:rPr>
      </w:pPr>
      <w:r w:rsidRPr="00A24CBD">
        <w:rPr>
          <w:rFonts w:ascii="Times New Roman" w:hAnsi="Times New Roman"/>
          <w:color w:val="EE0000"/>
          <w:sz w:val="24"/>
          <w:szCs w:val="24"/>
        </w:rPr>
        <w:t>Märjamaa alevi keskväljak ja teised avaliku ruumi sõlmpunktid vajavad järk-järgulist kaasajastamist, et need toetaksid kogukondlikku kasutust, liikuvust, ligipääsetavust, turvatunnet ja valla keskuse atraktiivsust. Avalike rohe- ja puhkealade arendamisel tuleb senisest enam pöörata tähelepanu tervist toetavale elukeskkonnale, mitmekesisele kasutusele ning eri vanuse- ja kasutajagruppide vajadustele.</w:t>
      </w:r>
    </w:p>
    <w:p w14:paraId="17E98F2C" w14:textId="77777777" w:rsidR="00804C68" w:rsidRPr="00A24CBD" w:rsidRDefault="00804C68" w:rsidP="00124AE3">
      <w:pPr>
        <w:pStyle w:val="Vahedeta"/>
        <w:jc w:val="both"/>
        <w:rPr>
          <w:rFonts w:ascii="Times New Roman" w:hAnsi="Times New Roman"/>
          <w:color w:val="EE0000"/>
          <w:sz w:val="24"/>
          <w:szCs w:val="24"/>
        </w:rPr>
      </w:pPr>
    </w:p>
    <w:p w14:paraId="6D0152FB" w14:textId="77777777" w:rsidR="003E62C8" w:rsidRPr="00A24CBD" w:rsidRDefault="007242AE" w:rsidP="00BF4CB1">
      <w:pPr>
        <w:rPr>
          <w:b/>
        </w:rPr>
      </w:pPr>
      <w:r w:rsidRPr="00A24CBD">
        <w:rPr>
          <w:b/>
        </w:rPr>
        <w:t>Väljakutsed:</w:t>
      </w:r>
    </w:p>
    <w:p w14:paraId="28C6C1FA" w14:textId="77777777" w:rsidR="007242AE" w:rsidRPr="00A24CBD" w:rsidRDefault="007242AE" w:rsidP="27D66EBE">
      <w:pPr>
        <w:pStyle w:val="Loendilik"/>
        <w:numPr>
          <w:ilvl w:val="0"/>
          <w:numId w:val="6"/>
        </w:numPr>
      </w:pPr>
      <w:r w:rsidRPr="00A24CBD">
        <w:t>Üldp</w:t>
      </w:r>
      <w:r w:rsidR="00A41C54" w:rsidRPr="00A24CBD">
        <w:t>laneeringu kui ruumilise arengu</w:t>
      </w:r>
      <w:r w:rsidRPr="00A24CBD">
        <w:t>kava puudumine</w:t>
      </w:r>
      <w:r w:rsidR="001804DB" w:rsidRPr="00A24CBD">
        <w:t xml:space="preserve"> kogu valla territooriumi kohta</w:t>
      </w:r>
      <w:r w:rsidR="003E62C8" w:rsidRPr="00A24CBD">
        <w:t>.</w:t>
      </w:r>
    </w:p>
    <w:p w14:paraId="0F2F236D" w14:textId="77777777" w:rsidR="00225F01" w:rsidRPr="00A24CBD" w:rsidRDefault="00225F01" w:rsidP="00C842A7">
      <w:pPr>
        <w:pStyle w:val="Loendilik"/>
        <w:numPr>
          <w:ilvl w:val="0"/>
          <w:numId w:val="6"/>
        </w:numPr>
      </w:pPr>
      <w:r w:rsidRPr="00A24CBD">
        <w:t>Märjamaa keskväljak vajab kaasajastamist.</w:t>
      </w:r>
    </w:p>
    <w:p w14:paraId="124FAF8C" w14:textId="0CCE22B3" w:rsidR="003E62C8" w:rsidRPr="00A24CBD" w:rsidRDefault="003E62C8" w:rsidP="00C842A7">
      <w:pPr>
        <w:pStyle w:val="Loendilik"/>
        <w:numPr>
          <w:ilvl w:val="0"/>
          <w:numId w:val="6"/>
        </w:numPr>
      </w:pPr>
      <w:r w:rsidRPr="00A24CBD">
        <w:t>Peremehetud ja kasutusest väljas olevad amortiseerunud hooned nn kolehooned</w:t>
      </w:r>
      <w:r w:rsidR="00FD634D" w:rsidRPr="00A24CBD">
        <w:t xml:space="preserve"> </w:t>
      </w:r>
      <w:r w:rsidRPr="00A24CBD">
        <w:t>on ohtlikud ja rikuvad elukeskkonda.</w:t>
      </w:r>
    </w:p>
    <w:p w14:paraId="2E0A5821" w14:textId="77777777" w:rsidR="00D83148" w:rsidRPr="00A24CBD" w:rsidRDefault="00D83148" w:rsidP="00C842A7">
      <w:pPr>
        <w:pStyle w:val="Loendilik"/>
        <w:numPr>
          <w:ilvl w:val="0"/>
          <w:numId w:val="6"/>
        </w:numPr>
      </w:pPr>
      <w:r w:rsidRPr="00A24CBD">
        <w:t xml:space="preserve">Maareformi lõpetamine ja </w:t>
      </w:r>
      <w:r w:rsidR="00DE476A" w:rsidRPr="00A24CBD">
        <w:t>tekitatud vigade parandamine (siilud, teed eramaade sisse mõõdetud jne).</w:t>
      </w:r>
    </w:p>
    <w:p w14:paraId="0DFB8CA3" w14:textId="77777777" w:rsidR="00173450" w:rsidRPr="00A24CBD" w:rsidRDefault="002679DE" w:rsidP="00C842A7">
      <w:pPr>
        <w:pStyle w:val="Loendilik"/>
        <w:numPr>
          <w:ilvl w:val="0"/>
          <w:numId w:val="6"/>
        </w:numPr>
      </w:pPr>
      <w:r w:rsidRPr="00A24CBD">
        <w:t>Ebaseaduslikud ehitised.</w:t>
      </w:r>
    </w:p>
    <w:p w14:paraId="35D71A2E" w14:textId="77777777" w:rsidR="00134901" w:rsidRPr="00A24CBD" w:rsidRDefault="00134901" w:rsidP="00877D51">
      <w:pPr>
        <w:pStyle w:val="Vahedeta"/>
      </w:pPr>
    </w:p>
    <w:p w14:paraId="3A98B989" w14:textId="77777777" w:rsidR="00BE5DCF" w:rsidRPr="00A24CBD" w:rsidRDefault="00BE5DCF" w:rsidP="00BF4CB1">
      <w:pPr>
        <w:rPr>
          <w:b/>
        </w:rPr>
      </w:pPr>
      <w:r w:rsidRPr="00A24CBD">
        <w:rPr>
          <w:b/>
        </w:rPr>
        <w:t>Eesmärgid</w:t>
      </w:r>
      <w:r w:rsidR="00446D23" w:rsidRPr="00A24CBD">
        <w:rPr>
          <w:b/>
        </w:rPr>
        <w:t>:</w:t>
      </w:r>
    </w:p>
    <w:p w14:paraId="11FE6C84" w14:textId="59ADF323" w:rsidR="00DE476A" w:rsidRPr="00A24CBD" w:rsidRDefault="00DE476A" w:rsidP="00E61E93">
      <w:pPr>
        <w:pStyle w:val="Loendilik"/>
        <w:numPr>
          <w:ilvl w:val="0"/>
          <w:numId w:val="14"/>
        </w:numPr>
        <w:ind w:left="426" w:hanging="426"/>
        <w:rPr>
          <w:b/>
          <w:bCs/>
        </w:rPr>
      </w:pPr>
      <w:r w:rsidRPr="00A24CBD">
        <w:rPr>
          <w:b/>
          <w:bCs/>
        </w:rPr>
        <w:t>Märjamaa valla arengu suunamiseks on vajalik k</w:t>
      </w:r>
      <w:r w:rsidR="191B6C32" w:rsidRPr="00A24CBD">
        <w:rPr>
          <w:b/>
          <w:bCs/>
        </w:rPr>
        <w:t xml:space="preserve">ehtestada </w:t>
      </w:r>
      <w:r w:rsidRPr="00A24CBD">
        <w:rPr>
          <w:b/>
          <w:bCs/>
        </w:rPr>
        <w:t xml:space="preserve">uus kogu valda hõlmav üldplaneering, mis on kooskõlas strateegiliste dokumentidega ning arvestab muutunud keskkonna ja elanikkonna </w:t>
      </w:r>
      <w:r w:rsidR="63C8FFDF" w:rsidRPr="00A24CBD">
        <w:rPr>
          <w:b/>
          <w:bCs/>
        </w:rPr>
        <w:t>vajadustega</w:t>
      </w:r>
      <w:r w:rsidRPr="00A24CBD">
        <w:rPr>
          <w:b/>
          <w:bCs/>
        </w:rPr>
        <w:t>.</w:t>
      </w:r>
    </w:p>
    <w:p w14:paraId="58B62A12" w14:textId="77777777" w:rsidR="00DE476A" w:rsidRPr="00A24CBD" w:rsidRDefault="00DE476A" w:rsidP="00413C47">
      <w:pPr>
        <w:pStyle w:val="Loendilik"/>
        <w:numPr>
          <w:ilvl w:val="0"/>
          <w:numId w:val="14"/>
        </w:numPr>
        <w:spacing w:after="240"/>
        <w:ind w:left="426" w:hanging="426"/>
        <w:rPr>
          <w:b/>
          <w:bCs/>
        </w:rPr>
      </w:pPr>
      <w:r w:rsidRPr="00A24CBD">
        <w:rPr>
          <w:b/>
          <w:bCs/>
        </w:rPr>
        <w:t>Märjamaa valla territoorium on heakorrastatud, maaomanikud majandavad oma kinnistuid heaperemehelikult ja arvestavad naabritega.</w:t>
      </w:r>
    </w:p>
    <w:p w14:paraId="2E913408" w14:textId="77777777" w:rsidR="00804C68" w:rsidRPr="00A24CBD" w:rsidRDefault="00804C68" w:rsidP="00804C68">
      <w:pPr>
        <w:pStyle w:val="Loendilik"/>
        <w:spacing w:after="240"/>
        <w:ind w:left="426"/>
        <w:rPr>
          <w:b/>
          <w:bCs/>
        </w:rPr>
      </w:pPr>
    </w:p>
    <w:p w14:paraId="22BE2D9B" w14:textId="77777777" w:rsidR="00EF690F" w:rsidRPr="00A24CBD" w:rsidRDefault="00622520" w:rsidP="00CF0AAF">
      <w:pPr>
        <w:pStyle w:val="Pealkiri2"/>
      </w:pPr>
      <w:bookmarkStart w:id="103" w:name="_Toc12978298"/>
      <w:bookmarkStart w:id="104" w:name="_Toc12980101"/>
      <w:bookmarkStart w:id="105" w:name="_Toc239094737"/>
      <w:r w:rsidRPr="00A24CBD">
        <w:t>Ettevõtlus</w:t>
      </w:r>
      <w:bookmarkEnd w:id="103"/>
      <w:bookmarkEnd w:id="104"/>
      <w:bookmarkEnd w:id="105"/>
    </w:p>
    <w:p w14:paraId="260D033D" w14:textId="77777777" w:rsidR="00EF690F" w:rsidRPr="00A24CBD" w:rsidRDefault="00622520" w:rsidP="00F92D46">
      <w:pPr>
        <w:pStyle w:val="Pealkiri3"/>
        <w:rPr>
          <w:lang w:val="et-EE"/>
        </w:rPr>
      </w:pPr>
      <w:bookmarkStart w:id="106" w:name="_Toc12978299"/>
      <w:bookmarkStart w:id="107" w:name="_Toc12980102"/>
      <w:bookmarkStart w:id="108" w:name="_Toc239094738"/>
      <w:r w:rsidRPr="00A24CBD">
        <w:rPr>
          <w:lang w:val="et-EE"/>
        </w:rPr>
        <w:t>Ettevõtlus ja kohalik majandus</w:t>
      </w:r>
      <w:bookmarkEnd w:id="106"/>
      <w:bookmarkEnd w:id="107"/>
      <w:bookmarkEnd w:id="108"/>
    </w:p>
    <w:p w14:paraId="5AAFDA3C" w14:textId="36EB6E73" w:rsidR="002B3F38" w:rsidRPr="00A24CBD" w:rsidRDefault="000C5C9F" w:rsidP="002B3F38">
      <w:pPr>
        <w:rPr>
          <w:color w:val="EE0000"/>
        </w:rPr>
      </w:pPr>
      <w:r w:rsidRPr="00A24CBD">
        <w:t>Märjamaa valla ettevõtluse areng</w:t>
      </w:r>
      <w:r w:rsidR="008570FA" w:rsidRPr="00A24CBD">
        <w:t xml:space="preserve">ut </w:t>
      </w:r>
      <w:r w:rsidR="00C91EAE" w:rsidRPr="00A24CBD">
        <w:rPr>
          <w:color w:val="EE0000"/>
        </w:rPr>
        <w:t>mõjutab valla paiknemine oluliste liikumiskoridoride ääres ning suhteline lähedus Tallinnale, Pärnule ja Raplale</w:t>
      </w:r>
      <w:r w:rsidRPr="00A24CBD">
        <w:t>.</w:t>
      </w:r>
      <w:r w:rsidR="001C0CE9" w:rsidRPr="00A24CBD">
        <w:t xml:space="preserve"> </w:t>
      </w:r>
      <w:r w:rsidR="004206D7" w:rsidRPr="00A24CBD">
        <w:rPr>
          <w:color w:val="EE0000"/>
        </w:rPr>
        <w:t>Märjamaa valda läbi</w:t>
      </w:r>
      <w:r w:rsidR="00F81C1A" w:rsidRPr="00A24CBD">
        <w:rPr>
          <w:color w:val="EE0000"/>
        </w:rPr>
        <w:t>v</w:t>
      </w:r>
      <w:r w:rsidR="004206D7" w:rsidRPr="00A24CBD">
        <w:rPr>
          <w:color w:val="EE0000"/>
        </w:rPr>
        <w:t xml:space="preserve"> Tallinn–Pärnu–Ikla põhimaantee</w:t>
      </w:r>
      <w:r w:rsidR="00F81C1A" w:rsidRPr="00A24CBD">
        <w:rPr>
          <w:color w:val="EE0000"/>
        </w:rPr>
        <w:t xml:space="preserve"> </w:t>
      </w:r>
      <w:r w:rsidR="004206D7" w:rsidRPr="00A24CBD">
        <w:rPr>
          <w:color w:val="EE0000"/>
        </w:rPr>
        <w:t>loob eeldusi teeäärsete teenuste, logistika, tootmise ja ettevõtlusalade arenguks. Samas tähendab Tallinna toimepiirkonna mõju, et osa Märjamaa valla elanikest töötab väljaspool valda, mistõttu on kohalike töökohtade arendamine oluline nii majandusliku aktiivsuse kui ka elukeskkonna kvaliteedi seisukohalt.</w:t>
      </w:r>
      <w:r w:rsidR="002B3F38" w:rsidRPr="00A24CBD">
        <w:rPr>
          <w:color w:val="000000" w:themeColor="text1"/>
        </w:rPr>
        <w:t xml:space="preserve"> </w:t>
      </w:r>
      <w:r w:rsidR="002B3F38" w:rsidRPr="00A24CBD">
        <w:rPr>
          <w:color w:val="EE0000"/>
        </w:rPr>
        <w:t>Oluline arengusuund on Märjamaa alevi ja selle ümbruse, eelkõige Sõtke ja Orgita piirkonna ettevõtlus- ja tootmisalade taristu arendamine. Orgita ettevõtlusala arendamine on oluline kohalike töökohtade, investeeringute ja ettevõtluskeskkonna tugevdamiseks.</w:t>
      </w:r>
      <w:r w:rsidR="0010170B" w:rsidRPr="00A24CBD">
        <w:rPr>
          <w:color w:val="EE0000"/>
        </w:rPr>
        <w:t xml:space="preserve"> Ettevõtlusalade toimivus sõltub ligipääsust, teede seisukorrast, vee- ja kanalisatsioonitaristust, elektrivarustuse töökindlusest, planeeringulisest valmisolekust ning ettevõtjate vajadustega arvestavast asjaajamisest.</w:t>
      </w:r>
    </w:p>
    <w:p w14:paraId="5D202487" w14:textId="77777777" w:rsidR="008D41B4" w:rsidRDefault="008D41B4" w:rsidP="008D41B4">
      <w:pPr>
        <w:spacing w:line="259" w:lineRule="auto"/>
      </w:pPr>
      <w:r w:rsidRPr="00A24CBD">
        <w:t>Märjamaa valla majanduslikku aktiivust iseloomustab pigem mikroettevõtete (kuni 9 töötajat) rohkus. Nende ettevõtete arv on olnud kasvav, v.a. 2020 ja 2023 aasta (vt tabelit 14).</w:t>
      </w:r>
    </w:p>
    <w:p w14:paraId="65734ADA" w14:textId="77777777" w:rsidR="00EE40EF" w:rsidRPr="00A24CBD" w:rsidRDefault="00EE40EF" w:rsidP="008D41B4">
      <w:pPr>
        <w:spacing w:line="259" w:lineRule="auto"/>
      </w:pPr>
    </w:p>
    <w:p w14:paraId="3526455B" w14:textId="77777777" w:rsidR="008D41B4" w:rsidRPr="00A24CBD" w:rsidRDefault="008D41B4" w:rsidP="008D41B4">
      <w:r w:rsidRPr="00A24CBD">
        <w:rPr>
          <w:b/>
          <w:bCs/>
        </w:rPr>
        <w:lastRenderedPageBreak/>
        <w:t>Tabel 14.</w:t>
      </w:r>
      <w:r w:rsidRPr="00A24CBD">
        <w:t xml:space="preserve"> Ettevõtete suuruse jaotus</w:t>
      </w:r>
    </w:p>
    <w:tbl>
      <w:tblPr>
        <w:tblW w:w="757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61"/>
        <w:gridCol w:w="580"/>
        <w:gridCol w:w="620"/>
        <w:gridCol w:w="797"/>
        <w:gridCol w:w="580"/>
        <w:gridCol w:w="580"/>
        <w:gridCol w:w="580"/>
        <w:gridCol w:w="580"/>
      </w:tblGrid>
      <w:tr w:rsidR="008D41B4" w:rsidRPr="00A24CBD" w14:paraId="4818A017" w14:textId="77777777" w:rsidTr="00DF57C9">
        <w:trPr>
          <w:trHeight w:val="330"/>
        </w:trPr>
        <w:tc>
          <w:tcPr>
            <w:tcW w:w="3261" w:type="dxa"/>
            <w:shd w:val="clear" w:color="auto" w:fill="92D050"/>
            <w:noWrap/>
            <w:vAlign w:val="center"/>
            <w:hideMark/>
          </w:tcPr>
          <w:p w14:paraId="183F86A2" w14:textId="77777777" w:rsidR="008D41B4" w:rsidRPr="00A24CBD" w:rsidRDefault="008D41B4" w:rsidP="00DF57C9">
            <w:pPr>
              <w:spacing w:after="0"/>
              <w:jc w:val="left"/>
              <w:rPr>
                <w:rFonts w:eastAsia="Times New Roman"/>
                <w:b/>
                <w:bCs/>
                <w:color w:val="000000" w:themeColor="text1"/>
                <w:sz w:val="22"/>
                <w:lang w:eastAsia="et-EE"/>
              </w:rPr>
            </w:pPr>
            <w:r w:rsidRPr="00A24CBD">
              <w:rPr>
                <w:rFonts w:eastAsia="Times New Roman"/>
                <w:color w:val="000000" w:themeColor="text1"/>
                <w:sz w:val="22"/>
                <w:lang w:eastAsia="et-EE"/>
              </w:rPr>
              <w:t> </w:t>
            </w:r>
            <w:r w:rsidRPr="00A24CBD">
              <w:rPr>
                <w:rFonts w:eastAsia="Times New Roman"/>
                <w:b/>
                <w:bCs/>
                <w:color w:val="000000" w:themeColor="text1"/>
                <w:sz w:val="22"/>
                <w:lang w:eastAsia="et-EE"/>
              </w:rPr>
              <w:t>jaotus</w:t>
            </w:r>
          </w:p>
        </w:tc>
        <w:tc>
          <w:tcPr>
            <w:tcW w:w="580" w:type="dxa"/>
            <w:shd w:val="clear" w:color="auto" w:fill="92D050"/>
            <w:noWrap/>
            <w:vAlign w:val="center"/>
            <w:hideMark/>
          </w:tcPr>
          <w:p w14:paraId="581CAEC5" w14:textId="77777777" w:rsidR="008D41B4" w:rsidRPr="00A24CBD" w:rsidRDefault="008D41B4" w:rsidP="00DF57C9">
            <w:pPr>
              <w:spacing w:after="0"/>
              <w:jc w:val="center"/>
              <w:rPr>
                <w:rFonts w:eastAsia="Times New Roman"/>
                <w:b/>
                <w:bCs/>
                <w:color w:val="000000" w:themeColor="text1"/>
                <w:sz w:val="22"/>
                <w:lang w:eastAsia="et-EE"/>
              </w:rPr>
            </w:pPr>
            <w:r w:rsidRPr="00A24CBD">
              <w:rPr>
                <w:rFonts w:eastAsia="Times New Roman"/>
                <w:b/>
                <w:bCs/>
                <w:color w:val="000000" w:themeColor="text1"/>
                <w:sz w:val="22"/>
                <w:lang w:eastAsia="et-EE"/>
              </w:rPr>
              <w:t>2018</w:t>
            </w:r>
          </w:p>
        </w:tc>
        <w:tc>
          <w:tcPr>
            <w:tcW w:w="620" w:type="dxa"/>
            <w:shd w:val="clear" w:color="auto" w:fill="92D050"/>
            <w:noWrap/>
            <w:vAlign w:val="center"/>
            <w:hideMark/>
          </w:tcPr>
          <w:p w14:paraId="5F69A510" w14:textId="77777777" w:rsidR="008D41B4" w:rsidRPr="00A24CBD" w:rsidRDefault="008D41B4" w:rsidP="00DF57C9">
            <w:pPr>
              <w:spacing w:after="0"/>
              <w:jc w:val="center"/>
              <w:rPr>
                <w:rFonts w:eastAsia="Times New Roman"/>
                <w:b/>
                <w:bCs/>
                <w:color w:val="000000" w:themeColor="text1"/>
                <w:sz w:val="22"/>
                <w:lang w:eastAsia="et-EE"/>
              </w:rPr>
            </w:pPr>
            <w:r w:rsidRPr="00A24CBD">
              <w:rPr>
                <w:rFonts w:eastAsia="Times New Roman"/>
                <w:b/>
                <w:bCs/>
                <w:color w:val="000000" w:themeColor="text1"/>
                <w:sz w:val="22"/>
                <w:lang w:eastAsia="et-EE"/>
              </w:rPr>
              <w:t>2019</w:t>
            </w:r>
          </w:p>
        </w:tc>
        <w:tc>
          <w:tcPr>
            <w:tcW w:w="797" w:type="dxa"/>
            <w:shd w:val="clear" w:color="auto" w:fill="92D050"/>
            <w:noWrap/>
            <w:vAlign w:val="center"/>
            <w:hideMark/>
          </w:tcPr>
          <w:p w14:paraId="72EE4D6C" w14:textId="77777777" w:rsidR="008D41B4" w:rsidRPr="00A24CBD" w:rsidRDefault="008D41B4" w:rsidP="00DF57C9">
            <w:pPr>
              <w:spacing w:after="0"/>
              <w:jc w:val="center"/>
              <w:rPr>
                <w:rFonts w:eastAsia="Times New Roman"/>
                <w:b/>
                <w:bCs/>
                <w:color w:val="000000" w:themeColor="text1"/>
                <w:sz w:val="22"/>
                <w:lang w:eastAsia="et-EE"/>
              </w:rPr>
            </w:pPr>
            <w:r w:rsidRPr="00A24CBD">
              <w:rPr>
                <w:rFonts w:eastAsia="Times New Roman"/>
                <w:b/>
                <w:bCs/>
                <w:color w:val="000000" w:themeColor="text1"/>
                <w:sz w:val="22"/>
                <w:lang w:eastAsia="et-EE"/>
              </w:rPr>
              <w:t>2020</w:t>
            </w:r>
          </w:p>
        </w:tc>
        <w:tc>
          <w:tcPr>
            <w:tcW w:w="580" w:type="dxa"/>
            <w:shd w:val="clear" w:color="auto" w:fill="92D050"/>
            <w:vAlign w:val="center"/>
          </w:tcPr>
          <w:p w14:paraId="3B1D16AE" w14:textId="77777777" w:rsidR="008D41B4" w:rsidRPr="00A24CBD" w:rsidRDefault="008D41B4" w:rsidP="00DF57C9">
            <w:pPr>
              <w:spacing w:after="0"/>
              <w:jc w:val="center"/>
              <w:rPr>
                <w:rFonts w:eastAsia="Times New Roman"/>
                <w:b/>
                <w:bCs/>
                <w:color w:val="000000" w:themeColor="text1"/>
                <w:sz w:val="22"/>
                <w:lang w:eastAsia="et-EE"/>
              </w:rPr>
            </w:pPr>
            <w:r w:rsidRPr="00A24CBD">
              <w:rPr>
                <w:rFonts w:eastAsia="Times New Roman"/>
                <w:b/>
                <w:bCs/>
                <w:color w:val="000000" w:themeColor="text1"/>
                <w:sz w:val="22"/>
                <w:lang w:eastAsia="et-EE"/>
              </w:rPr>
              <w:t>2021</w:t>
            </w:r>
          </w:p>
        </w:tc>
        <w:tc>
          <w:tcPr>
            <w:tcW w:w="580" w:type="dxa"/>
            <w:shd w:val="clear" w:color="auto" w:fill="92D050"/>
            <w:vAlign w:val="center"/>
          </w:tcPr>
          <w:p w14:paraId="65FBE128" w14:textId="77777777" w:rsidR="008D41B4" w:rsidRPr="00A24CBD" w:rsidRDefault="008D41B4" w:rsidP="00DF57C9">
            <w:pPr>
              <w:spacing w:after="0"/>
              <w:jc w:val="center"/>
              <w:rPr>
                <w:rFonts w:eastAsia="Times New Roman"/>
                <w:b/>
                <w:bCs/>
                <w:color w:val="000000" w:themeColor="text1"/>
                <w:sz w:val="22"/>
                <w:lang w:eastAsia="et-EE"/>
              </w:rPr>
            </w:pPr>
            <w:r w:rsidRPr="00A24CBD">
              <w:rPr>
                <w:rFonts w:eastAsia="Times New Roman"/>
                <w:b/>
                <w:bCs/>
                <w:color w:val="000000" w:themeColor="text1"/>
                <w:sz w:val="22"/>
                <w:lang w:eastAsia="et-EE"/>
              </w:rPr>
              <w:t>2022</w:t>
            </w:r>
          </w:p>
        </w:tc>
        <w:tc>
          <w:tcPr>
            <w:tcW w:w="580" w:type="dxa"/>
            <w:shd w:val="clear" w:color="auto" w:fill="92D050"/>
            <w:vAlign w:val="center"/>
          </w:tcPr>
          <w:p w14:paraId="0AF9B478" w14:textId="77777777" w:rsidR="008D41B4" w:rsidRPr="00A24CBD" w:rsidRDefault="008D41B4" w:rsidP="00DF57C9">
            <w:pPr>
              <w:spacing w:after="0"/>
              <w:jc w:val="center"/>
              <w:rPr>
                <w:rFonts w:eastAsia="Times New Roman"/>
                <w:b/>
                <w:bCs/>
                <w:color w:val="000000" w:themeColor="text1"/>
                <w:sz w:val="22"/>
                <w:lang w:eastAsia="et-EE"/>
              </w:rPr>
            </w:pPr>
            <w:r w:rsidRPr="00A24CBD">
              <w:rPr>
                <w:rFonts w:eastAsia="Times New Roman"/>
                <w:b/>
                <w:bCs/>
                <w:color w:val="000000" w:themeColor="text1"/>
                <w:sz w:val="22"/>
                <w:lang w:eastAsia="et-EE"/>
              </w:rPr>
              <w:t>2023</w:t>
            </w:r>
          </w:p>
        </w:tc>
        <w:tc>
          <w:tcPr>
            <w:tcW w:w="580" w:type="dxa"/>
            <w:shd w:val="clear" w:color="auto" w:fill="92D050"/>
            <w:vAlign w:val="center"/>
          </w:tcPr>
          <w:p w14:paraId="288D1984" w14:textId="77777777" w:rsidR="008D41B4" w:rsidRPr="00A24CBD" w:rsidRDefault="008D41B4" w:rsidP="00DF57C9">
            <w:pPr>
              <w:spacing w:after="0"/>
              <w:jc w:val="center"/>
              <w:rPr>
                <w:rFonts w:eastAsia="Times New Roman"/>
                <w:b/>
                <w:bCs/>
                <w:color w:val="000000" w:themeColor="text1"/>
                <w:sz w:val="22"/>
                <w:lang w:eastAsia="et-EE"/>
              </w:rPr>
            </w:pPr>
            <w:r w:rsidRPr="00A24CBD">
              <w:rPr>
                <w:rFonts w:eastAsia="Times New Roman"/>
                <w:b/>
                <w:bCs/>
                <w:color w:val="000000" w:themeColor="text1"/>
                <w:sz w:val="22"/>
                <w:lang w:eastAsia="et-EE"/>
              </w:rPr>
              <w:t>2024</w:t>
            </w:r>
          </w:p>
        </w:tc>
      </w:tr>
      <w:tr w:rsidR="008D41B4" w:rsidRPr="00A24CBD" w14:paraId="2C95E057" w14:textId="77777777" w:rsidTr="00DF57C9">
        <w:trPr>
          <w:trHeight w:val="330"/>
        </w:trPr>
        <w:tc>
          <w:tcPr>
            <w:tcW w:w="3261" w:type="dxa"/>
            <w:noWrap/>
            <w:vAlign w:val="center"/>
          </w:tcPr>
          <w:p w14:paraId="73C2629A" w14:textId="77777777" w:rsidR="008D41B4" w:rsidRPr="00A24CBD" w:rsidRDefault="008D41B4" w:rsidP="00DF57C9">
            <w:pPr>
              <w:spacing w:after="0"/>
              <w:jc w:val="left"/>
              <w:rPr>
                <w:rFonts w:eastAsia="Times New Roman"/>
                <w:color w:val="000000" w:themeColor="text1"/>
                <w:sz w:val="22"/>
                <w:lang w:eastAsia="et-EE"/>
              </w:rPr>
            </w:pPr>
            <w:r w:rsidRPr="00A24CBD">
              <w:rPr>
                <w:rFonts w:eastAsia="Times New Roman"/>
                <w:color w:val="000000" w:themeColor="text1"/>
                <w:sz w:val="22"/>
                <w:lang w:eastAsia="et-EE"/>
              </w:rPr>
              <w:t>Mikroettevõte (0</w:t>
            </w:r>
            <w:r w:rsidRPr="00A24CBD">
              <w:rPr>
                <w:color w:val="000000" w:themeColor="text1"/>
              </w:rPr>
              <w:t>–</w:t>
            </w:r>
            <w:r w:rsidRPr="00A24CBD">
              <w:rPr>
                <w:rFonts w:eastAsia="Times New Roman"/>
                <w:color w:val="000000" w:themeColor="text1"/>
                <w:sz w:val="22"/>
                <w:lang w:eastAsia="et-EE"/>
              </w:rPr>
              <w:t>9 töötajat)</w:t>
            </w:r>
          </w:p>
        </w:tc>
        <w:tc>
          <w:tcPr>
            <w:tcW w:w="580" w:type="dxa"/>
            <w:noWrap/>
            <w:vAlign w:val="center"/>
          </w:tcPr>
          <w:p w14:paraId="034D9C65" w14:textId="77777777" w:rsidR="008D41B4" w:rsidRPr="00A24CBD" w:rsidRDefault="008D41B4" w:rsidP="00DF57C9">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749</w:t>
            </w:r>
          </w:p>
        </w:tc>
        <w:tc>
          <w:tcPr>
            <w:tcW w:w="620" w:type="dxa"/>
            <w:noWrap/>
            <w:vAlign w:val="center"/>
          </w:tcPr>
          <w:p w14:paraId="53757847" w14:textId="77777777" w:rsidR="008D41B4" w:rsidRPr="00A24CBD" w:rsidRDefault="008D41B4" w:rsidP="00DF57C9">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771</w:t>
            </w:r>
          </w:p>
        </w:tc>
        <w:tc>
          <w:tcPr>
            <w:tcW w:w="797" w:type="dxa"/>
            <w:noWrap/>
            <w:vAlign w:val="center"/>
          </w:tcPr>
          <w:p w14:paraId="5C940E5D" w14:textId="77777777" w:rsidR="008D41B4" w:rsidRPr="00A24CBD" w:rsidRDefault="008D41B4" w:rsidP="00DF57C9">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763</w:t>
            </w:r>
          </w:p>
        </w:tc>
        <w:tc>
          <w:tcPr>
            <w:tcW w:w="580" w:type="dxa"/>
            <w:vAlign w:val="center"/>
          </w:tcPr>
          <w:p w14:paraId="36F7FD12" w14:textId="77777777" w:rsidR="008D41B4" w:rsidRPr="00A24CBD" w:rsidRDefault="008D41B4" w:rsidP="00DF57C9">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793</w:t>
            </w:r>
          </w:p>
        </w:tc>
        <w:tc>
          <w:tcPr>
            <w:tcW w:w="580" w:type="dxa"/>
            <w:vAlign w:val="center"/>
          </w:tcPr>
          <w:p w14:paraId="62B47BF8" w14:textId="77777777" w:rsidR="008D41B4" w:rsidRPr="00A24CBD" w:rsidRDefault="008D41B4" w:rsidP="00DF57C9">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826</w:t>
            </w:r>
          </w:p>
        </w:tc>
        <w:tc>
          <w:tcPr>
            <w:tcW w:w="580" w:type="dxa"/>
            <w:vAlign w:val="center"/>
          </w:tcPr>
          <w:p w14:paraId="4104D088" w14:textId="77777777" w:rsidR="008D41B4" w:rsidRPr="00A24CBD" w:rsidRDefault="008D41B4" w:rsidP="00DF57C9">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823</w:t>
            </w:r>
          </w:p>
        </w:tc>
        <w:tc>
          <w:tcPr>
            <w:tcW w:w="580" w:type="dxa"/>
            <w:vAlign w:val="center"/>
          </w:tcPr>
          <w:p w14:paraId="70C0B969" w14:textId="77777777" w:rsidR="008D41B4" w:rsidRPr="00A24CBD" w:rsidRDefault="008D41B4" w:rsidP="00DF57C9">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891</w:t>
            </w:r>
          </w:p>
        </w:tc>
      </w:tr>
      <w:tr w:rsidR="008D41B4" w:rsidRPr="00A24CBD" w14:paraId="614EB537" w14:textId="77777777" w:rsidTr="00DF57C9">
        <w:trPr>
          <w:trHeight w:val="330"/>
        </w:trPr>
        <w:tc>
          <w:tcPr>
            <w:tcW w:w="3261" w:type="dxa"/>
            <w:noWrap/>
            <w:vAlign w:val="center"/>
          </w:tcPr>
          <w:p w14:paraId="0CCC325D" w14:textId="77777777" w:rsidR="008D41B4" w:rsidRPr="00A24CBD" w:rsidRDefault="008D41B4" w:rsidP="00DF57C9">
            <w:pPr>
              <w:spacing w:after="0"/>
              <w:jc w:val="left"/>
              <w:rPr>
                <w:rFonts w:eastAsia="Times New Roman"/>
                <w:color w:val="000000" w:themeColor="text1"/>
                <w:sz w:val="22"/>
                <w:lang w:eastAsia="et-EE"/>
              </w:rPr>
            </w:pPr>
            <w:r w:rsidRPr="00A24CBD">
              <w:rPr>
                <w:rFonts w:eastAsia="Times New Roman"/>
                <w:color w:val="000000" w:themeColor="text1"/>
                <w:sz w:val="22"/>
                <w:lang w:eastAsia="et-EE"/>
              </w:rPr>
              <w:t>Väikeettevõte (10</w:t>
            </w:r>
            <w:r w:rsidRPr="00A24CBD">
              <w:rPr>
                <w:color w:val="000000" w:themeColor="text1"/>
              </w:rPr>
              <w:t>–</w:t>
            </w:r>
            <w:r w:rsidRPr="00A24CBD">
              <w:rPr>
                <w:rFonts w:eastAsia="Times New Roman"/>
                <w:color w:val="000000" w:themeColor="text1"/>
                <w:sz w:val="22"/>
                <w:lang w:eastAsia="et-EE"/>
              </w:rPr>
              <w:t>49 töötajat)</w:t>
            </w:r>
          </w:p>
        </w:tc>
        <w:tc>
          <w:tcPr>
            <w:tcW w:w="580" w:type="dxa"/>
            <w:noWrap/>
            <w:vAlign w:val="center"/>
          </w:tcPr>
          <w:p w14:paraId="10B4DB93" w14:textId="77777777" w:rsidR="008D41B4" w:rsidRPr="00A24CBD" w:rsidRDefault="008D41B4" w:rsidP="00DF57C9">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38</w:t>
            </w:r>
          </w:p>
        </w:tc>
        <w:tc>
          <w:tcPr>
            <w:tcW w:w="620" w:type="dxa"/>
            <w:noWrap/>
            <w:vAlign w:val="center"/>
          </w:tcPr>
          <w:p w14:paraId="05585C50" w14:textId="77777777" w:rsidR="008D41B4" w:rsidRPr="00A24CBD" w:rsidRDefault="008D41B4" w:rsidP="00DF57C9">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36</w:t>
            </w:r>
          </w:p>
        </w:tc>
        <w:tc>
          <w:tcPr>
            <w:tcW w:w="797" w:type="dxa"/>
            <w:noWrap/>
            <w:vAlign w:val="center"/>
          </w:tcPr>
          <w:p w14:paraId="29DA2E99" w14:textId="77777777" w:rsidR="008D41B4" w:rsidRPr="00A24CBD" w:rsidRDefault="008D41B4" w:rsidP="00DF57C9">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34</w:t>
            </w:r>
          </w:p>
        </w:tc>
        <w:tc>
          <w:tcPr>
            <w:tcW w:w="580" w:type="dxa"/>
            <w:vAlign w:val="center"/>
          </w:tcPr>
          <w:p w14:paraId="323A6CA3" w14:textId="77777777" w:rsidR="008D41B4" w:rsidRPr="00A24CBD" w:rsidRDefault="008D41B4" w:rsidP="00DF57C9">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34</w:t>
            </w:r>
          </w:p>
        </w:tc>
        <w:tc>
          <w:tcPr>
            <w:tcW w:w="580" w:type="dxa"/>
            <w:vAlign w:val="center"/>
          </w:tcPr>
          <w:p w14:paraId="066686E1" w14:textId="77777777" w:rsidR="008D41B4" w:rsidRPr="00A24CBD" w:rsidRDefault="008D41B4" w:rsidP="00DF57C9">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34</w:t>
            </w:r>
          </w:p>
        </w:tc>
        <w:tc>
          <w:tcPr>
            <w:tcW w:w="580" w:type="dxa"/>
            <w:vAlign w:val="center"/>
          </w:tcPr>
          <w:p w14:paraId="26511B2A" w14:textId="77777777" w:rsidR="008D41B4" w:rsidRPr="00A24CBD" w:rsidRDefault="008D41B4" w:rsidP="00DF57C9">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37</w:t>
            </w:r>
          </w:p>
        </w:tc>
        <w:tc>
          <w:tcPr>
            <w:tcW w:w="580" w:type="dxa"/>
            <w:vAlign w:val="center"/>
          </w:tcPr>
          <w:p w14:paraId="108BE14B" w14:textId="77777777" w:rsidR="008D41B4" w:rsidRPr="00A24CBD" w:rsidRDefault="008D41B4" w:rsidP="00DF57C9">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29</w:t>
            </w:r>
          </w:p>
        </w:tc>
      </w:tr>
      <w:tr w:rsidR="008D41B4" w:rsidRPr="00A24CBD" w14:paraId="5D3DDF9F" w14:textId="77777777" w:rsidTr="00DF57C9">
        <w:trPr>
          <w:trHeight w:val="330"/>
        </w:trPr>
        <w:tc>
          <w:tcPr>
            <w:tcW w:w="3261" w:type="dxa"/>
            <w:noWrap/>
            <w:vAlign w:val="center"/>
          </w:tcPr>
          <w:p w14:paraId="238AD6F3" w14:textId="77777777" w:rsidR="008D41B4" w:rsidRPr="00A24CBD" w:rsidRDefault="008D41B4" w:rsidP="00DF57C9">
            <w:pPr>
              <w:spacing w:after="0"/>
              <w:jc w:val="left"/>
              <w:rPr>
                <w:rFonts w:eastAsia="Times New Roman"/>
                <w:color w:val="000000" w:themeColor="text1"/>
                <w:sz w:val="22"/>
                <w:lang w:eastAsia="et-EE"/>
              </w:rPr>
            </w:pPr>
            <w:r w:rsidRPr="00A24CBD">
              <w:rPr>
                <w:rFonts w:eastAsia="Times New Roman"/>
                <w:color w:val="000000" w:themeColor="text1"/>
                <w:sz w:val="22"/>
                <w:lang w:eastAsia="et-EE"/>
              </w:rPr>
              <w:t>Keskettevõte (50</w:t>
            </w:r>
            <w:r w:rsidRPr="00A24CBD">
              <w:rPr>
                <w:color w:val="000000" w:themeColor="text1"/>
              </w:rPr>
              <w:t>–</w:t>
            </w:r>
            <w:r w:rsidRPr="00A24CBD">
              <w:rPr>
                <w:rFonts w:eastAsia="Times New Roman"/>
                <w:color w:val="000000" w:themeColor="text1"/>
                <w:sz w:val="22"/>
                <w:lang w:eastAsia="et-EE"/>
              </w:rPr>
              <w:t>249 töötajat)</w:t>
            </w:r>
          </w:p>
        </w:tc>
        <w:tc>
          <w:tcPr>
            <w:tcW w:w="580" w:type="dxa"/>
            <w:noWrap/>
            <w:vAlign w:val="center"/>
          </w:tcPr>
          <w:p w14:paraId="2064E532" w14:textId="77777777" w:rsidR="008D41B4" w:rsidRPr="00A24CBD" w:rsidRDefault="008D41B4" w:rsidP="00DF57C9">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3</w:t>
            </w:r>
          </w:p>
        </w:tc>
        <w:tc>
          <w:tcPr>
            <w:tcW w:w="620" w:type="dxa"/>
            <w:noWrap/>
            <w:vAlign w:val="center"/>
          </w:tcPr>
          <w:p w14:paraId="59B97C7D" w14:textId="77777777" w:rsidR="008D41B4" w:rsidRPr="00A24CBD" w:rsidRDefault="008D41B4" w:rsidP="00DF57C9">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3</w:t>
            </w:r>
          </w:p>
        </w:tc>
        <w:tc>
          <w:tcPr>
            <w:tcW w:w="797" w:type="dxa"/>
            <w:noWrap/>
            <w:vAlign w:val="center"/>
          </w:tcPr>
          <w:p w14:paraId="3BE9B2A2" w14:textId="77777777" w:rsidR="008D41B4" w:rsidRPr="00A24CBD" w:rsidRDefault="008D41B4" w:rsidP="00DF57C9">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3</w:t>
            </w:r>
          </w:p>
        </w:tc>
        <w:tc>
          <w:tcPr>
            <w:tcW w:w="580" w:type="dxa"/>
            <w:vAlign w:val="center"/>
          </w:tcPr>
          <w:p w14:paraId="0F76C7EC" w14:textId="77777777" w:rsidR="008D41B4" w:rsidRPr="00A24CBD" w:rsidRDefault="008D41B4" w:rsidP="00DF57C9">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3</w:t>
            </w:r>
          </w:p>
        </w:tc>
        <w:tc>
          <w:tcPr>
            <w:tcW w:w="580" w:type="dxa"/>
            <w:vAlign w:val="center"/>
          </w:tcPr>
          <w:p w14:paraId="5AE05EC2" w14:textId="77777777" w:rsidR="008D41B4" w:rsidRPr="00A24CBD" w:rsidRDefault="008D41B4" w:rsidP="00DF57C9">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3</w:t>
            </w:r>
          </w:p>
        </w:tc>
        <w:tc>
          <w:tcPr>
            <w:tcW w:w="580" w:type="dxa"/>
            <w:vAlign w:val="center"/>
          </w:tcPr>
          <w:p w14:paraId="6CA010E4" w14:textId="77777777" w:rsidR="008D41B4" w:rsidRPr="00A24CBD" w:rsidRDefault="008D41B4" w:rsidP="00DF57C9">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2</w:t>
            </w:r>
          </w:p>
        </w:tc>
        <w:tc>
          <w:tcPr>
            <w:tcW w:w="580" w:type="dxa"/>
            <w:vAlign w:val="center"/>
          </w:tcPr>
          <w:p w14:paraId="53B4E18E" w14:textId="77777777" w:rsidR="008D41B4" w:rsidRPr="00A24CBD" w:rsidRDefault="008D41B4" w:rsidP="00DF57C9">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2</w:t>
            </w:r>
          </w:p>
        </w:tc>
      </w:tr>
    </w:tbl>
    <w:p w14:paraId="29B8CB34" w14:textId="77777777" w:rsidR="008D41B4" w:rsidRPr="00A24CBD" w:rsidRDefault="008D41B4" w:rsidP="008D41B4">
      <w:pPr>
        <w:rPr>
          <w:color w:val="000000" w:themeColor="text1"/>
          <w:sz w:val="20"/>
          <w:szCs w:val="20"/>
        </w:rPr>
      </w:pPr>
      <w:r w:rsidRPr="00A24CBD">
        <w:rPr>
          <w:color w:val="000000" w:themeColor="text1"/>
          <w:sz w:val="20"/>
          <w:szCs w:val="20"/>
        </w:rPr>
        <w:t>Allikas: Statistikaamet</w:t>
      </w:r>
      <w:r w:rsidRPr="00A24CBD">
        <w:rPr>
          <w:rStyle w:val="Allmrkuseviide"/>
          <w:color w:val="000000" w:themeColor="text1"/>
          <w:sz w:val="20"/>
          <w:szCs w:val="20"/>
        </w:rPr>
        <w:footnoteReference w:id="22"/>
      </w:r>
    </w:p>
    <w:p w14:paraId="0D3784D1" w14:textId="1FEFDEBC" w:rsidR="00EE2069" w:rsidRPr="00A24CBD" w:rsidRDefault="00EE2069" w:rsidP="00EE2069">
      <w:pPr>
        <w:rPr>
          <w:color w:val="000000" w:themeColor="text1"/>
        </w:rPr>
      </w:pPr>
      <w:r w:rsidRPr="00A24CBD">
        <w:rPr>
          <w:color w:val="EE0000"/>
        </w:rPr>
        <w:t>Mikroettevõtete rohkus näitab ettevõtlusaktiivsust, kuid seab samal ajal väljakutseid ettevõtete kasvuvõimekuse, töökohtade arvu, tööjõu kättesaadavuse ja kohaliku lisandväärtuse suurendamise seisukohalt</w:t>
      </w:r>
      <w:r w:rsidRPr="00A24CBD">
        <w:rPr>
          <w:color w:val="000000" w:themeColor="text1"/>
        </w:rPr>
        <w:t>.</w:t>
      </w:r>
      <w:r w:rsidR="00F6055F" w:rsidRPr="00A24CBD">
        <w:rPr>
          <w:color w:val="000000" w:themeColor="text1"/>
        </w:rPr>
        <w:t xml:space="preserve"> </w:t>
      </w:r>
      <w:r w:rsidR="00F6055F" w:rsidRPr="00A24CBD">
        <w:rPr>
          <w:color w:val="EE0000"/>
        </w:rPr>
        <w:t>Kohaliku majanduse arendamisel on oluline, et olemasolevad ettevõtted saaksid vallas laieneda ning uued ettevõtted leiaksid siit sobiva tegevuskeskkonna.</w:t>
      </w:r>
    </w:p>
    <w:p w14:paraId="619B87FE" w14:textId="4A5EE7C6" w:rsidR="00F6055F" w:rsidRPr="00A24CBD" w:rsidRDefault="008D41B4" w:rsidP="00F6055F">
      <w:r w:rsidRPr="00A24CBD">
        <w:rPr>
          <w:color w:val="EE0000"/>
        </w:rPr>
        <w:t>202</w:t>
      </w:r>
      <w:r w:rsidR="005A5902" w:rsidRPr="00A24CBD">
        <w:rPr>
          <w:color w:val="EE0000"/>
        </w:rPr>
        <w:t>4</w:t>
      </w:r>
      <w:r w:rsidRPr="00A24CBD">
        <w:rPr>
          <w:color w:val="EE0000"/>
        </w:rPr>
        <w:t>.</w:t>
      </w:r>
      <w:r w:rsidRPr="00A24CBD">
        <w:rPr>
          <w:color w:val="000000" w:themeColor="text1"/>
        </w:rPr>
        <w:t xml:space="preserve"> aasta seisuga oli Märjamaa valla territooriumil majanduslikult aktiivseid ettevõtteid kokku </w:t>
      </w:r>
      <w:r w:rsidR="0074618B" w:rsidRPr="00A24CBD">
        <w:rPr>
          <w:color w:val="EE0000"/>
        </w:rPr>
        <w:t>740</w:t>
      </w:r>
      <w:r w:rsidRPr="00A24CBD">
        <w:rPr>
          <w:color w:val="000000" w:themeColor="text1"/>
        </w:rPr>
        <w:t xml:space="preserve">, arv on 2018. aasta seisuga </w:t>
      </w:r>
      <w:r w:rsidR="001668E4" w:rsidRPr="00A24CBD">
        <w:rPr>
          <w:color w:val="EE0000"/>
        </w:rPr>
        <w:t>210</w:t>
      </w:r>
      <w:r w:rsidRPr="00A24CBD">
        <w:rPr>
          <w:color w:val="EE0000"/>
        </w:rPr>
        <w:t xml:space="preserve"> </w:t>
      </w:r>
      <w:r w:rsidRPr="00A24CBD">
        <w:rPr>
          <w:color w:val="000000" w:themeColor="text1"/>
        </w:rPr>
        <w:t>ettevõtte võrra suurenenud (</w:t>
      </w:r>
      <w:hyperlink r:id="rId21">
        <w:r w:rsidRPr="00A24CBD">
          <w:rPr>
            <w:color w:val="000000" w:themeColor="text1"/>
          </w:rPr>
          <w:t>Statistikaamet</w:t>
        </w:r>
      </w:hyperlink>
      <w:r w:rsidRPr="00A24CBD">
        <w:rPr>
          <w:color w:val="000000" w:themeColor="text1"/>
        </w:rPr>
        <w:t>)</w:t>
      </w:r>
      <w:r w:rsidRPr="00A24CBD">
        <w:rPr>
          <w:rStyle w:val="Allmrkuseviide"/>
          <w:color w:val="000000" w:themeColor="text1"/>
        </w:rPr>
        <w:footnoteReference w:id="23"/>
      </w:r>
      <w:r w:rsidRPr="00A24CBD">
        <w:rPr>
          <w:color w:val="000000" w:themeColor="text1"/>
        </w:rPr>
        <w:t>. Äriregistri andmetel</w:t>
      </w:r>
      <w:r w:rsidRPr="00A24CBD">
        <w:rPr>
          <w:rStyle w:val="Allmrkuseviide"/>
          <w:color w:val="000000" w:themeColor="text1"/>
        </w:rPr>
        <w:footnoteReference w:id="24"/>
      </w:r>
      <w:r w:rsidRPr="00A24CBD">
        <w:rPr>
          <w:color w:val="000000" w:themeColor="text1"/>
        </w:rPr>
        <w:t xml:space="preserve"> on </w:t>
      </w:r>
      <w:r w:rsidRPr="00A24CBD">
        <w:rPr>
          <w:color w:val="EE0000"/>
        </w:rPr>
        <w:t>202</w:t>
      </w:r>
      <w:r w:rsidR="00C209C3" w:rsidRPr="00A24CBD">
        <w:rPr>
          <w:color w:val="EE0000"/>
        </w:rPr>
        <w:t>6</w:t>
      </w:r>
      <w:r w:rsidRPr="00A24CBD">
        <w:rPr>
          <w:color w:val="000000" w:themeColor="text1"/>
        </w:rPr>
        <w:t xml:space="preserve">. aasta </w:t>
      </w:r>
      <w:r w:rsidRPr="00A24CBD">
        <w:rPr>
          <w:color w:val="EE0000"/>
        </w:rPr>
        <w:t>juu</w:t>
      </w:r>
      <w:r w:rsidR="00C209C3" w:rsidRPr="00A24CBD">
        <w:rPr>
          <w:color w:val="EE0000"/>
        </w:rPr>
        <w:t>l</w:t>
      </w:r>
      <w:r w:rsidRPr="00A24CBD">
        <w:rPr>
          <w:color w:val="EE0000"/>
        </w:rPr>
        <w:t xml:space="preserve">ikuu </w:t>
      </w:r>
      <w:r w:rsidRPr="00A24CBD">
        <w:rPr>
          <w:color w:val="000000" w:themeColor="text1"/>
        </w:rPr>
        <w:t xml:space="preserve">seisuga registreeritud Märjamaa valda ettevõtlusvormi järgi 6 aktsiaseltsi, </w:t>
      </w:r>
      <w:r w:rsidR="006C4987" w:rsidRPr="00A24CBD">
        <w:rPr>
          <w:color w:val="EE0000"/>
        </w:rPr>
        <w:t xml:space="preserve">318 </w:t>
      </w:r>
      <w:r w:rsidRPr="00A24CBD">
        <w:rPr>
          <w:color w:val="000000" w:themeColor="text1"/>
        </w:rPr>
        <w:t xml:space="preserve">füüsilisest isikust ettevõtjat, 1 maaparandusühistu, </w:t>
      </w:r>
      <w:r w:rsidR="00231498" w:rsidRPr="00A24CBD">
        <w:rPr>
          <w:color w:val="EE0000"/>
        </w:rPr>
        <w:t xml:space="preserve">121 </w:t>
      </w:r>
      <w:r w:rsidRPr="00A24CBD">
        <w:rPr>
          <w:color w:val="000000" w:themeColor="text1"/>
        </w:rPr>
        <w:t xml:space="preserve">mittetulundusühingut, </w:t>
      </w:r>
      <w:r w:rsidR="00723784" w:rsidRPr="00A24CBD">
        <w:rPr>
          <w:color w:val="EE0000"/>
        </w:rPr>
        <w:t xml:space="preserve">1215 </w:t>
      </w:r>
      <w:r w:rsidRPr="00A24CBD">
        <w:rPr>
          <w:color w:val="000000" w:themeColor="text1"/>
        </w:rPr>
        <w:t>osaühingut, 1 sihtasutus, 7 tulundusühistut ja 6 usaldusühingut.</w:t>
      </w:r>
      <w:r w:rsidR="001C7C98" w:rsidRPr="00A24CBD">
        <w:rPr>
          <w:color w:val="000000" w:themeColor="text1"/>
        </w:rPr>
        <w:t xml:space="preserve"> </w:t>
      </w:r>
      <w:r w:rsidR="00932897" w:rsidRPr="00A24CBD">
        <w:rPr>
          <w:color w:val="000000" w:themeColor="text1"/>
        </w:rPr>
        <w:t>Statistikaameti</w:t>
      </w:r>
      <w:r w:rsidR="00316B51" w:rsidRPr="00A24CBD">
        <w:rPr>
          <w:rStyle w:val="Allmrkuseviide"/>
          <w:color w:val="000000" w:themeColor="text1"/>
        </w:rPr>
        <w:footnoteReference w:id="25"/>
      </w:r>
      <w:r w:rsidRPr="00A24CBD">
        <w:rPr>
          <w:color w:val="000000" w:themeColor="text1"/>
        </w:rPr>
        <w:t xml:space="preserve"> 2025</w:t>
      </w:r>
      <w:r w:rsidR="00F10AA8" w:rsidRPr="00A24CBD">
        <w:rPr>
          <w:color w:val="000000" w:themeColor="text1"/>
        </w:rPr>
        <w:t xml:space="preserve">. aasta </w:t>
      </w:r>
      <w:r w:rsidRPr="00A24CBD">
        <w:rPr>
          <w:color w:val="000000" w:themeColor="text1"/>
        </w:rPr>
        <w:t>andmete</w:t>
      </w:r>
      <w:r w:rsidR="003F35CB" w:rsidRPr="00A24CBD">
        <w:rPr>
          <w:color w:val="000000" w:themeColor="text1"/>
        </w:rPr>
        <w:t xml:space="preserve">l </w:t>
      </w:r>
      <w:r w:rsidR="00AA1916" w:rsidRPr="00A24CBD">
        <w:rPr>
          <w:color w:val="000000" w:themeColor="text1"/>
        </w:rPr>
        <w:t xml:space="preserve">oli </w:t>
      </w:r>
      <w:r w:rsidR="003F35CB" w:rsidRPr="00A24CBD">
        <w:rPr>
          <w:color w:val="000000" w:themeColor="text1"/>
        </w:rPr>
        <w:t>Märjamaa vallas</w:t>
      </w:r>
      <w:r w:rsidRPr="00A24CBD">
        <w:rPr>
          <w:color w:val="000000" w:themeColor="text1"/>
        </w:rPr>
        <w:t xml:space="preserve"> </w:t>
      </w:r>
      <w:r w:rsidR="00AA1916" w:rsidRPr="00A24CBD">
        <w:rPr>
          <w:color w:val="000000" w:themeColor="text1"/>
        </w:rPr>
        <w:t>statilistisse profiili kuuluva</w:t>
      </w:r>
      <w:r w:rsidR="003F35CB" w:rsidRPr="00A24CBD">
        <w:rPr>
          <w:color w:val="000000" w:themeColor="text1"/>
        </w:rPr>
        <w:t xml:space="preserve">te </w:t>
      </w:r>
      <w:r w:rsidR="003E7A82" w:rsidRPr="00A24CBD">
        <w:rPr>
          <w:color w:val="000000" w:themeColor="text1"/>
        </w:rPr>
        <w:t>üksus</w:t>
      </w:r>
      <w:r w:rsidR="003F35CB" w:rsidRPr="00A24CBD">
        <w:rPr>
          <w:color w:val="000000" w:themeColor="text1"/>
        </w:rPr>
        <w:t>t</w:t>
      </w:r>
      <w:r w:rsidR="003E7A82" w:rsidRPr="00A24CBD">
        <w:rPr>
          <w:color w:val="000000" w:themeColor="text1"/>
        </w:rPr>
        <w:t xml:space="preserve">e </w:t>
      </w:r>
      <w:r w:rsidR="003F35CB" w:rsidRPr="00A24CBD">
        <w:rPr>
          <w:color w:val="000000" w:themeColor="text1"/>
        </w:rPr>
        <w:t xml:space="preserve">seas </w:t>
      </w:r>
      <w:r w:rsidR="001F13AF" w:rsidRPr="00A24CBD">
        <w:rPr>
          <w:color w:val="000000" w:themeColor="text1"/>
        </w:rPr>
        <w:t>t</w:t>
      </w:r>
      <w:r w:rsidRPr="00A24CBD">
        <w:rPr>
          <w:color w:val="000000" w:themeColor="text1"/>
        </w:rPr>
        <w:t xml:space="preserve">egevusala järgi kõige enam </w:t>
      </w:r>
      <w:r w:rsidR="00932897" w:rsidRPr="00A24CBD">
        <w:rPr>
          <w:color w:val="000000" w:themeColor="text1"/>
        </w:rPr>
        <w:t>põllumajandus, metsamajandus ja kalapüügi valdkonna</w:t>
      </w:r>
      <w:r w:rsidR="000C5246" w:rsidRPr="00A24CBD">
        <w:rPr>
          <w:color w:val="000000" w:themeColor="text1"/>
        </w:rPr>
        <w:t xml:space="preserve"> ettevõtteid </w:t>
      </w:r>
      <w:r w:rsidR="00932897" w:rsidRPr="00A24CBD">
        <w:rPr>
          <w:color w:val="000000" w:themeColor="text1"/>
        </w:rPr>
        <w:t>(233</w:t>
      </w:r>
      <w:r w:rsidR="009548F1" w:rsidRPr="00A24CBD">
        <w:rPr>
          <w:color w:val="000000" w:themeColor="text1"/>
        </w:rPr>
        <w:t xml:space="preserve"> üksust</w:t>
      </w:r>
      <w:r w:rsidR="000C5246" w:rsidRPr="00A24CBD">
        <w:rPr>
          <w:color w:val="000000" w:themeColor="text1"/>
        </w:rPr>
        <w:t xml:space="preserve">). Järgnesid </w:t>
      </w:r>
      <w:r w:rsidR="00932897" w:rsidRPr="00A24CBD">
        <w:rPr>
          <w:color w:val="000000" w:themeColor="text1"/>
        </w:rPr>
        <w:t>ehitusvaldkonna</w:t>
      </w:r>
      <w:r w:rsidR="000C5246" w:rsidRPr="00A24CBD">
        <w:rPr>
          <w:color w:val="000000" w:themeColor="text1"/>
        </w:rPr>
        <w:t xml:space="preserve"> ettevõtted </w:t>
      </w:r>
      <w:r w:rsidR="00932897" w:rsidRPr="00A24CBD">
        <w:rPr>
          <w:color w:val="000000" w:themeColor="text1"/>
        </w:rPr>
        <w:t xml:space="preserve">(144 </w:t>
      </w:r>
      <w:r w:rsidR="000C5246" w:rsidRPr="00A24CBD">
        <w:rPr>
          <w:color w:val="000000" w:themeColor="text1"/>
        </w:rPr>
        <w:t>üksust</w:t>
      </w:r>
      <w:r w:rsidR="00932897" w:rsidRPr="00A24CBD">
        <w:rPr>
          <w:color w:val="000000" w:themeColor="text1"/>
        </w:rPr>
        <w:t xml:space="preserve">) </w:t>
      </w:r>
      <w:r w:rsidRPr="00A24CBD">
        <w:rPr>
          <w:color w:val="000000" w:themeColor="text1"/>
        </w:rPr>
        <w:t xml:space="preserve">ning </w:t>
      </w:r>
      <w:r w:rsidR="00932897" w:rsidRPr="00A24CBD">
        <w:rPr>
          <w:color w:val="000000" w:themeColor="text1"/>
        </w:rPr>
        <w:t>hulgi- ja jaekaubandus, mootorsõidukite ja mootorrataste remon</w:t>
      </w:r>
      <w:r w:rsidR="009548F1" w:rsidRPr="00A24CBD">
        <w:rPr>
          <w:color w:val="000000" w:themeColor="text1"/>
        </w:rPr>
        <w:t>di valdkonna ettevõtted</w:t>
      </w:r>
      <w:r w:rsidR="00932897" w:rsidRPr="00A24CBD">
        <w:rPr>
          <w:color w:val="000000" w:themeColor="text1"/>
        </w:rPr>
        <w:t xml:space="preserve"> (93 </w:t>
      </w:r>
      <w:r w:rsidR="009548F1" w:rsidRPr="00A24CBD">
        <w:rPr>
          <w:color w:val="000000" w:themeColor="text1"/>
        </w:rPr>
        <w:t>üksust</w:t>
      </w:r>
      <w:r w:rsidR="00932897" w:rsidRPr="00A24CBD">
        <w:rPr>
          <w:color w:val="000000" w:themeColor="text1"/>
        </w:rPr>
        <w:t>)</w:t>
      </w:r>
      <w:r w:rsidRPr="00A24CBD">
        <w:rPr>
          <w:color w:val="000000" w:themeColor="text1"/>
        </w:rPr>
        <w:t xml:space="preserve">. </w:t>
      </w:r>
      <w:r w:rsidRPr="00A24CBD">
        <w:t>Registrite ja Informatsioonisüsteemi Keskuse andmete alusel on töötajate arvu poolest suurimateks ettevõteteks Timberston OÜ, Oniar OÜ, Joutsen OÜ, GRADA MÖÖBEL OÜ, Märjamaa Haigla AS, Osaühing Wellspa, ERA Valduse Aktsiaselts ja OÜ Orgita Põld.</w:t>
      </w:r>
      <w:r w:rsidR="00F6055F" w:rsidRPr="00A24CBD">
        <w:t xml:space="preserve"> </w:t>
      </w:r>
    </w:p>
    <w:p w14:paraId="2783535D" w14:textId="51DE90E1" w:rsidR="008D41B4" w:rsidRPr="00A24CBD" w:rsidRDefault="00F85E44" w:rsidP="00F85E44">
      <w:pPr>
        <w:spacing w:after="0"/>
      </w:pPr>
      <w:r w:rsidRPr="00A24CBD">
        <w:rPr>
          <w:color w:val="EE0000"/>
        </w:rPr>
        <w:t xml:space="preserve">Ettevõtluse arendamisel on oluline ka koostöö ettevõtjate ühenduste ja piirkondlike partneritega. </w:t>
      </w:r>
      <w:r w:rsidR="008D41B4" w:rsidRPr="00A24CBD">
        <w:t>Märjamaa piirkonnas tegutsevad aktiivsed ettevõtjate ühendused:</w:t>
      </w:r>
    </w:p>
    <w:p w14:paraId="7421DE1D" w14:textId="7C3EF144" w:rsidR="008D41B4" w:rsidRPr="00A24CBD" w:rsidRDefault="008D41B4" w:rsidP="008D41B4">
      <w:pPr>
        <w:pStyle w:val="Loendilik"/>
        <w:numPr>
          <w:ilvl w:val="0"/>
          <w:numId w:val="6"/>
        </w:numPr>
      </w:pPr>
      <w:r w:rsidRPr="00A24CBD">
        <w:t>MTÜ Märjamaa Ettevõtjate Piirkondlik Ühendus (MEPÜ)</w:t>
      </w:r>
      <w:r w:rsidR="005E617E">
        <w:t>,</w:t>
      </w:r>
    </w:p>
    <w:p w14:paraId="5253073E" w14:textId="15BAC34E" w:rsidR="008D41B4" w:rsidRPr="00A24CBD" w:rsidRDefault="008D41B4" w:rsidP="008D41B4">
      <w:pPr>
        <w:pStyle w:val="Loendilik"/>
        <w:numPr>
          <w:ilvl w:val="0"/>
          <w:numId w:val="6"/>
        </w:numPr>
      </w:pPr>
      <w:r w:rsidRPr="00A24CBD">
        <w:t>MTÜ Raplamaa Ettevõtjate Ühing (REÜ)</w:t>
      </w:r>
      <w:r w:rsidR="005E617E">
        <w:t>,</w:t>
      </w:r>
    </w:p>
    <w:p w14:paraId="5649ABC4" w14:textId="38E335B8" w:rsidR="008D41B4" w:rsidRPr="00A24CBD" w:rsidRDefault="008D41B4" w:rsidP="008D41B4">
      <w:pPr>
        <w:pStyle w:val="Loendilik"/>
        <w:numPr>
          <w:ilvl w:val="0"/>
          <w:numId w:val="6"/>
        </w:numPr>
      </w:pPr>
      <w:r w:rsidRPr="00A24CBD">
        <w:t>MTÜ Ettevõtlikud Naised Raplamaal</w:t>
      </w:r>
      <w:r w:rsidR="005E617E">
        <w:t>,</w:t>
      </w:r>
    </w:p>
    <w:p w14:paraId="634F5AAA" w14:textId="7F909806" w:rsidR="008D41B4" w:rsidRPr="00A24CBD" w:rsidRDefault="008D41B4" w:rsidP="008D41B4">
      <w:pPr>
        <w:pStyle w:val="Loendilik"/>
        <w:numPr>
          <w:ilvl w:val="0"/>
          <w:numId w:val="6"/>
        </w:numPr>
      </w:pPr>
      <w:r w:rsidRPr="00A24CBD">
        <w:t>MTÜ Raplamaa Turism</w:t>
      </w:r>
      <w:r w:rsidR="005E617E">
        <w:t>.</w:t>
      </w:r>
    </w:p>
    <w:p w14:paraId="34764966" w14:textId="4A76862A" w:rsidR="00040D2F" w:rsidRPr="00A24CBD" w:rsidRDefault="00F85E44" w:rsidP="27D66EBE">
      <w:pPr>
        <w:rPr>
          <w:color w:val="EE0000"/>
        </w:rPr>
      </w:pPr>
      <w:r w:rsidRPr="00A24CBD">
        <w:rPr>
          <w:color w:val="EE0000"/>
        </w:rPr>
        <w:t>Koostöö nende organisatsioonidega aitab paremini kaardistada ettevõtjate vajadusi, vahendada infot toetusvõimaluste kohta ning kujundada omavalitsuse rolli ettevõtluskeskkonna arendamisel.</w:t>
      </w:r>
    </w:p>
    <w:p w14:paraId="4680F7A3" w14:textId="01F02DCC" w:rsidR="00FC5CEE" w:rsidRPr="00A24CBD" w:rsidRDefault="00F606AC" w:rsidP="27D66EBE">
      <w:pPr>
        <w:rPr>
          <w:color w:val="000000" w:themeColor="text1"/>
        </w:rPr>
      </w:pPr>
      <w:r w:rsidRPr="00A24CBD">
        <w:rPr>
          <w:color w:val="EE0000"/>
        </w:rPr>
        <w:t>Tööjõu kättesaadavus on ettevõtluse arengu üks keskseid küsimusi. Piirkonnas on puudus kvalifitseeritud tööjõust ning osa ettevõtjaid kasutab tööjõuvajaduse katmiseks välistööjõudu</w:t>
      </w:r>
      <w:r w:rsidR="00606D86" w:rsidRPr="00A24CBD">
        <w:rPr>
          <w:color w:val="000000" w:themeColor="text1"/>
        </w:rPr>
        <w:t>.</w:t>
      </w:r>
      <w:r w:rsidR="00BF4CB1" w:rsidRPr="00A24CBD">
        <w:rPr>
          <w:color w:val="000000" w:themeColor="text1"/>
        </w:rPr>
        <w:t xml:space="preserve"> </w:t>
      </w:r>
      <w:r w:rsidR="002724C3" w:rsidRPr="00A24CBD">
        <w:rPr>
          <w:color w:val="EE0000"/>
        </w:rPr>
        <w:t xml:space="preserve">2026 </w:t>
      </w:r>
      <w:r w:rsidR="00BF4CB1" w:rsidRPr="00A24CBD">
        <w:rPr>
          <w:color w:val="000000" w:themeColor="text1"/>
        </w:rPr>
        <w:t xml:space="preserve">aasta </w:t>
      </w:r>
      <w:r w:rsidR="00DD4D58" w:rsidRPr="00A24CBD">
        <w:rPr>
          <w:color w:val="000000" w:themeColor="text1"/>
        </w:rPr>
        <w:t>mai</w:t>
      </w:r>
      <w:r w:rsidR="00BF4CB1" w:rsidRPr="00A24CBD">
        <w:rPr>
          <w:color w:val="000000" w:themeColor="text1"/>
        </w:rPr>
        <w:t xml:space="preserve"> seisuga oli Märjamaa vallas registreeritud töötuid vanuserühmades (16</w:t>
      </w:r>
      <w:r w:rsidR="00E747ED" w:rsidRPr="00A24CBD">
        <w:rPr>
          <w:color w:val="000000" w:themeColor="text1"/>
        </w:rPr>
        <w:t>–</w:t>
      </w:r>
      <w:r w:rsidR="00BF4CB1" w:rsidRPr="00A24CBD">
        <w:rPr>
          <w:color w:val="000000" w:themeColor="text1"/>
        </w:rPr>
        <w:t xml:space="preserve">55 ja vanemad) kokku </w:t>
      </w:r>
      <w:r w:rsidR="00CD1847" w:rsidRPr="00A24CBD">
        <w:rPr>
          <w:color w:val="EE0000"/>
        </w:rPr>
        <w:t>100</w:t>
      </w:r>
      <w:r w:rsidR="00BF4CB1" w:rsidRPr="00A24CBD">
        <w:rPr>
          <w:color w:val="000000" w:themeColor="text1"/>
        </w:rPr>
        <w:t xml:space="preserve">, nendest mehi </w:t>
      </w:r>
      <w:r w:rsidR="00C91A74" w:rsidRPr="00A24CBD">
        <w:rPr>
          <w:color w:val="EE0000"/>
        </w:rPr>
        <w:t>53</w:t>
      </w:r>
      <w:r w:rsidR="00AF6DFE" w:rsidRPr="00A24CBD">
        <w:rPr>
          <w:color w:val="EE0000"/>
        </w:rPr>
        <w:t xml:space="preserve"> </w:t>
      </w:r>
      <w:r w:rsidR="00AF6DFE" w:rsidRPr="00A24CBD">
        <w:rPr>
          <w:color w:val="000000" w:themeColor="text1"/>
        </w:rPr>
        <w:t>(</w:t>
      </w:r>
      <w:r w:rsidR="00AF6DFE" w:rsidRPr="00A24CBD">
        <w:rPr>
          <w:color w:val="EE0000"/>
        </w:rPr>
        <w:t>202</w:t>
      </w:r>
      <w:r w:rsidR="00CD1847" w:rsidRPr="00A24CBD">
        <w:rPr>
          <w:color w:val="EE0000"/>
        </w:rPr>
        <w:t>5</w:t>
      </w:r>
      <w:r w:rsidR="00AF6DFE" w:rsidRPr="00A24CBD">
        <w:rPr>
          <w:color w:val="000000" w:themeColor="text1"/>
        </w:rPr>
        <w:t>.</w:t>
      </w:r>
      <w:r w:rsidR="00E747ED" w:rsidRPr="00A24CBD">
        <w:rPr>
          <w:color w:val="000000" w:themeColor="text1"/>
        </w:rPr>
        <w:t xml:space="preserve"> </w:t>
      </w:r>
      <w:r w:rsidR="00AF6DFE" w:rsidRPr="00A24CBD">
        <w:rPr>
          <w:color w:val="000000" w:themeColor="text1"/>
        </w:rPr>
        <w:t xml:space="preserve">aastal </w:t>
      </w:r>
      <w:r w:rsidR="00CD1847" w:rsidRPr="00A24CBD">
        <w:rPr>
          <w:color w:val="EE0000"/>
        </w:rPr>
        <w:t>93</w:t>
      </w:r>
      <w:r w:rsidR="00AF6DFE" w:rsidRPr="00A24CBD">
        <w:rPr>
          <w:color w:val="000000" w:themeColor="text1"/>
        </w:rPr>
        <w:t>)</w:t>
      </w:r>
      <w:r w:rsidR="00BF4CB1" w:rsidRPr="00A24CBD">
        <w:rPr>
          <w:color w:val="000000" w:themeColor="text1"/>
        </w:rPr>
        <w:t xml:space="preserve"> ja naisi </w:t>
      </w:r>
      <w:r w:rsidR="00C91A74" w:rsidRPr="00A24CBD">
        <w:rPr>
          <w:color w:val="EE0000"/>
        </w:rPr>
        <w:t>47</w:t>
      </w:r>
      <w:r w:rsidR="00AF6DFE" w:rsidRPr="00A24CBD">
        <w:rPr>
          <w:color w:val="EE0000"/>
        </w:rPr>
        <w:t xml:space="preserve"> </w:t>
      </w:r>
      <w:r w:rsidR="00AF6DFE" w:rsidRPr="00A24CBD">
        <w:rPr>
          <w:color w:val="000000" w:themeColor="text1"/>
        </w:rPr>
        <w:t>(</w:t>
      </w:r>
      <w:r w:rsidR="00C91A74" w:rsidRPr="00A24CBD">
        <w:rPr>
          <w:color w:val="EE0000"/>
        </w:rPr>
        <w:t>2025</w:t>
      </w:r>
      <w:r w:rsidR="00E747ED" w:rsidRPr="00A24CBD">
        <w:rPr>
          <w:color w:val="000000" w:themeColor="text1"/>
        </w:rPr>
        <w:t xml:space="preserve">. </w:t>
      </w:r>
      <w:r w:rsidR="00AF6DFE" w:rsidRPr="00A24CBD">
        <w:rPr>
          <w:color w:val="000000" w:themeColor="text1"/>
        </w:rPr>
        <w:t xml:space="preserve">a </w:t>
      </w:r>
      <w:r w:rsidR="00C91A74" w:rsidRPr="00A24CBD">
        <w:rPr>
          <w:color w:val="EE0000"/>
        </w:rPr>
        <w:t>102</w:t>
      </w:r>
      <w:r w:rsidR="00AF6DFE" w:rsidRPr="00A24CBD">
        <w:rPr>
          <w:color w:val="000000" w:themeColor="text1"/>
        </w:rPr>
        <w:t>), mis on võrreldes 202</w:t>
      </w:r>
      <w:r w:rsidR="00C91A74" w:rsidRPr="00A24CBD">
        <w:rPr>
          <w:color w:val="EE0000"/>
        </w:rPr>
        <w:t>5</w:t>
      </w:r>
      <w:r w:rsidR="00E747ED" w:rsidRPr="00A24CBD">
        <w:rPr>
          <w:color w:val="000000" w:themeColor="text1"/>
        </w:rPr>
        <w:t>.</w:t>
      </w:r>
      <w:r w:rsidR="00AF6DFE" w:rsidRPr="00A24CBD">
        <w:rPr>
          <w:color w:val="000000" w:themeColor="text1"/>
        </w:rPr>
        <w:t xml:space="preserve"> aasta maikuuga </w:t>
      </w:r>
      <w:r w:rsidR="00070A81" w:rsidRPr="00A24CBD">
        <w:rPr>
          <w:color w:val="EE0000"/>
        </w:rPr>
        <w:t>95</w:t>
      </w:r>
      <w:r w:rsidR="00AF6DFE" w:rsidRPr="00A24CBD">
        <w:rPr>
          <w:color w:val="EE0000"/>
        </w:rPr>
        <w:t xml:space="preserve"> </w:t>
      </w:r>
      <w:r w:rsidR="00AF6DFE" w:rsidRPr="00A24CBD">
        <w:rPr>
          <w:color w:val="000000" w:themeColor="text1"/>
        </w:rPr>
        <w:t>in vähem</w:t>
      </w:r>
      <w:r w:rsidR="00BF4CB1" w:rsidRPr="00A24CBD">
        <w:rPr>
          <w:color w:val="000000" w:themeColor="text1"/>
        </w:rPr>
        <w:t>. Vanuserühmas 16</w:t>
      </w:r>
      <w:r w:rsidR="00E747ED" w:rsidRPr="00A24CBD">
        <w:rPr>
          <w:color w:val="000000" w:themeColor="text1"/>
        </w:rPr>
        <w:t>–</w:t>
      </w:r>
      <w:r w:rsidR="00BF4CB1" w:rsidRPr="00A24CBD">
        <w:rPr>
          <w:color w:val="000000" w:themeColor="text1"/>
        </w:rPr>
        <w:t xml:space="preserve">24 eluaastat oli töötuid kokku </w:t>
      </w:r>
      <w:r w:rsidR="00070A81" w:rsidRPr="00A24CBD">
        <w:rPr>
          <w:color w:val="EE0000"/>
        </w:rPr>
        <w:t>14</w:t>
      </w:r>
      <w:r w:rsidR="00AF6DFE" w:rsidRPr="00A24CBD">
        <w:rPr>
          <w:color w:val="EE0000"/>
        </w:rPr>
        <w:t xml:space="preserve"> </w:t>
      </w:r>
      <w:r w:rsidR="00AF6DFE" w:rsidRPr="00A24CBD">
        <w:rPr>
          <w:color w:val="000000" w:themeColor="text1"/>
        </w:rPr>
        <w:t>(</w:t>
      </w:r>
      <w:r w:rsidR="00070A81" w:rsidRPr="00A24CBD">
        <w:rPr>
          <w:color w:val="EE0000"/>
        </w:rPr>
        <w:t>2025</w:t>
      </w:r>
      <w:r w:rsidR="00E747ED" w:rsidRPr="00A24CBD">
        <w:rPr>
          <w:color w:val="000000" w:themeColor="text1"/>
        </w:rPr>
        <w:t xml:space="preserve">. </w:t>
      </w:r>
      <w:r w:rsidR="00AF6DFE" w:rsidRPr="00A24CBD">
        <w:rPr>
          <w:color w:val="000000" w:themeColor="text1"/>
        </w:rPr>
        <w:t xml:space="preserve">a </w:t>
      </w:r>
      <w:r w:rsidR="00070A81" w:rsidRPr="00A24CBD">
        <w:rPr>
          <w:color w:val="EE0000"/>
        </w:rPr>
        <w:t>33</w:t>
      </w:r>
      <w:r w:rsidR="00AF6DFE" w:rsidRPr="00A24CBD">
        <w:rPr>
          <w:color w:val="EE0000"/>
        </w:rPr>
        <w:t xml:space="preserve"> </w:t>
      </w:r>
      <w:r w:rsidR="00AF6DFE" w:rsidRPr="00A24CBD">
        <w:rPr>
          <w:color w:val="000000" w:themeColor="text1"/>
        </w:rPr>
        <w:t>in)</w:t>
      </w:r>
      <w:r w:rsidR="00BF4CB1" w:rsidRPr="00A24CBD">
        <w:rPr>
          <w:color w:val="000000" w:themeColor="text1"/>
        </w:rPr>
        <w:t xml:space="preserve">, mehi </w:t>
      </w:r>
      <w:r w:rsidR="00793F8E" w:rsidRPr="00A24CBD">
        <w:rPr>
          <w:color w:val="EE0000"/>
        </w:rPr>
        <w:t>10</w:t>
      </w:r>
      <w:r w:rsidR="00AF6DFE" w:rsidRPr="00A24CBD">
        <w:rPr>
          <w:color w:val="EE0000"/>
        </w:rPr>
        <w:t xml:space="preserve"> (</w:t>
      </w:r>
      <w:r w:rsidR="00E774A1" w:rsidRPr="00A24CBD">
        <w:rPr>
          <w:color w:val="EE0000"/>
        </w:rPr>
        <w:t>202</w:t>
      </w:r>
      <w:r w:rsidR="00793F8E" w:rsidRPr="00A24CBD">
        <w:rPr>
          <w:color w:val="EE0000"/>
        </w:rPr>
        <w:t>5</w:t>
      </w:r>
      <w:r w:rsidR="00C5526C" w:rsidRPr="00A24CBD">
        <w:rPr>
          <w:color w:val="EE0000"/>
        </w:rPr>
        <w:t xml:space="preserve">. </w:t>
      </w:r>
      <w:r w:rsidR="00AF6DFE" w:rsidRPr="00A24CBD">
        <w:rPr>
          <w:color w:val="EE0000"/>
        </w:rPr>
        <w:t xml:space="preserve">a </w:t>
      </w:r>
      <w:r w:rsidR="00793F8E" w:rsidRPr="00A24CBD">
        <w:rPr>
          <w:color w:val="EE0000"/>
        </w:rPr>
        <w:t>15</w:t>
      </w:r>
      <w:r w:rsidR="00AF6DFE" w:rsidRPr="00A24CBD">
        <w:rPr>
          <w:color w:val="EE0000"/>
        </w:rPr>
        <w:t>)</w:t>
      </w:r>
      <w:r w:rsidR="00BF4CB1" w:rsidRPr="00A24CBD">
        <w:rPr>
          <w:color w:val="EE0000"/>
        </w:rPr>
        <w:t xml:space="preserve"> </w:t>
      </w:r>
      <w:r w:rsidR="00BF4CB1" w:rsidRPr="00A24CBD">
        <w:rPr>
          <w:color w:val="000000" w:themeColor="text1"/>
        </w:rPr>
        <w:t xml:space="preserve">ja naisi </w:t>
      </w:r>
      <w:r w:rsidR="00793F8E" w:rsidRPr="00A24CBD">
        <w:rPr>
          <w:color w:val="EE0000"/>
        </w:rPr>
        <w:t>4</w:t>
      </w:r>
      <w:r w:rsidR="00AF6DFE" w:rsidRPr="00A24CBD">
        <w:rPr>
          <w:color w:val="EE0000"/>
        </w:rPr>
        <w:t xml:space="preserve"> (</w:t>
      </w:r>
      <w:r w:rsidR="00793F8E" w:rsidRPr="00A24CBD">
        <w:rPr>
          <w:color w:val="EE0000"/>
        </w:rPr>
        <w:t>2025</w:t>
      </w:r>
      <w:r w:rsidR="00C5526C" w:rsidRPr="00A24CBD">
        <w:rPr>
          <w:color w:val="EE0000"/>
        </w:rPr>
        <w:t xml:space="preserve">. </w:t>
      </w:r>
      <w:r w:rsidR="00AF6DFE" w:rsidRPr="00A24CBD">
        <w:rPr>
          <w:color w:val="EE0000"/>
        </w:rPr>
        <w:t xml:space="preserve">a </w:t>
      </w:r>
      <w:r w:rsidR="00793F8E" w:rsidRPr="00A24CBD">
        <w:rPr>
          <w:color w:val="EE0000"/>
        </w:rPr>
        <w:t>18</w:t>
      </w:r>
      <w:r w:rsidR="00AF6DFE" w:rsidRPr="00A24CBD">
        <w:rPr>
          <w:color w:val="EE0000"/>
        </w:rPr>
        <w:t>)</w:t>
      </w:r>
      <w:r w:rsidR="00BF4CB1" w:rsidRPr="00A24CBD">
        <w:rPr>
          <w:color w:val="EE0000"/>
        </w:rPr>
        <w:t xml:space="preserve">, </w:t>
      </w:r>
      <w:r w:rsidR="00BF4CB1" w:rsidRPr="00A24CBD">
        <w:rPr>
          <w:color w:val="000000" w:themeColor="text1"/>
        </w:rPr>
        <w:t>vanuserühmas 25</w:t>
      </w:r>
      <w:r w:rsidR="00C5526C" w:rsidRPr="00A24CBD">
        <w:rPr>
          <w:color w:val="000000" w:themeColor="text1"/>
        </w:rPr>
        <w:t>–</w:t>
      </w:r>
      <w:r w:rsidR="00BF4CB1" w:rsidRPr="00A24CBD">
        <w:rPr>
          <w:color w:val="000000" w:themeColor="text1"/>
        </w:rPr>
        <w:t xml:space="preserve">54 eluaastat oli töötuid kokku </w:t>
      </w:r>
      <w:r w:rsidR="00D21780" w:rsidRPr="00A24CBD">
        <w:rPr>
          <w:color w:val="EE0000"/>
        </w:rPr>
        <w:t>86</w:t>
      </w:r>
      <w:r w:rsidR="00AF6DFE" w:rsidRPr="00A24CBD">
        <w:rPr>
          <w:color w:val="EE0000"/>
        </w:rPr>
        <w:t xml:space="preserve"> (20</w:t>
      </w:r>
      <w:r w:rsidR="00793F8E" w:rsidRPr="00A24CBD">
        <w:rPr>
          <w:color w:val="EE0000"/>
        </w:rPr>
        <w:t>25</w:t>
      </w:r>
      <w:r w:rsidR="00AF6DFE" w:rsidRPr="00A24CBD">
        <w:rPr>
          <w:color w:val="EE0000"/>
        </w:rPr>
        <w:t xml:space="preserve"> a. </w:t>
      </w:r>
      <w:r w:rsidR="00793F8E" w:rsidRPr="00A24CBD">
        <w:rPr>
          <w:color w:val="EE0000"/>
        </w:rPr>
        <w:t>117</w:t>
      </w:r>
      <w:r w:rsidR="00AF6DFE" w:rsidRPr="00A24CBD">
        <w:rPr>
          <w:color w:val="EE0000"/>
        </w:rPr>
        <w:t>)</w:t>
      </w:r>
      <w:r w:rsidR="00BF4CB1" w:rsidRPr="00A24CBD">
        <w:rPr>
          <w:color w:val="EE0000"/>
        </w:rPr>
        <w:t xml:space="preserve">, </w:t>
      </w:r>
      <w:r w:rsidR="00BF4CB1" w:rsidRPr="00A24CBD">
        <w:rPr>
          <w:color w:val="000000" w:themeColor="text1"/>
        </w:rPr>
        <w:t xml:space="preserve">mehi </w:t>
      </w:r>
      <w:r w:rsidR="00D21780" w:rsidRPr="00A24CBD">
        <w:rPr>
          <w:color w:val="EE0000"/>
        </w:rPr>
        <w:t>43</w:t>
      </w:r>
      <w:r w:rsidR="00AF6DFE" w:rsidRPr="00A24CBD">
        <w:rPr>
          <w:color w:val="EE0000"/>
        </w:rPr>
        <w:t xml:space="preserve"> (202</w:t>
      </w:r>
      <w:r w:rsidR="00D21780" w:rsidRPr="00A24CBD">
        <w:rPr>
          <w:color w:val="EE0000"/>
        </w:rPr>
        <w:t>5</w:t>
      </w:r>
      <w:r w:rsidR="00C5526C" w:rsidRPr="00A24CBD">
        <w:rPr>
          <w:color w:val="EE0000"/>
        </w:rPr>
        <w:t xml:space="preserve">. </w:t>
      </w:r>
      <w:r w:rsidR="00AF6DFE" w:rsidRPr="00A24CBD">
        <w:rPr>
          <w:color w:val="EE0000"/>
        </w:rPr>
        <w:t xml:space="preserve">a </w:t>
      </w:r>
      <w:r w:rsidR="00D21780" w:rsidRPr="00A24CBD">
        <w:rPr>
          <w:color w:val="EE0000"/>
        </w:rPr>
        <w:t>49</w:t>
      </w:r>
      <w:r w:rsidR="00AF6DFE" w:rsidRPr="00A24CBD">
        <w:rPr>
          <w:color w:val="EE0000"/>
        </w:rPr>
        <w:t xml:space="preserve">) </w:t>
      </w:r>
      <w:r w:rsidR="00BF4CB1" w:rsidRPr="00A24CBD">
        <w:rPr>
          <w:color w:val="000000" w:themeColor="text1"/>
        </w:rPr>
        <w:t xml:space="preserve">ja naisi </w:t>
      </w:r>
      <w:r w:rsidR="00D21780" w:rsidRPr="00A24CBD">
        <w:rPr>
          <w:color w:val="EE0000"/>
        </w:rPr>
        <w:t>43</w:t>
      </w:r>
      <w:r w:rsidR="00AF6DFE" w:rsidRPr="00A24CBD">
        <w:rPr>
          <w:color w:val="EE0000"/>
        </w:rPr>
        <w:t xml:space="preserve"> (</w:t>
      </w:r>
      <w:r w:rsidR="00D21780" w:rsidRPr="00A24CBD">
        <w:rPr>
          <w:color w:val="EE0000"/>
        </w:rPr>
        <w:t>2025</w:t>
      </w:r>
      <w:r w:rsidR="00C5526C" w:rsidRPr="00A24CBD">
        <w:rPr>
          <w:color w:val="EE0000"/>
        </w:rPr>
        <w:t xml:space="preserve">. </w:t>
      </w:r>
      <w:r w:rsidR="00AF6DFE" w:rsidRPr="00A24CBD">
        <w:rPr>
          <w:color w:val="EE0000"/>
        </w:rPr>
        <w:t xml:space="preserve">a </w:t>
      </w:r>
      <w:r w:rsidR="00D21780" w:rsidRPr="00A24CBD">
        <w:rPr>
          <w:color w:val="EE0000"/>
        </w:rPr>
        <w:t>68</w:t>
      </w:r>
      <w:r w:rsidR="00AF6DFE" w:rsidRPr="00A24CBD">
        <w:rPr>
          <w:color w:val="EE0000"/>
        </w:rPr>
        <w:t>)</w:t>
      </w:r>
      <w:r w:rsidR="00BF4CB1" w:rsidRPr="00A24CBD">
        <w:rPr>
          <w:color w:val="EE0000"/>
        </w:rPr>
        <w:t xml:space="preserve">, </w:t>
      </w:r>
      <w:r w:rsidR="00BF4CB1" w:rsidRPr="00A24CBD">
        <w:rPr>
          <w:color w:val="000000" w:themeColor="text1"/>
        </w:rPr>
        <w:t xml:space="preserve">vanuserühmas 55 eluaastat ja vanemad oli töötuid kokku </w:t>
      </w:r>
      <w:r w:rsidR="007F24CA" w:rsidRPr="00A24CBD">
        <w:rPr>
          <w:color w:val="EE0000"/>
        </w:rPr>
        <w:t>33</w:t>
      </w:r>
      <w:r w:rsidR="00AF6DFE" w:rsidRPr="00A24CBD">
        <w:rPr>
          <w:color w:val="EE0000"/>
        </w:rPr>
        <w:t xml:space="preserve"> (</w:t>
      </w:r>
      <w:r w:rsidR="007F24CA" w:rsidRPr="00A24CBD">
        <w:rPr>
          <w:color w:val="EE0000"/>
        </w:rPr>
        <w:t>2025</w:t>
      </w:r>
      <w:r w:rsidR="00C5526C" w:rsidRPr="00A24CBD">
        <w:rPr>
          <w:color w:val="EE0000"/>
        </w:rPr>
        <w:t xml:space="preserve">. </w:t>
      </w:r>
      <w:r w:rsidR="00AF6DFE" w:rsidRPr="00A24CBD">
        <w:rPr>
          <w:color w:val="EE0000"/>
        </w:rPr>
        <w:t xml:space="preserve">a </w:t>
      </w:r>
      <w:r w:rsidR="007F24CA" w:rsidRPr="00A24CBD">
        <w:rPr>
          <w:color w:val="EE0000"/>
        </w:rPr>
        <w:t>45</w:t>
      </w:r>
      <w:r w:rsidR="00AF6DFE" w:rsidRPr="00A24CBD">
        <w:rPr>
          <w:color w:val="000000" w:themeColor="text1"/>
        </w:rPr>
        <w:t>)</w:t>
      </w:r>
      <w:r w:rsidR="00BF4CB1" w:rsidRPr="00A24CBD">
        <w:rPr>
          <w:color w:val="000000" w:themeColor="text1"/>
        </w:rPr>
        <w:t xml:space="preserve">, mehi </w:t>
      </w:r>
      <w:r w:rsidR="005608B5" w:rsidRPr="00A24CBD">
        <w:rPr>
          <w:color w:val="EE0000"/>
        </w:rPr>
        <w:t>18</w:t>
      </w:r>
      <w:r w:rsidR="004A5B36" w:rsidRPr="00A24CBD">
        <w:rPr>
          <w:color w:val="EE0000"/>
        </w:rPr>
        <w:t xml:space="preserve"> </w:t>
      </w:r>
      <w:r w:rsidR="00AF6DFE" w:rsidRPr="00A24CBD">
        <w:rPr>
          <w:color w:val="EE0000"/>
        </w:rPr>
        <w:t>(</w:t>
      </w:r>
      <w:r w:rsidR="007F24CA" w:rsidRPr="00A24CBD">
        <w:rPr>
          <w:color w:val="EE0000"/>
        </w:rPr>
        <w:t>2025</w:t>
      </w:r>
      <w:r w:rsidR="00FC5CEE" w:rsidRPr="00A24CBD">
        <w:rPr>
          <w:color w:val="EE0000"/>
        </w:rPr>
        <w:t xml:space="preserve">. </w:t>
      </w:r>
      <w:r w:rsidR="00AF6DFE" w:rsidRPr="00A24CBD">
        <w:rPr>
          <w:color w:val="EE0000"/>
        </w:rPr>
        <w:t xml:space="preserve">a </w:t>
      </w:r>
      <w:r w:rsidR="007F24CA" w:rsidRPr="00A24CBD">
        <w:rPr>
          <w:color w:val="EE0000"/>
        </w:rPr>
        <w:t>29</w:t>
      </w:r>
      <w:r w:rsidR="00AF6DFE" w:rsidRPr="00A24CBD">
        <w:rPr>
          <w:color w:val="EE0000"/>
        </w:rPr>
        <w:t>)</w:t>
      </w:r>
      <w:r w:rsidR="00BF4CB1" w:rsidRPr="00A24CBD">
        <w:rPr>
          <w:color w:val="EE0000"/>
        </w:rPr>
        <w:t xml:space="preserve"> </w:t>
      </w:r>
      <w:r w:rsidR="00BF4CB1" w:rsidRPr="00A24CBD">
        <w:rPr>
          <w:color w:val="000000" w:themeColor="text1"/>
        </w:rPr>
        <w:t xml:space="preserve">ja naisi </w:t>
      </w:r>
      <w:r w:rsidR="005608B5" w:rsidRPr="00A24CBD">
        <w:rPr>
          <w:color w:val="000000" w:themeColor="text1"/>
        </w:rPr>
        <w:t>15</w:t>
      </w:r>
      <w:r w:rsidR="004A5B36" w:rsidRPr="00A24CBD">
        <w:rPr>
          <w:color w:val="000000" w:themeColor="text1"/>
        </w:rPr>
        <w:t xml:space="preserve"> </w:t>
      </w:r>
      <w:r w:rsidR="00AF6DFE" w:rsidRPr="00A24CBD">
        <w:rPr>
          <w:color w:val="000000" w:themeColor="text1"/>
        </w:rPr>
        <w:t>(</w:t>
      </w:r>
      <w:r w:rsidR="007F24CA" w:rsidRPr="00A24CBD">
        <w:rPr>
          <w:color w:val="000000" w:themeColor="text1"/>
        </w:rPr>
        <w:t>2025</w:t>
      </w:r>
      <w:r w:rsidR="00FC5CEE" w:rsidRPr="00A24CBD">
        <w:rPr>
          <w:color w:val="000000" w:themeColor="text1"/>
        </w:rPr>
        <w:t xml:space="preserve">. </w:t>
      </w:r>
      <w:r w:rsidR="00AF6DFE" w:rsidRPr="00A24CBD">
        <w:rPr>
          <w:color w:val="000000" w:themeColor="text1"/>
        </w:rPr>
        <w:t xml:space="preserve">a </w:t>
      </w:r>
      <w:r w:rsidR="007F24CA" w:rsidRPr="00A24CBD">
        <w:rPr>
          <w:color w:val="000000" w:themeColor="text1"/>
        </w:rPr>
        <w:t>16</w:t>
      </w:r>
      <w:r w:rsidR="00AF6DFE" w:rsidRPr="00A24CBD">
        <w:rPr>
          <w:color w:val="000000" w:themeColor="text1"/>
        </w:rPr>
        <w:t>)</w:t>
      </w:r>
      <w:r w:rsidR="00FE2FEC" w:rsidRPr="00A24CBD">
        <w:rPr>
          <w:color w:val="000000" w:themeColor="text1"/>
        </w:rPr>
        <w:t xml:space="preserve"> (Eesti Töötukassa</w:t>
      </w:r>
      <w:r w:rsidR="00067315" w:rsidRPr="00A24CBD">
        <w:rPr>
          <w:color w:val="000000" w:themeColor="text1"/>
        </w:rPr>
        <w:t xml:space="preserve"> </w:t>
      </w:r>
      <w:r w:rsidR="00FE2FEC" w:rsidRPr="00A24CBD">
        <w:rPr>
          <w:rStyle w:val="Allmrkuseviide"/>
          <w:color w:val="000000" w:themeColor="text1"/>
        </w:rPr>
        <w:footnoteReference w:id="26"/>
      </w:r>
      <w:r w:rsidR="00FE2FEC" w:rsidRPr="00A24CBD">
        <w:rPr>
          <w:color w:val="000000" w:themeColor="text1"/>
        </w:rPr>
        <w:t>).</w:t>
      </w:r>
      <w:r w:rsidR="00BF4CB1" w:rsidRPr="00A24CBD">
        <w:rPr>
          <w:color w:val="000000" w:themeColor="text1"/>
        </w:rPr>
        <w:t xml:space="preserve"> Töötuse määr Rapla maakonnas seisuga </w:t>
      </w:r>
      <w:r w:rsidR="005C3DEA" w:rsidRPr="00A24CBD">
        <w:rPr>
          <w:color w:val="EE0000"/>
        </w:rPr>
        <w:t>202</w:t>
      </w:r>
      <w:r w:rsidR="00364C7B" w:rsidRPr="00A24CBD">
        <w:rPr>
          <w:color w:val="EE0000"/>
        </w:rPr>
        <w:t>6</w:t>
      </w:r>
      <w:r w:rsidR="005C3DEA" w:rsidRPr="00A24CBD">
        <w:rPr>
          <w:color w:val="000000" w:themeColor="text1"/>
        </w:rPr>
        <w:t xml:space="preserve">. aasta </w:t>
      </w:r>
      <w:r w:rsidR="002C0405" w:rsidRPr="00A24CBD">
        <w:rPr>
          <w:color w:val="000000" w:themeColor="text1"/>
        </w:rPr>
        <w:t>mai</w:t>
      </w:r>
      <w:r w:rsidR="00BF4CB1" w:rsidRPr="00A24CBD">
        <w:rPr>
          <w:color w:val="000000" w:themeColor="text1"/>
        </w:rPr>
        <w:t xml:space="preserve"> oli </w:t>
      </w:r>
      <w:r w:rsidR="002C0405" w:rsidRPr="00A24CBD">
        <w:rPr>
          <w:color w:val="EE0000"/>
        </w:rPr>
        <w:t>4</w:t>
      </w:r>
      <w:r w:rsidR="00027DD3" w:rsidRPr="00A24CBD">
        <w:rPr>
          <w:color w:val="EE0000"/>
        </w:rPr>
        <w:t>,</w:t>
      </w:r>
      <w:r w:rsidR="002C0405" w:rsidRPr="00A24CBD">
        <w:rPr>
          <w:color w:val="EE0000"/>
        </w:rPr>
        <w:t>8</w:t>
      </w:r>
      <w:r w:rsidR="00027DD3" w:rsidRPr="00A24CBD">
        <w:rPr>
          <w:color w:val="EE0000"/>
        </w:rPr>
        <w:t>%</w:t>
      </w:r>
      <w:r w:rsidR="00BF4CB1" w:rsidRPr="00A24CBD">
        <w:rPr>
          <w:color w:val="EE0000"/>
        </w:rPr>
        <w:t xml:space="preserve"> </w:t>
      </w:r>
      <w:r w:rsidR="00BF4CB1" w:rsidRPr="00A24CBD">
        <w:rPr>
          <w:color w:val="000000" w:themeColor="text1"/>
        </w:rPr>
        <w:t xml:space="preserve">Eesti keskmine </w:t>
      </w:r>
      <w:r w:rsidR="00B05007" w:rsidRPr="00A24CBD">
        <w:rPr>
          <w:color w:val="EE0000"/>
        </w:rPr>
        <w:t>5,6%</w:t>
      </w:r>
      <w:r w:rsidR="00E3588F" w:rsidRPr="00A24CBD">
        <w:rPr>
          <w:color w:val="000000" w:themeColor="text1"/>
        </w:rPr>
        <w:t>.</w:t>
      </w:r>
      <w:r w:rsidR="00E3588F" w:rsidRPr="00A24CBD">
        <w:rPr>
          <w:rStyle w:val="Allmrkuseviide"/>
          <w:color w:val="000000" w:themeColor="text1"/>
        </w:rPr>
        <w:footnoteReference w:id="27"/>
      </w:r>
      <w:r w:rsidR="00784A52" w:rsidRPr="00A24CBD">
        <w:rPr>
          <w:color w:val="000000" w:themeColor="text1"/>
        </w:rPr>
        <w:t xml:space="preserve"> </w:t>
      </w:r>
    </w:p>
    <w:p w14:paraId="5D4E3599" w14:textId="25C145F6" w:rsidR="004529DD" w:rsidRPr="00A24CBD" w:rsidRDefault="00EF5930" w:rsidP="27D66EBE">
      <w:pPr>
        <w:rPr>
          <w:color w:val="000000" w:themeColor="text1"/>
        </w:rPr>
      </w:pPr>
      <w:r w:rsidRPr="00A24CBD">
        <w:rPr>
          <w:color w:val="EE0000"/>
        </w:rPr>
        <w:lastRenderedPageBreak/>
        <w:t xml:space="preserve">2026 </w:t>
      </w:r>
      <w:r w:rsidRPr="00A24CBD">
        <w:rPr>
          <w:color w:val="000000" w:themeColor="text1"/>
        </w:rPr>
        <w:t xml:space="preserve">aastal oli </w:t>
      </w:r>
      <w:r w:rsidR="00E91176" w:rsidRPr="00A24CBD">
        <w:rPr>
          <w:color w:val="000000" w:themeColor="text1"/>
        </w:rPr>
        <w:t xml:space="preserve">Märjamaa vallas </w:t>
      </w:r>
      <w:r w:rsidR="00B1494D" w:rsidRPr="00A24CBD">
        <w:rPr>
          <w:color w:val="000000" w:themeColor="text1"/>
        </w:rPr>
        <w:t>töötajaid</w:t>
      </w:r>
      <w:r w:rsidR="00E91176" w:rsidRPr="00A24CBD">
        <w:rPr>
          <w:color w:val="000000" w:themeColor="text1"/>
        </w:rPr>
        <w:t xml:space="preserve"> saajaid </w:t>
      </w:r>
      <w:r w:rsidRPr="00A24CBD">
        <w:rPr>
          <w:color w:val="EE0000"/>
        </w:rPr>
        <w:t>1941</w:t>
      </w:r>
      <w:r w:rsidR="00E55255" w:rsidRPr="00A24CBD">
        <w:rPr>
          <w:color w:val="EE0000"/>
        </w:rPr>
        <w:t xml:space="preserve"> ning k</w:t>
      </w:r>
      <w:r w:rsidR="00E91176" w:rsidRPr="00A24CBD">
        <w:rPr>
          <w:color w:val="000000" w:themeColor="text1"/>
        </w:rPr>
        <w:t>eskmine bruto</w:t>
      </w:r>
      <w:r w:rsidR="00A83C09" w:rsidRPr="00A24CBD">
        <w:rPr>
          <w:color w:val="000000" w:themeColor="text1"/>
        </w:rPr>
        <w:t>kuupalk</w:t>
      </w:r>
      <w:r w:rsidR="00E91176" w:rsidRPr="00A24CBD">
        <w:rPr>
          <w:color w:val="000000" w:themeColor="text1"/>
        </w:rPr>
        <w:t xml:space="preserve"> </w:t>
      </w:r>
      <w:r w:rsidR="00E763BD" w:rsidRPr="00A24CBD">
        <w:rPr>
          <w:color w:val="000000" w:themeColor="text1"/>
        </w:rPr>
        <w:t xml:space="preserve">oli </w:t>
      </w:r>
      <w:r w:rsidR="00E763BD" w:rsidRPr="00A24CBD">
        <w:rPr>
          <w:color w:val="EE0000"/>
        </w:rPr>
        <w:t xml:space="preserve">1578 </w:t>
      </w:r>
      <w:r w:rsidR="00E763BD" w:rsidRPr="00A24CBD">
        <w:rPr>
          <w:color w:val="000000" w:themeColor="text1"/>
        </w:rPr>
        <w:t>eurot</w:t>
      </w:r>
      <w:r w:rsidR="000941AA" w:rsidRPr="00A24CBD">
        <w:rPr>
          <w:rStyle w:val="Allmrkuseviide"/>
          <w:color w:val="000000" w:themeColor="text1"/>
        </w:rPr>
        <w:footnoteReference w:id="28"/>
      </w:r>
      <w:r w:rsidR="00E763BD" w:rsidRPr="00A24CBD">
        <w:rPr>
          <w:color w:val="000000" w:themeColor="text1"/>
        </w:rPr>
        <w:t xml:space="preserve">. </w:t>
      </w:r>
      <w:r w:rsidR="00D148AA" w:rsidRPr="00A24CBD">
        <w:rPr>
          <w:color w:val="EE0000"/>
        </w:rPr>
        <w:t xml:space="preserve">Võrreldes 2025. aasta sama perioodiga, mil keskmine brutokuupalk oli 1479 eurot ja töötajate arv 1995, kasvas keskmine brutokuupalk 99 euro võrra ehk 6,7%, samal ajal kui töötajate arv vähenes 54 inimese võrra ehk 2,7%. </w:t>
      </w:r>
      <w:r w:rsidR="00D148AA" w:rsidRPr="00A24CBD">
        <w:rPr>
          <w:color w:val="000000" w:themeColor="text1"/>
        </w:rPr>
        <w:t xml:space="preserve">Soolise palgalõhe vaates oli meeste keskmine brutokuupalk </w:t>
      </w:r>
      <w:r w:rsidR="00D148AA" w:rsidRPr="00A24CBD">
        <w:rPr>
          <w:color w:val="EE0000"/>
        </w:rPr>
        <w:t xml:space="preserve">1769 </w:t>
      </w:r>
      <w:r w:rsidR="00D148AA" w:rsidRPr="00A24CBD">
        <w:rPr>
          <w:color w:val="000000" w:themeColor="text1"/>
        </w:rPr>
        <w:t xml:space="preserve">eurot ja naiste oma </w:t>
      </w:r>
      <w:r w:rsidR="00D148AA" w:rsidRPr="00A24CBD">
        <w:rPr>
          <w:color w:val="EE0000"/>
        </w:rPr>
        <w:t xml:space="preserve">1610 </w:t>
      </w:r>
      <w:r w:rsidR="00D148AA" w:rsidRPr="00A24CBD">
        <w:rPr>
          <w:color w:val="000000" w:themeColor="text1"/>
        </w:rPr>
        <w:t>eurot.</w:t>
      </w:r>
      <w:r w:rsidR="000A0FFA" w:rsidRPr="00A24CBD">
        <w:rPr>
          <w:color w:val="000000" w:themeColor="text1"/>
        </w:rPr>
        <w:t xml:space="preserve"> </w:t>
      </w:r>
      <w:r w:rsidR="00D26EC4" w:rsidRPr="00A24CBD">
        <w:rPr>
          <w:color w:val="000000" w:themeColor="text1"/>
        </w:rPr>
        <w:t xml:space="preserve">Seega teenisid mehed keskmiselt 159 eurot ehk 9,9% rohkem kui naised. </w:t>
      </w:r>
      <w:r w:rsidR="00D148AA" w:rsidRPr="00A24CBD">
        <w:rPr>
          <w:color w:val="EE0000"/>
        </w:rPr>
        <w:t xml:space="preserve">Märjamaa valla keskmine brutokuupalk moodustas 2026. aasta I kvartalis 93,6% Rapla maakonna keskmisest brutopalgast (1686 eurot), 73,9% Eesti keskmisest brutopalgast (2135 eurot) ning 65,6% Harjumaa keskmisest brutopalgast (2406 eurot). </w:t>
      </w:r>
      <w:r w:rsidR="002770D9" w:rsidRPr="00A24CBD">
        <w:rPr>
          <w:color w:val="000000" w:themeColor="text1"/>
        </w:rPr>
        <w:t>(</w:t>
      </w:r>
      <w:hyperlink r:id="rId22">
        <w:r w:rsidR="002770D9" w:rsidRPr="00A24CBD">
          <w:rPr>
            <w:color w:val="000000" w:themeColor="text1"/>
          </w:rPr>
          <w:t>Statistikaamet</w:t>
        </w:r>
      </w:hyperlink>
      <w:r w:rsidR="002770D9" w:rsidRPr="00A24CBD">
        <w:t xml:space="preserve"> </w:t>
      </w:r>
      <w:r w:rsidR="00A71D41" w:rsidRPr="00A24CBD">
        <w:rPr>
          <w:rStyle w:val="Allmrkuseviide"/>
          <w:color w:val="000000" w:themeColor="text1"/>
        </w:rPr>
        <w:footnoteReference w:id="29"/>
      </w:r>
      <w:r w:rsidR="002770D9" w:rsidRPr="00A24CBD">
        <w:t>)</w:t>
      </w:r>
    </w:p>
    <w:p w14:paraId="1EC7B485" w14:textId="77777777" w:rsidR="0083752E" w:rsidRPr="00A24CBD" w:rsidRDefault="004529DD" w:rsidP="00BF4CB1">
      <w:pPr>
        <w:rPr>
          <w:color w:val="EE0000"/>
        </w:rPr>
      </w:pPr>
      <w:r w:rsidRPr="00A24CBD">
        <w:rPr>
          <w:color w:val="EE0000"/>
        </w:rPr>
        <w:t xml:space="preserve">Tööturu ja sissetulekute näitajad viitavad, et </w:t>
      </w:r>
      <w:r w:rsidR="00191D91" w:rsidRPr="00A24CBD">
        <w:rPr>
          <w:color w:val="EE0000"/>
        </w:rPr>
        <w:t xml:space="preserve">Märjamaa valla palgatase </w:t>
      </w:r>
      <w:r w:rsidRPr="00A24CBD">
        <w:rPr>
          <w:color w:val="EE0000"/>
        </w:rPr>
        <w:t xml:space="preserve">jääb Eesti keskmisest madalamaks. See </w:t>
      </w:r>
      <w:r w:rsidR="00093EF2" w:rsidRPr="00A24CBD">
        <w:rPr>
          <w:color w:val="EE0000"/>
        </w:rPr>
        <w:t xml:space="preserve">võib soodustada </w:t>
      </w:r>
      <w:r w:rsidRPr="00A24CBD">
        <w:rPr>
          <w:color w:val="EE0000"/>
        </w:rPr>
        <w:t xml:space="preserve">elanike liikumist kõrgema palgatasemega toimepiirkondadesse ning </w:t>
      </w:r>
      <w:r w:rsidR="00CC7644" w:rsidRPr="00A24CBD">
        <w:rPr>
          <w:color w:val="EE0000"/>
        </w:rPr>
        <w:t xml:space="preserve">raskendada </w:t>
      </w:r>
      <w:r w:rsidRPr="00A24CBD">
        <w:rPr>
          <w:color w:val="EE0000"/>
        </w:rPr>
        <w:t>kohalike</w:t>
      </w:r>
      <w:r w:rsidR="00CC7644" w:rsidRPr="00A24CBD">
        <w:rPr>
          <w:color w:val="EE0000"/>
        </w:rPr>
        <w:t>l</w:t>
      </w:r>
      <w:r w:rsidRPr="00A24CBD">
        <w:rPr>
          <w:color w:val="EE0000"/>
        </w:rPr>
        <w:t xml:space="preserve"> ettevõtete</w:t>
      </w:r>
      <w:r w:rsidR="00CC7644" w:rsidRPr="00A24CBD">
        <w:rPr>
          <w:color w:val="EE0000"/>
        </w:rPr>
        <w:t>l</w:t>
      </w:r>
      <w:r w:rsidRPr="00A24CBD">
        <w:rPr>
          <w:color w:val="EE0000"/>
        </w:rPr>
        <w:t xml:space="preserve"> </w:t>
      </w:r>
      <w:r w:rsidR="00CC7644" w:rsidRPr="00A24CBD">
        <w:rPr>
          <w:color w:val="EE0000"/>
        </w:rPr>
        <w:t>vajalike töötajate leidmist. M</w:t>
      </w:r>
      <w:r w:rsidRPr="00A24CBD">
        <w:rPr>
          <w:color w:val="EE0000"/>
        </w:rPr>
        <w:t>ärjamaa valla vaates on seetõttu oluline toetada kõrgema lisandväärtusega töökohtade teket, ettevõtete arengut ning koostööd haridusasutuste ja tööandjate vahel.</w:t>
      </w:r>
    </w:p>
    <w:p w14:paraId="606B95B6" w14:textId="03D99863" w:rsidR="00024AE0" w:rsidRPr="00A24CBD" w:rsidRDefault="00F65E45" w:rsidP="00BF4CB1">
      <w:pPr>
        <w:rPr>
          <w:color w:val="000000" w:themeColor="text1"/>
        </w:rPr>
      </w:pPr>
      <w:r w:rsidRPr="00A24CBD">
        <w:rPr>
          <w:color w:val="000000" w:themeColor="text1"/>
        </w:rPr>
        <w:t>Tabelis 1</w:t>
      </w:r>
      <w:r w:rsidR="00C74BB8" w:rsidRPr="00A24CBD">
        <w:rPr>
          <w:color w:val="000000" w:themeColor="text1"/>
        </w:rPr>
        <w:t>3</w:t>
      </w:r>
      <w:r w:rsidRPr="00A24CBD">
        <w:rPr>
          <w:color w:val="000000" w:themeColor="text1"/>
        </w:rPr>
        <w:t xml:space="preserve"> kajastatakse </w:t>
      </w:r>
      <w:r w:rsidR="002B160B" w:rsidRPr="00A24CBD">
        <w:rPr>
          <w:color w:val="000000" w:themeColor="text1"/>
        </w:rPr>
        <w:t>Rahandusministeeriumi kevadis</w:t>
      </w:r>
      <w:r w:rsidR="00EB7C93" w:rsidRPr="00A24CBD">
        <w:rPr>
          <w:color w:val="000000" w:themeColor="text1"/>
        </w:rPr>
        <w:t>e</w:t>
      </w:r>
      <w:r w:rsidR="002B160B" w:rsidRPr="00A24CBD">
        <w:rPr>
          <w:color w:val="000000" w:themeColor="text1"/>
        </w:rPr>
        <w:t xml:space="preserve"> majandusprognoosi </w:t>
      </w:r>
      <w:r w:rsidR="002B160B" w:rsidRPr="00A24CBD">
        <w:rPr>
          <w:color w:val="EE0000"/>
        </w:rPr>
        <w:t>202</w:t>
      </w:r>
      <w:r w:rsidR="0084194E" w:rsidRPr="00A24CBD">
        <w:rPr>
          <w:color w:val="EE0000"/>
        </w:rPr>
        <w:t>6</w:t>
      </w:r>
      <w:r w:rsidR="00EB7C93" w:rsidRPr="00A24CBD">
        <w:rPr>
          <w:rStyle w:val="Allmrkuseviide"/>
          <w:color w:val="000000" w:themeColor="text1"/>
        </w:rPr>
        <w:footnoteReference w:id="30"/>
      </w:r>
      <w:r w:rsidR="00EB7C93" w:rsidRPr="00A24CBD">
        <w:rPr>
          <w:color w:val="000000" w:themeColor="text1"/>
        </w:rPr>
        <w:t xml:space="preserve"> </w:t>
      </w:r>
      <w:r w:rsidR="0087183D" w:rsidRPr="00A24CBD">
        <w:rPr>
          <w:color w:val="000000" w:themeColor="text1"/>
        </w:rPr>
        <w:t>ja Rahandusministeeriumi pikaajalise prognoosi kuni 2070 olulisemaid majandusnäitajaid</w:t>
      </w:r>
      <w:r w:rsidR="0087183D" w:rsidRPr="00A24CBD">
        <w:rPr>
          <w:rStyle w:val="Allmrkuseviide"/>
          <w:color w:val="000000" w:themeColor="text1"/>
        </w:rPr>
        <w:footnoteReference w:id="31"/>
      </w:r>
      <w:r w:rsidR="0087183D" w:rsidRPr="00A24CBD">
        <w:rPr>
          <w:color w:val="000000" w:themeColor="text1"/>
        </w:rPr>
        <w:t xml:space="preserve"> </w:t>
      </w:r>
      <w:r w:rsidRPr="00A24CBD">
        <w:rPr>
          <w:color w:val="000000" w:themeColor="text1"/>
        </w:rPr>
        <w:t>.</w:t>
      </w:r>
    </w:p>
    <w:p w14:paraId="78B39115" w14:textId="1EA32D96" w:rsidR="00024AE0" w:rsidRPr="00A24CBD" w:rsidRDefault="00024AE0" w:rsidP="00024AE0">
      <w:r w:rsidRPr="00A24CBD">
        <w:rPr>
          <w:b/>
          <w:bCs/>
        </w:rPr>
        <w:t>Tabel 1</w:t>
      </w:r>
      <w:r w:rsidR="00C74BB8" w:rsidRPr="00A24CBD">
        <w:rPr>
          <w:b/>
          <w:bCs/>
        </w:rPr>
        <w:t>3</w:t>
      </w:r>
      <w:r w:rsidRPr="00A24CBD">
        <w:rPr>
          <w:b/>
          <w:bCs/>
        </w:rPr>
        <w:t>.</w:t>
      </w:r>
      <w:r w:rsidRPr="00A24CBD">
        <w:t xml:space="preserve"> </w:t>
      </w:r>
      <w:r w:rsidR="0087183D" w:rsidRPr="00A24CBD">
        <w:t>Rahandusministeeriumi prognoositud olulisemad majandusnäitajad</w:t>
      </w:r>
    </w:p>
    <w:tbl>
      <w:tblPr>
        <w:tblW w:w="72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3"/>
        <w:gridCol w:w="720"/>
        <w:gridCol w:w="720"/>
        <w:gridCol w:w="721"/>
        <w:gridCol w:w="721"/>
        <w:gridCol w:w="837"/>
        <w:gridCol w:w="721"/>
      </w:tblGrid>
      <w:tr w:rsidR="001E1F8D" w:rsidRPr="00A24CBD" w14:paraId="6BCB5A77" w14:textId="5AAFBEA9" w:rsidTr="001E1F8D">
        <w:trPr>
          <w:trHeight w:val="330"/>
        </w:trPr>
        <w:tc>
          <w:tcPr>
            <w:tcW w:w="2833" w:type="dxa"/>
            <w:shd w:val="clear" w:color="auto" w:fill="92D050"/>
            <w:noWrap/>
            <w:vAlign w:val="center"/>
            <w:hideMark/>
          </w:tcPr>
          <w:p w14:paraId="6E7BEAA2" w14:textId="5873BAC5" w:rsidR="001E1F8D" w:rsidRPr="00A24CBD" w:rsidRDefault="001E1F8D" w:rsidP="00737367">
            <w:pPr>
              <w:spacing w:after="0"/>
              <w:jc w:val="left"/>
              <w:rPr>
                <w:rFonts w:eastAsia="Times New Roman"/>
                <w:b/>
                <w:bCs/>
                <w:color w:val="000000"/>
                <w:sz w:val="22"/>
                <w:lang w:eastAsia="et-EE"/>
              </w:rPr>
            </w:pPr>
            <w:r w:rsidRPr="00A24CBD">
              <w:rPr>
                <w:rFonts w:eastAsia="Times New Roman"/>
                <w:color w:val="000000"/>
                <w:sz w:val="22"/>
                <w:lang w:eastAsia="et-EE"/>
              </w:rPr>
              <w:t> </w:t>
            </w:r>
            <w:r w:rsidRPr="00A24CBD">
              <w:rPr>
                <w:rFonts w:eastAsia="Times New Roman"/>
                <w:b/>
                <w:bCs/>
                <w:color w:val="000000"/>
                <w:sz w:val="22"/>
                <w:lang w:eastAsia="et-EE"/>
              </w:rPr>
              <w:t>majandusnäitajad</w:t>
            </w:r>
          </w:p>
        </w:tc>
        <w:tc>
          <w:tcPr>
            <w:tcW w:w="720" w:type="dxa"/>
            <w:shd w:val="clear" w:color="auto" w:fill="92D050"/>
            <w:vAlign w:val="center"/>
          </w:tcPr>
          <w:p w14:paraId="3D165C19" w14:textId="29ACBBAC" w:rsidR="001E1F8D" w:rsidRPr="00A24CBD" w:rsidRDefault="001E1F8D" w:rsidP="00D10E17">
            <w:pPr>
              <w:spacing w:after="0"/>
              <w:jc w:val="center"/>
              <w:rPr>
                <w:rFonts w:eastAsia="Times New Roman"/>
                <w:b/>
                <w:bCs/>
                <w:color w:val="000000"/>
                <w:sz w:val="22"/>
                <w:lang w:eastAsia="et-EE"/>
              </w:rPr>
            </w:pPr>
            <w:r w:rsidRPr="00A24CBD">
              <w:rPr>
                <w:rFonts w:eastAsia="Times New Roman"/>
                <w:b/>
                <w:bCs/>
                <w:color w:val="000000"/>
                <w:sz w:val="22"/>
                <w:lang w:eastAsia="et-EE"/>
              </w:rPr>
              <w:t>2025</w:t>
            </w:r>
          </w:p>
        </w:tc>
        <w:tc>
          <w:tcPr>
            <w:tcW w:w="720" w:type="dxa"/>
            <w:shd w:val="clear" w:color="auto" w:fill="92D050"/>
            <w:vAlign w:val="center"/>
          </w:tcPr>
          <w:p w14:paraId="1652A524" w14:textId="6884E078" w:rsidR="001E1F8D" w:rsidRPr="00A24CBD" w:rsidRDefault="001E1F8D" w:rsidP="00D10E17">
            <w:pPr>
              <w:spacing w:after="0"/>
              <w:jc w:val="center"/>
              <w:rPr>
                <w:rFonts w:eastAsia="Times New Roman"/>
                <w:b/>
                <w:bCs/>
                <w:color w:val="000000"/>
                <w:sz w:val="22"/>
                <w:lang w:eastAsia="et-EE"/>
              </w:rPr>
            </w:pPr>
            <w:r w:rsidRPr="00A24CBD">
              <w:rPr>
                <w:rFonts w:eastAsia="Times New Roman"/>
                <w:b/>
                <w:bCs/>
                <w:color w:val="000000"/>
                <w:sz w:val="22"/>
                <w:lang w:eastAsia="et-EE"/>
              </w:rPr>
              <w:t>2026*</w:t>
            </w:r>
          </w:p>
        </w:tc>
        <w:tc>
          <w:tcPr>
            <w:tcW w:w="721" w:type="dxa"/>
            <w:shd w:val="clear" w:color="auto" w:fill="92D050"/>
            <w:vAlign w:val="center"/>
          </w:tcPr>
          <w:p w14:paraId="0C5212EB" w14:textId="1EF82F49" w:rsidR="001E1F8D" w:rsidRPr="00A24CBD" w:rsidRDefault="001E1F8D" w:rsidP="00D10E17">
            <w:pPr>
              <w:spacing w:after="0"/>
              <w:jc w:val="center"/>
              <w:rPr>
                <w:rFonts w:eastAsia="Times New Roman"/>
                <w:b/>
                <w:bCs/>
                <w:color w:val="000000"/>
                <w:sz w:val="22"/>
                <w:lang w:eastAsia="et-EE"/>
              </w:rPr>
            </w:pPr>
            <w:r w:rsidRPr="00A24CBD">
              <w:rPr>
                <w:rFonts w:eastAsia="Times New Roman"/>
                <w:b/>
                <w:bCs/>
                <w:color w:val="000000"/>
                <w:sz w:val="22"/>
                <w:lang w:eastAsia="et-EE"/>
              </w:rPr>
              <w:t>2027*</w:t>
            </w:r>
          </w:p>
        </w:tc>
        <w:tc>
          <w:tcPr>
            <w:tcW w:w="721" w:type="dxa"/>
            <w:shd w:val="clear" w:color="auto" w:fill="92D050"/>
            <w:vAlign w:val="center"/>
          </w:tcPr>
          <w:p w14:paraId="55448852" w14:textId="14DCA34D" w:rsidR="001E1F8D" w:rsidRPr="00A24CBD" w:rsidRDefault="001E1F8D" w:rsidP="00D10E17">
            <w:pPr>
              <w:spacing w:after="0"/>
              <w:jc w:val="center"/>
              <w:rPr>
                <w:rFonts w:eastAsia="Times New Roman"/>
                <w:b/>
                <w:bCs/>
                <w:color w:val="000000"/>
                <w:sz w:val="22"/>
                <w:lang w:eastAsia="et-EE"/>
              </w:rPr>
            </w:pPr>
            <w:r w:rsidRPr="00A24CBD">
              <w:rPr>
                <w:rFonts w:eastAsia="Times New Roman"/>
                <w:b/>
                <w:bCs/>
                <w:color w:val="000000"/>
                <w:sz w:val="22"/>
                <w:lang w:eastAsia="et-EE"/>
              </w:rPr>
              <w:t>2028*</w:t>
            </w:r>
          </w:p>
        </w:tc>
        <w:tc>
          <w:tcPr>
            <w:tcW w:w="837" w:type="dxa"/>
            <w:shd w:val="clear" w:color="auto" w:fill="92D050"/>
            <w:vAlign w:val="center"/>
          </w:tcPr>
          <w:p w14:paraId="543E9C48" w14:textId="71281371" w:rsidR="001E1F8D" w:rsidRPr="00A24CBD" w:rsidRDefault="001E1F8D" w:rsidP="00D10E17">
            <w:pPr>
              <w:spacing w:after="0"/>
              <w:jc w:val="center"/>
              <w:rPr>
                <w:rFonts w:eastAsia="Times New Roman"/>
                <w:b/>
                <w:bCs/>
                <w:color w:val="000000"/>
                <w:sz w:val="22"/>
                <w:lang w:eastAsia="et-EE"/>
              </w:rPr>
            </w:pPr>
            <w:r w:rsidRPr="00A24CBD">
              <w:rPr>
                <w:rFonts w:eastAsia="Times New Roman"/>
                <w:b/>
                <w:bCs/>
                <w:color w:val="000000"/>
                <w:sz w:val="22"/>
                <w:lang w:eastAsia="et-EE"/>
              </w:rPr>
              <w:t>2029*</w:t>
            </w:r>
          </w:p>
        </w:tc>
        <w:tc>
          <w:tcPr>
            <w:tcW w:w="721" w:type="dxa"/>
            <w:shd w:val="clear" w:color="auto" w:fill="92D050"/>
            <w:vAlign w:val="center"/>
          </w:tcPr>
          <w:p w14:paraId="233236C2" w14:textId="459EE410" w:rsidR="001E1F8D" w:rsidRPr="00A24CBD" w:rsidRDefault="001E1F8D" w:rsidP="00D10E17">
            <w:pPr>
              <w:spacing w:after="0"/>
              <w:jc w:val="center"/>
              <w:rPr>
                <w:rFonts w:eastAsia="Times New Roman"/>
                <w:b/>
                <w:bCs/>
                <w:color w:val="000000"/>
                <w:sz w:val="22"/>
                <w:lang w:eastAsia="et-EE"/>
              </w:rPr>
            </w:pPr>
            <w:r w:rsidRPr="00A24CBD">
              <w:rPr>
                <w:rFonts w:eastAsia="Times New Roman"/>
                <w:b/>
                <w:bCs/>
                <w:color w:val="000000"/>
                <w:sz w:val="22"/>
                <w:lang w:eastAsia="et-EE"/>
              </w:rPr>
              <w:t>2030*</w:t>
            </w:r>
          </w:p>
        </w:tc>
      </w:tr>
      <w:tr w:rsidR="001E1F8D" w:rsidRPr="00A24CBD" w14:paraId="3AAC0B6B" w14:textId="63A5D54D" w:rsidTr="001E1F8D">
        <w:trPr>
          <w:trHeight w:val="185"/>
        </w:trPr>
        <w:tc>
          <w:tcPr>
            <w:tcW w:w="2833" w:type="dxa"/>
            <w:noWrap/>
            <w:vAlign w:val="center"/>
          </w:tcPr>
          <w:p w14:paraId="3E4C1648" w14:textId="0047F1C1" w:rsidR="001E1F8D" w:rsidRPr="00A24CBD" w:rsidRDefault="001E1F8D" w:rsidP="62981ADD">
            <w:pPr>
              <w:spacing w:after="0"/>
              <w:jc w:val="left"/>
              <w:rPr>
                <w:rFonts w:eastAsia="Times New Roman"/>
                <w:sz w:val="22"/>
                <w:lang w:eastAsia="et-EE"/>
              </w:rPr>
            </w:pPr>
            <w:r w:rsidRPr="00A24CBD">
              <w:rPr>
                <w:rFonts w:eastAsia="Times New Roman"/>
                <w:sz w:val="22"/>
                <w:lang w:eastAsia="et-EE"/>
              </w:rPr>
              <w:t>Reaalse SKP aastakasv (%)</w:t>
            </w:r>
          </w:p>
        </w:tc>
        <w:tc>
          <w:tcPr>
            <w:tcW w:w="720" w:type="dxa"/>
            <w:vAlign w:val="center"/>
          </w:tcPr>
          <w:p w14:paraId="1EB04C2E" w14:textId="44E7B287" w:rsidR="001E1F8D" w:rsidRPr="00A24CBD" w:rsidRDefault="001E1F8D" w:rsidP="00D10E17">
            <w:pPr>
              <w:spacing w:after="0"/>
              <w:jc w:val="right"/>
              <w:rPr>
                <w:rFonts w:eastAsia="Times New Roman"/>
                <w:color w:val="EE0000"/>
                <w:sz w:val="22"/>
                <w:lang w:eastAsia="et-EE"/>
              </w:rPr>
            </w:pPr>
            <w:r w:rsidRPr="00A24CBD">
              <w:rPr>
                <w:rFonts w:eastAsia="Times New Roman"/>
                <w:color w:val="EE0000"/>
                <w:sz w:val="22"/>
                <w:lang w:eastAsia="et-EE"/>
              </w:rPr>
              <w:t>0,6</w:t>
            </w:r>
          </w:p>
        </w:tc>
        <w:tc>
          <w:tcPr>
            <w:tcW w:w="720" w:type="dxa"/>
            <w:vAlign w:val="center"/>
          </w:tcPr>
          <w:p w14:paraId="6C674F02" w14:textId="53F31E9F" w:rsidR="001E1F8D" w:rsidRPr="00A24CBD" w:rsidRDefault="001E1F8D" w:rsidP="00D10E17">
            <w:pPr>
              <w:spacing w:after="0"/>
              <w:jc w:val="right"/>
              <w:rPr>
                <w:rFonts w:eastAsia="Times New Roman"/>
                <w:color w:val="EE0000"/>
                <w:sz w:val="22"/>
                <w:lang w:eastAsia="et-EE"/>
              </w:rPr>
            </w:pPr>
            <w:r w:rsidRPr="00A24CBD">
              <w:rPr>
                <w:rFonts w:eastAsia="Times New Roman"/>
                <w:color w:val="EE0000"/>
                <w:sz w:val="22"/>
                <w:lang w:eastAsia="et-EE"/>
              </w:rPr>
              <w:t>2,3</w:t>
            </w:r>
          </w:p>
        </w:tc>
        <w:tc>
          <w:tcPr>
            <w:tcW w:w="721" w:type="dxa"/>
            <w:vAlign w:val="center"/>
          </w:tcPr>
          <w:p w14:paraId="524EF8CF" w14:textId="357D4678" w:rsidR="001E1F8D" w:rsidRPr="00A24CBD" w:rsidRDefault="001E1F8D" w:rsidP="00D10E17">
            <w:pPr>
              <w:spacing w:after="0"/>
              <w:jc w:val="right"/>
              <w:rPr>
                <w:rFonts w:eastAsia="Times New Roman"/>
                <w:color w:val="000000" w:themeColor="text1"/>
                <w:sz w:val="22"/>
                <w:lang w:eastAsia="et-EE"/>
              </w:rPr>
            </w:pPr>
            <w:r w:rsidRPr="00A24CBD">
              <w:rPr>
                <w:rFonts w:eastAsia="Times New Roman"/>
                <w:color w:val="EE0000"/>
                <w:sz w:val="22"/>
                <w:lang w:eastAsia="et-EE"/>
              </w:rPr>
              <w:t>2,5</w:t>
            </w:r>
          </w:p>
        </w:tc>
        <w:tc>
          <w:tcPr>
            <w:tcW w:w="721" w:type="dxa"/>
            <w:vAlign w:val="center"/>
          </w:tcPr>
          <w:p w14:paraId="0674A4A0" w14:textId="3AF0D96D" w:rsidR="001E1F8D" w:rsidRPr="00A24CBD" w:rsidRDefault="001E1F8D" w:rsidP="00D10E17">
            <w:pPr>
              <w:spacing w:after="0"/>
              <w:jc w:val="right"/>
              <w:rPr>
                <w:rFonts w:eastAsia="Times New Roman"/>
                <w:color w:val="000000" w:themeColor="text1"/>
                <w:sz w:val="22"/>
                <w:lang w:eastAsia="et-EE"/>
              </w:rPr>
            </w:pPr>
            <w:r w:rsidRPr="00A24CBD">
              <w:rPr>
                <w:rFonts w:eastAsia="Times New Roman"/>
                <w:color w:val="EE0000"/>
                <w:sz w:val="22"/>
                <w:lang w:eastAsia="et-EE"/>
              </w:rPr>
              <w:t>2,3</w:t>
            </w:r>
          </w:p>
        </w:tc>
        <w:tc>
          <w:tcPr>
            <w:tcW w:w="837" w:type="dxa"/>
            <w:vAlign w:val="center"/>
          </w:tcPr>
          <w:p w14:paraId="453D4C9D" w14:textId="456ECBFA" w:rsidR="001E1F8D" w:rsidRPr="00A24CBD" w:rsidRDefault="001E1F8D" w:rsidP="00D10E17">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2,2</w:t>
            </w:r>
          </w:p>
        </w:tc>
        <w:tc>
          <w:tcPr>
            <w:tcW w:w="721" w:type="dxa"/>
            <w:vAlign w:val="center"/>
          </w:tcPr>
          <w:p w14:paraId="6BF4D106" w14:textId="7FB2771D" w:rsidR="001E1F8D" w:rsidRPr="00A24CBD" w:rsidRDefault="001E1F8D" w:rsidP="00D10E17">
            <w:pPr>
              <w:spacing w:after="0"/>
              <w:jc w:val="right"/>
              <w:rPr>
                <w:rFonts w:eastAsia="Times New Roman"/>
                <w:sz w:val="22"/>
                <w:lang w:eastAsia="et-EE"/>
              </w:rPr>
            </w:pPr>
            <w:r w:rsidRPr="00A24CBD">
              <w:rPr>
                <w:rFonts w:eastAsia="Times New Roman"/>
                <w:color w:val="EE0000"/>
                <w:sz w:val="22"/>
                <w:lang w:eastAsia="et-EE"/>
              </w:rPr>
              <w:t>2,1</w:t>
            </w:r>
          </w:p>
        </w:tc>
      </w:tr>
      <w:tr w:rsidR="001E1F8D" w:rsidRPr="00A24CBD" w14:paraId="1EE55469" w14:textId="3CC18496" w:rsidTr="001E1F8D">
        <w:trPr>
          <w:trHeight w:val="247"/>
        </w:trPr>
        <w:tc>
          <w:tcPr>
            <w:tcW w:w="2833" w:type="dxa"/>
            <w:noWrap/>
            <w:vAlign w:val="center"/>
          </w:tcPr>
          <w:p w14:paraId="4C3D0B17" w14:textId="2EAF51E5" w:rsidR="001E1F8D" w:rsidRPr="00A24CBD" w:rsidRDefault="001E1F8D" w:rsidP="62981ADD">
            <w:pPr>
              <w:spacing w:after="0"/>
              <w:jc w:val="left"/>
              <w:rPr>
                <w:rFonts w:eastAsia="Times New Roman"/>
                <w:sz w:val="22"/>
                <w:lang w:eastAsia="et-EE"/>
              </w:rPr>
            </w:pPr>
            <w:r w:rsidRPr="00A24CBD">
              <w:rPr>
                <w:rFonts w:eastAsia="Times New Roman"/>
                <w:sz w:val="22"/>
                <w:lang w:eastAsia="et-EE"/>
              </w:rPr>
              <w:t>Tööpuudus (%)</w:t>
            </w:r>
          </w:p>
        </w:tc>
        <w:tc>
          <w:tcPr>
            <w:tcW w:w="720" w:type="dxa"/>
            <w:vAlign w:val="center"/>
          </w:tcPr>
          <w:p w14:paraId="66F203B5" w14:textId="40694791" w:rsidR="001E1F8D" w:rsidRPr="00A24CBD" w:rsidRDefault="001E1F8D" w:rsidP="00D10E17">
            <w:pPr>
              <w:spacing w:after="0"/>
              <w:jc w:val="right"/>
              <w:rPr>
                <w:rFonts w:eastAsia="Times New Roman"/>
                <w:color w:val="EE0000"/>
                <w:sz w:val="22"/>
                <w:lang w:eastAsia="et-EE"/>
              </w:rPr>
            </w:pPr>
            <w:r w:rsidRPr="00A24CBD">
              <w:rPr>
                <w:rFonts w:eastAsia="Times New Roman"/>
                <w:color w:val="EE0000"/>
                <w:sz w:val="22"/>
                <w:lang w:eastAsia="et-EE"/>
              </w:rPr>
              <w:t>7,</w:t>
            </w:r>
            <w:r w:rsidR="00D905FC" w:rsidRPr="00A24CBD">
              <w:rPr>
                <w:rFonts w:eastAsia="Times New Roman"/>
                <w:color w:val="EE0000"/>
                <w:sz w:val="22"/>
                <w:lang w:eastAsia="et-EE"/>
              </w:rPr>
              <w:t>5</w:t>
            </w:r>
          </w:p>
        </w:tc>
        <w:tc>
          <w:tcPr>
            <w:tcW w:w="720" w:type="dxa"/>
            <w:vAlign w:val="center"/>
          </w:tcPr>
          <w:p w14:paraId="6D851A1B" w14:textId="31A37EE5" w:rsidR="001E1F8D" w:rsidRPr="00A24CBD" w:rsidRDefault="00D905FC" w:rsidP="00D10E17">
            <w:pPr>
              <w:spacing w:after="0"/>
              <w:jc w:val="right"/>
              <w:rPr>
                <w:rFonts w:eastAsia="Times New Roman"/>
                <w:color w:val="EE0000"/>
                <w:sz w:val="22"/>
                <w:lang w:eastAsia="et-EE"/>
              </w:rPr>
            </w:pPr>
            <w:r w:rsidRPr="00A24CBD">
              <w:rPr>
                <w:rFonts w:eastAsia="Times New Roman"/>
                <w:color w:val="EE0000"/>
                <w:sz w:val="22"/>
                <w:lang w:eastAsia="et-EE"/>
              </w:rPr>
              <w:t>6,7</w:t>
            </w:r>
          </w:p>
        </w:tc>
        <w:tc>
          <w:tcPr>
            <w:tcW w:w="721" w:type="dxa"/>
            <w:vAlign w:val="center"/>
          </w:tcPr>
          <w:p w14:paraId="26477878" w14:textId="6847E018" w:rsidR="001E1F8D" w:rsidRPr="00A24CBD" w:rsidRDefault="001E1F8D" w:rsidP="00D10E17">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6,4</w:t>
            </w:r>
          </w:p>
        </w:tc>
        <w:tc>
          <w:tcPr>
            <w:tcW w:w="721" w:type="dxa"/>
            <w:vAlign w:val="center"/>
          </w:tcPr>
          <w:p w14:paraId="7796EB12" w14:textId="761238DD" w:rsidR="001E1F8D" w:rsidRPr="00A24CBD" w:rsidRDefault="001E1F8D" w:rsidP="00D10E17">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6,</w:t>
            </w:r>
            <w:r w:rsidR="00D905FC" w:rsidRPr="00A24CBD">
              <w:rPr>
                <w:rFonts w:eastAsia="Times New Roman"/>
                <w:color w:val="000000" w:themeColor="text1"/>
                <w:sz w:val="22"/>
                <w:lang w:eastAsia="et-EE"/>
              </w:rPr>
              <w:t>3</w:t>
            </w:r>
          </w:p>
        </w:tc>
        <w:tc>
          <w:tcPr>
            <w:tcW w:w="837" w:type="dxa"/>
            <w:vAlign w:val="center"/>
          </w:tcPr>
          <w:p w14:paraId="31610AB4" w14:textId="400C2CFC" w:rsidR="001E1F8D" w:rsidRPr="00A24CBD" w:rsidRDefault="001E1F8D" w:rsidP="00D10E17">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6,</w:t>
            </w:r>
            <w:r w:rsidR="00D905FC" w:rsidRPr="00A24CBD">
              <w:rPr>
                <w:rFonts w:eastAsia="Times New Roman"/>
                <w:color w:val="000000" w:themeColor="text1"/>
                <w:sz w:val="22"/>
                <w:lang w:eastAsia="et-EE"/>
              </w:rPr>
              <w:t>2</w:t>
            </w:r>
          </w:p>
        </w:tc>
        <w:tc>
          <w:tcPr>
            <w:tcW w:w="721" w:type="dxa"/>
            <w:vAlign w:val="center"/>
          </w:tcPr>
          <w:p w14:paraId="6708378C" w14:textId="1C1342E7" w:rsidR="001E1F8D" w:rsidRPr="00A24CBD" w:rsidRDefault="001E1F8D" w:rsidP="00D10E17">
            <w:pPr>
              <w:spacing w:after="0"/>
              <w:jc w:val="right"/>
              <w:rPr>
                <w:rFonts w:eastAsia="Times New Roman"/>
                <w:sz w:val="22"/>
                <w:lang w:eastAsia="et-EE"/>
              </w:rPr>
            </w:pPr>
            <w:r w:rsidRPr="00A24CBD">
              <w:rPr>
                <w:rFonts w:eastAsia="Times New Roman"/>
                <w:sz w:val="22"/>
                <w:lang w:eastAsia="et-EE"/>
              </w:rPr>
              <w:t>6,</w:t>
            </w:r>
            <w:r w:rsidR="00D905FC" w:rsidRPr="00A24CBD">
              <w:rPr>
                <w:rFonts w:eastAsia="Times New Roman"/>
                <w:sz w:val="22"/>
                <w:lang w:eastAsia="et-EE"/>
              </w:rPr>
              <w:t>1</w:t>
            </w:r>
          </w:p>
        </w:tc>
      </w:tr>
      <w:tr w:rsidR="001E1F8D" w:rsidRPr="00A24CBD" w14:paraId="56B9E8D4" w14:textId="77777777" w:rsidTr="001E1F8D">
        <w:trPr>
          <w:trHeight w:val="247"/>
        </w:trPr>
        <w:tc>
          <w:tcPr>
            <w:tcW w:w="2833" w:type="dxa"/>
            <w:noWrap/>
            <w:vAlign w:val="center"/>
          </w:tcPr>
          <w:p w14:paraId="1D782FA9" w14:textId="175EA87D" w:rsidR="001E1F8D" w:rsidRPr="00A24CBD" w:rsidRDefault="001E1F8D" w:rsidP="00EA594F">
            <w:pPr>
              <w:spacing w:after="0"/>
              <w:jc w:val="left"/>
              <w:rPr>
                <w:rFonts w:eastAsia="Times New Roman"/>
                <w:sz w:val="22"/>
                <w:lang w:eastAsia="et-EE"/>
              </w:rPr>
            </w:pPr>
            <w:r w:rsidRPr="00A24CBD">
              <w:rPr>
                <w:rFonts w:eastAsia="Times New Roman"/>
                <w:sz w:val="22"/>
                <w:lang w:eastAsia="et-EE"/>
              </w:rPr>
              <w:t>Keskmine kuupalk (€)</w:t>
            </w:r>
          </w:p>
        </w:tc>
        <w:tc>
          <w:tcPr>
            <w:tcW w:w="720" w:type="dxa"/>
            <w:vAlign w:val="center"/>
          </w:tcPr>
          <w:p w14:paraId="0EFA6EC5" w14:textId="263D32DF" w:rsidR="001E1F8D" w:rsidRPr="00A24CBD" w:rsidRDefault="001E1F8D" w:rsidP="00EA594F">
            <w:pPr>
              <w:spacing w:after="0"/>
              <w:jc w:val="right"/>
              <w:rPr>
                <w:rFonts w:eastAsia="Times New Roman"/>
                <w:color w:val="EE0000"/>
                <w:sz w:val="22"/>
                <w:lang w:eastAsia="et-EE"/>
              </w:rPr>
            </w:pPr>
            <w:r w:rsidRPr="00A24CBD">
              <w:rPr>
                <w:rFonts w:eastAsia="Times New Roman"/>
                <w:color w:val="EE0000"/>
                <w:sz w:val="22"/>
                <w:lang w:eastAsia="et-EE"/>
              </w:rPr>
              <w:t>2093</w:t>
            </w:r>
          </w:p>
        </w:tc>
        <w:tc>
          <w:tcPr>
            <w:tcW w:w="720" w:type="dxa"/>
            <w:vAlign w:val="center"/>
          </w:tcPr>
          <w:p w14:paraId="38782E72" w14:textId="37B398A9" w:rsidR="001E1F8D" w:rsidRPr="00A24CBD" w:rsidRDefault="001E1F8D" w:rsidP="00EA594F">
            <w:pPr>
              <w:spacing w:after="0"/>
              <w:jc w:val="right"/>
              <w:rPr>
                <w:rFonts w:eastAsia="Times New Roman"/>
                <w:color w:val="EE0000"/>
                <w:sz w:val="22"/>
                <w:lang w:eastAsia="et-EE"/>
              </w:rPr>
            </w:pPr>
            <w:r w:rsidRPr="00A24CBD">
              <w:rPr>
                <w:rFonts w:eastAsia="Times New Roman"/>
                <w:color w:val="EE0000"/>
                <w:sz w:val="22"/>
                <w:lang w:eastAsia="et-EE"/>
              </w:rPr>
              <w:t>2201</w:t>
            </w:r>
          </w:p>
        </w:tc>
        <w:tc>
          <w:tcPr>
            <w:tcW w:w="721" w:type="dxa"/>
            <w:vAlign w:val="center"/>
          </w:tcPr>
          <w:p w14:paraId="759A8BB3" w14:textId="0ADC061B" w:rsidR="001E1F8D" w:rsidRPr="00A24CBD" w:rsidRDefault="001E1F8D" w:rsidP="00EA594F">
            <w:pPr>
              <w:spacing w:after="0"/>
              <w:jc w:val="right"/>
              <w:rPr>
                <w:rFonts w:eastAsia="Times New Roman"/>
                <w:color w:val="000000" w:themeColor="text1"/>
                <w:sz w:val="22"/>
                <w:lang w:eastAsia="et-EE"/>
              </w:rPr>
            </w:pPr>
            <w:r w:rsidRPr="00A24CBD">
              <w:rPr>
                <w:rFonts w:eastAsia="Times New Roman"/>
                <w:color w:val="EE0000"/>
                <w:sz w:val="22"/>
                <w:lang w:eastAsia="et-EE"/>
              </w:rPr>
              <w:t>2305</w:t>
            </w:r>
          </w:p>
        </w:tc>
        <w:tc>
          <w:tcPr>
            <w:tcW w:w="721" w:type="dxa"/>
            <w:vAlign w:val="center"/>
          </w:tcPr>
          <w:p w14:paraId="44EE4C63" w14:textId="465F2EFC" w:rsidR="001E1F8D" w:rsidRPr="00A24CBD" w:rsidRDefault="001E1F8D" w:rsidP="00EA594F">
            <w:pPr>
              <w:spacing w:after="0"/>
              <w:jc w:val="right"/>
              <w:rPr>
                <w:rFonts w:eastAsia="Times New Roman"/>
                <w:color w:val="EE0000"/>
                <w:sz w:val="22"/>
                <w:lang w:eastAsia="et-EE"/>
              </w:rPr>
            </w:pPr>
            <w:r w:rsidRPr="00A24CBD">
              <w:rPr>
                <w:rFonts w:eastAsia="Times New Roman"/>
                <w:color w:val="EE0000"/>
                <w:sz w:val="22"/>
                <w:lang w:eastAsia="et-EE"/>
              </w:rPr>
              <w:t>2409</w:t>
            </w:r>
          </w:p>
        </w:tc>
        <w:tc>
          <w:tcPr>
            <w:tcW w:w="837" w:type="dxa"/>
            <w:vAlign w:val="center"/>
          </w:tcPr>
          <w:p w14:paraId="04F53D46" w14:textId="5CA59DDC" w:rsidR="001E1F8D" w:rsidRPr="00A24CBD" w:rsidRDefault="001E1F8D" w:rsidP="00EA594F">
            <w:pPr>
              <w:spacing w:after="0"/>
              <w:jc w:val="right"/>
              <w:rPr>
                <w:rFonts w:eastAsia="Times New Roman"/>
                <w:color w:val="EE0000"/>
                <w:sz w:val="22"/>
                <w:lang w:eastAsia="et-EE"/>
              </w:rPr>
            </w:pPr>
            <w:r w:rsidRPr="00A24CBD">
              <w:rPr>
                <w:rFonts w:eastAsia="Times New Roman"/>
                <w:color w:val="EE0000"/>
                <w:sz w:val="22"/>
                <w:lang w:eastAsia="et-EE"/>
              </w:rPr>
              <w:t>2514</w:t>
            </w:r>
          </w:p>
        </w:tc>
        <w:tc>
          <w:tcPr>
            <w:tcW w:w="721" w:type="dxa"/>
            <w:vAlign w:val="center"/>
          </w:tcPr>
          <w:p w14:paraId="4F3C4899" w14:textId="4BA5A410" w:rsidR="001E1F8D" w:rsidRPr="00A24CBD" w:rsidRDefault="001E1F8D" w:rsidP="00EA594F">
            <w:pPr>
              <w:spacing w:after="0"/>
              <w:jc w:val="right"/>
              <w:rPr>
                <w:rFonts w:eastAsia="Times New Roman"/>
                <w:color w:val="EE0000"/>
                <w:sz w:val="22"/>
                <w:lang w:eastAsia="et-EE"/>
              </w:rPr>
            </w:pPr>
            <w:r w:rsidRPr="00A24CBD">
              <w:rPr>
                <w:rFonts w:eastAsia="Times New Roman"/>
                <w:color w:val="EE0000"/>
                <w:sz w:val="22"/>
                <w:lang w:eastAsia="et-EE"/>
              </w:rPr>
              <w:t>2620</w:t>
            </w:r>
          </w:p>
        </w:tc>
      </w:tr>
      <w:tr w:rsidR="001E1F8D" w:rsidRPr="00A24CBD" w14:paraId="0F9DC653" w14:textId="0921DFD8" w:rsidTr="001E1F8D">
        <w:trPr>
          <w:trHeight w:val="195"/>
        </w:trPr>
        <w:tc>
          <w:tcPr>
            <w:tcW w:w="2833" w:type="dxa"/>
            <w:noWrap/>
            <w:vAlign w:val="center"/>
          </w:tcPr>
          <w:p w14:paraId="4169730B" w14:textId="3B476081" w:rsidR="001E1F8D" w:rsidRPr="00A24CBD" w:rsidRDefault="001E1F8D" w:rsidP="00EA594F">
            <w:pPr>
              <w:spacing w:after="0"/>
              <w:jc w:val="left"/>
              <w:rPr>
                <w:rFonts w:eastAsia="Times New Roman"/>
                <w:sz w:val="22"/>
                <w:lang w:eastAsia="et-EE"/>
              </w:rPr>
            </w:pPr>
            <w:r w:rsidRPr="00A24CBD">
              <w:rPr>
                <w:rFonts w:eastAsia="Times New Roman"/>
                <w:sz w:val="22"/>
                <w:lang w:eastAsia="et-EE"/>
              </w:rPr>
              <w:t>Palgakasv (%)</w:t>
            </w:r>
          </w:p>
        </w:tc>
        <w:tc>
          <w:tcPr>
            <w:tcW w:w="720" w:type="dxa"/>
            <w:vAlign w:val="center"/>
          </w:tcPr>
          <w:p w14:paraId="36087CC0" w14:textId="61179D6B" w:rsidR="001E1F8D" w:rsidRPr="00A24CBD" w:rsidRDefault="001E1F8D" w:rsidP="00EA594F">
            <w:pPr>
              <w:spacing w:after="0"/>
              <w:jc w:val="right"/>
              <w:rPr>
                <w:rFonts w:eastAsia="Times New Roman"/>
                <w:color w:val="EE0000"/>
                <w:sz w:val="22"/>
                <w:lang w:eastAsia="et-EE"/>
              </w:rPr>
            </w:pPr>
            <w:r w:rsidRPr="00A24CBD">
              <w:rPr>
                <w:rFonts w:eastAsia="Times New Roman"/>
                <w:color w:val="EE0000"/>
                <w:sz w:val="22"/>
                <w:lang w:eastAsia="et-EE"/>
              </w:rPr>
              <w:t>5,6</w:t>
            </w:r>
          </w:p>
        </w:tc>
        <w:tc>
          <w:tcPr>
            <w:tcW w:w="720" w:type="dxa"/>
            <w:vAlign w:val="center"/>
          </w:tcPr>
          <w:p w14:paraId="7EA69269" w14:textId="3A0169E2" w:rsidR="001E1F8D" w:rsidRPr="00A24CBD" w:rsidRDefault="001E1F8D" w:rsidP="00EA594F">
            <w:pPr>
              <w:spacing w:after="0"/>
              <w:jc w:val="right"/>
              <w:rPr>
                <w:rFonts w:eastAsia="Times New Roman"/>
                <w:color w:val="EE0000"/>
                <w:sz w:val="22"/>
                <w:lang w:eastAsia="et-EE"/>
              </w:rPr>
            </w:pPr>
            <w:r w:rsidRPr="00A24CBD">
              <w:rPr>
                <w:rFonts w:eastAsia="Times New Roman"/>
                <w:color w:val="EE0000"/>
                <w:sz w:val="22"/>
                <w:lang w:eastAsia="et-EE"/>
              </w:rPr>
              <w:t>5,2</w:t>
            </w:r>
          </w:p>
        </w:tc>
        <w:tc>
          <w:tcPr>
            <w:tcW w:w="721" w:type="dxa"/>
            <w:vAlign w:val="center"/>
          </w:tcPr>
          <w:p w14:paraId="574BBCFB" w14:textId="362C1E5C" w:rsidR="001E1F8D" w:rsidRPr="00A24CBD" w:rsidRDefault="001E1F8D" w:rsidP="00EA594F">
            <w:pPr>
              <w:spacing w:after="0"/>
              <w:jc w:val="right"/>
              <w:rPr>
                <w:rFonts w:eastAsia="Times New Roman"/>
                <w:color w:val="000000" w:themeColor="text1"/>
                <w:sz w:val="22"/>
                <w:lang w:eastAsia="et-EE"/>
              </w:rPr>
            </w:pPr>
            <w:r w:rsidRPr="00A24CBD">
              <w:rPr>
                <w:rFonts w:eastAsia="Times New Roman"/>
                <w:color w:val="000000" w:themeColor="text1"/>
                <w:sz w:val="22"/>
                <w:lang w:eastAsia="et-EE"/>
              </w:rPr>
              <w:t>4,7</w:t>
            </w:r>
          </w:p>
        </w:tc>
        <w:tc>
          <w:tcPr>
            <w:tcW w:w="721" w:type="dxa"/>
            <w:vAlign w:val="center"/>
          </w:tcPr>
          <w:p w14:paraId="3C670CFF" w14:textId="0D7CE195" w:rsidR="001E1F8D" w:rsidRPr="00A24CBD" w:rsidRDefault="001E1F8D" w:rsidP="00EA594F">
            <w:pPr>
              <w:spacing w:after="0"/>
              <w:jc w:val="right"/>
              <w:rPr>
                <w:rFonts w:eastAsia="Times New Roman"/>
                <w:color w:val="EE0000"/>
                <w:sz w:val="22"/>
                <w:lang w:eastAsia="et-EE"/>
              </w:rPr>
            </w:pPr>
            <w:r w:rsidRPr="00A24CBD">
              <w:rPr>
                <w:rFonts w:eastAsia="Times New Roman"/>
                <w:color w:val="EE0000"/>
                <w:sz w:val="22"/>
                <w:lang w:eastAsia="et-EE"/>
              </w:rPr>
              <w:t>4,4</w:t>
            </w:r>
          </w:p>
        </w:tc>
        <w:tc>
          <w:tcPr>
            <w:tcW w:w="837" w:type="dxa"/>
            <w:vAlign w:val="center"/>
          </w:tcPr>
          <w:p w14:paraId="0D9FC757" w14:textId="54336768" w:rsidR="001E1F8D" w:rsidRPr="00A24CBD" w:rsidRDefault="001E1F8D" w:rsidP="00EA594F">
            <w:pPr>
              <w:spacing w:after="0"/>
              <w:jc w:val="right"/>
              <w:rPr>
                <w:rFonts w:eastAsia="Times New Roman"/>
                <w:color w:val="EE0000"/>
                <w:sz w:val="22"/>
                <w:lang w:eastAsia="et-EE"/>
              </w:rPr>
            </w:pPr>
            <w:r w:rsidRPr="00A24CBD">
              <w:rPr>
                <w:rFonts w:eastAsia="Times New Roman"/>
                <w:color w:val="EE0000"/>
                <w:sz w:val="22"/>
                <w:lang w:eastAsia="et-EE"/>
              </w:rPr>
              <w:t>4,3</w:t>
            </w:r>
          </w:p>
        </w:tc>
        <w:tc>
          <w:tcPr>
            <w:tcW w:w="721" w:type="dxa"/>
            <w:vAlign w:val="center"/>
          </w:tcPr>
          <w:p w14:paraId="73951C6F" w14:textId="54B7D4F5" w:rsidR="001E1F8D" w:rsidRPr="00A24CBD" w:rsidRDefault="001E1F8D" w:rsidP="00EA594F">
            <w:pPr>
              <w:spacing w:after="0"/>
              <w:jc w:val="right"/>
              <w:rPr>
                <w:rFonts w:eastAsia="Times New Roman"/>
                <w:color w:val="EE0000"/>
                <w:sz w:val="22"/>
                <w:lang w:eastAsia="et-EE"/>
              </w:rPr>
            </w:pPr>
            <w:r w:rsidRPr="00A24CBD">
              <w:rPr>
                <w:rFonts w:eastAsia="Times New Roman"/>
                <w:color w:val="EE0000"/>
                <w:sz w:val="22"/>
                <w:lang w:eastAsia="et-EE"/>
              </w:rPr>
              <w:t>4,2</w:t>
            </w:r>
          </w:p>
        </w:tc>
      </w:tr>
    </w:tbl>
    <w:p w14:paraId="308D56CC" w14:textId="47CE4034" w:rsidR="00024AE0" w:rsidRPr="00A24CBD" w:rsidRDefault="00D10E17" w:rsidP="00737367">
      <w:pPr>
        <w:pStyle w:val="Vahedeta"/>
        <w:rPr>
          <w:rFonts w:ascii="Times New Roman" w:hAnsi="Times New Roman"/>
          <w:sz w:val="20"/>
          <w:szCs w:val="20"/>
        </w:rPr>
      </w:pPr>
      <w:r w:rsidRPr="00A24CBD">
        <w:rPr>
          <w:rFonts w:ascii="Times New Roman" w:hAnsi="Times New Roman"/>
          <w:sz w:val="20"/>
          <w:szCs w:val="20"/>
        </w:rPr>
        <w:t>* prognoos</w:t>
      </w:r>
    </w:p>
    <w:p w14:paraId="3CE99249" w14:textId="77777777" w:rsidR="00377F12" w:rsidRPr="00A24CBD" w:rsidRDefault="00377F12" w:rsidP="00F85E44">
      <w:pPr>
        <w:spacing w:before="240"/>
      </w:pPr>
      <w:r w:rsidRPr="00A24CBD">
        <w:t>Majanduskeskkonna ülevaade on kajastatud arengukava lisas 3 „Märjamaa valla eelarvestrateegia 2026–2029“ peatükis 2.</w:t>
      </w:r>
    </w:p>
    <w:p w14:paraId="52220C26" w14:textId="77777777" w:rsidR="00D66578" w:rsidRPr="00A24CBD" w:rsidRDefault="00D66578" w:rsidP="00D66578">
      <w:pPr>
        <w:pStyle w:val="Vahedeta"/>
        <w:rPr>
          <w:sz w:val="10"/>
          <w:szCs w:val="10"/>
        </w:rPr>
      </w:pPr>
    </w:p>
    <w:p w14:paraId="4D53BC19" w14:textId="2BA8FE57" w:rsidR="003861ED" w:rsidRPr="00A24CBD" w:rsidRDefault="003861ED" w:rsidP="00BF4CB1">
      <w:pPr>
        <w:rPr>
          <w:b/>
        </w:rPr>
      </w:pPr>
      <w:r w:rsidRPr="00A24CBD">
        <w:rPr>
          <w:b/>
        </w:rPr>
        <w:t>Väljakutsed:</w:t>
      </w:r>
    </w:p>
    <w:p w14:paraId="3124AF64" w14:textId="77777777" w:rsidR="003861ED" w:rsidRPr="00A24CBD" w:rsidRDefault="00257879" w:rsidP="00C842A7">
      <w:pPr>
        <w:pStyle w:val="Loendilik"/>
        <w:numPr>
          <w:ilvl w:val="0"/>
          <w:numId w:val="6"/>
        </w:numPr>
      </w:pPr>
      <w:r w:rsidRPr="00A24CBD">
        <w:t>Valla ja piirkonna ettevõtete koostöö arendamine</w:t>
      </w:r>
      <w:r w:rsidR="0060214F" w:rsidRPr="00A24CBD">
        <w:t>.</w:t>
      </w:r>
    </w:p>
    <w:p w14:paraId="39251B89" w14:textId="77777777" w:rsidR="00643F8C" w:rsidRPr="00A24CBD" w:rsidRDefault="00257879" w:rsidP="00C842A7">
      <w:pPr>
        <w:pStyle w:val="Loendilik"/>
        <w:numPr>
          <w:ilvl w:val="0"/>
          <w:numId w:val="6"/>
        </w:numPr>
      </w:pPr>
      <w:r w:rsidRPr="00A24CBD">
        <w:t>Orgita ettevõtlusala väljaarendamine ja toimimine.</w:t>
      </w:r>
    </w:p>
    <w:p w14:paraId="512DB717" w14:textId="77777777" w:rsidR="00643F8C" w:rsidRPr="00A24CBD" w:rsidRDefault="00643F8C" w:rsidP="00C842A7">
      <w:pPr>
        <w:pStyle w:val="Loendilik"/>
        <w:numPr>
          <w:ilvl w:val="0"/>
          <w:numId w:val="6"/>
        </w:numPr>
      </w:pPr>
      <w:r w:rsidRPr="00A24CBD">
        <w:t>Soodustada omavalitsuse ettevõtluskeskkonna arengustrateegia elluviimiseks kodulähedaste töökohtade teket ja seeläbi parandada elukeskkonda.</w:t>
      </w:r>
    </w:p>
    <w:p w14:paraId="12B1C477" w14:textId="17C62BF6" w:rsidR="00C0586B" w:rsidRPr="00A24CBD" w:rsidRDefault="00964704" w:rsidP="0016039D">
      <w:pPr>
        <w:pStyle w:val="Loendilik"/>
        <w:numPr>
          <w:ilvl w:val="0"/>
          <w:numId w:val="6"/>
        </w:numPr>
      </w:pPr>
      <w:r w:rsidRPr="00A24CBD">
        <w:t>Elamis- ja üüripindade puudumine.</w:t>
      </w:r>
    </w:p>
    <w:p w14:paraId="7F3C59FA" w14:textId="31F76461" w:rsidR="00D17F1C" w:rsidRPr="00A24CBD" w:rsidRDefault="00D17F1C" w:rsidP="0016039D">
      <w:pPr>
        <w:pStyle w:val="Loendilik"/>
        <w:numPr>
          <w:ilvl w:val="0"/>
          <w:numId w:val="6"/>
        </w:numPr>
      </w:pPr>
      <w:r w:rsidRPr="00A24CBD">
        <w:rPr>
          <w:color w:val="EE0000"/>
        </w:rPr>
        <w:t>Ettevõtete kaasamine kriisireguleerimise protsessi ning ühise kriisivaru moodustamine</w:t>
      </w:r>
      <w:r w:rsidRPr="00A24CBD">
        <w:t>.</w:t>
      </w:r>
    </w:p>
    <w:p w14:paraId="60D7CE93" w14:textId="77777777" w:rsidR="00F433F9" w:rsidRPr="00A24CBD" w:rsidRDefault="00F433F9" w:rsidP="00F433F9">
      <w:pPr>
        <w:pStyle w:val="Loendilik"/>
        <w:ind w:left="360"/>
      </w:pPr>
    </w:p>
    <w:p w14:paraId="4D98584C" w14:textId="2426CA8E" w:rsidR="003861ED" w:rsidRPr="00A24CBD" w:rsidRDefault="003861ED" w:rsidP="00CF72E6">
      <w:pPr>
        <w:rPr>
          <w:b/>
          <w:szCs w:val="24"/>
        </w:rPr>
      </w:pPr>
      <w:r w:rsidRPr="00A24CBD">
        <w:rPr>
          <w:b/>
        </w:rPr>
        <w:t>Eesmärk</w:t>
      </w:r>
      <w:r w:rsidRPr="00A24CBD">
        <w:rPr>
          <w:b/>
          <w:szCs w:val="24"/>
        </w:rPr>
        <w:t>:</w:t>
      </w:r>
    </w:p>
    <w:p w14:paraId="4C49938F" w14:textId="77777777" w:rsidR="003D3331" w:rsidRPr="00A24CBD" w:rsidRDefault="00EB72ED" w:rsidP="00E61E93">
      <w:pPr>
        <w:pStyle w:val="Loendilik"/>
        <w:numPr>
          <w:ilvl w:val="0"/>
          <w:numId w:val="14"/>
        </w:numPr>
        <w:ind w:left="426" w:hanging="426"/>
        <w:rPr>
          <w:b/>
          <w:bCs/>
        </w:rPr>
      </w:pPr>
      <w:r w:rsidRPr="00A24CBD">
        <w:rPr>
          <w:b/>
          <w:bCs/>
        </w:rPr>
        <w:t>Märjamaal on atraktiivsed ettevõtluspiirkonnad ning ettevõtlikud inimesed tagavad kõrge tööhõive ja tasuvad töökohad piirkonnas.</w:t>
      </w:r>
    </w:p>
    <w:p w14:paraId="2F118A21" w14:textId="1352CC3C" w:rsidR="4CA2FCA0" w:rsidRPr="00A24CBD" w:rsidRDefault="4CA2FCA0" w:rsidP="27D66EBE">
      <w:pPr>
        <w:pStyle w:val="Loendilik"/>
        <w:numPr>
          <w:ilvl w:val="0"/>
          <w:numId w:val="14"/>
        </w:numPr>
        <w:ind w:left="426" w:hanging="426"/>
        <w:rPr>
          <w:b/>
          <w:bCs/>
        </w:rPr>
      </w:pPr>
      <w:r w:rsidRPr="00A24CBD">
        <w:rPr>
          <w:b/>
          <w:bCs/>
        </w:rPr>
        <w:t xml:space="preserve">Märjamaa alevi ja selle ümbruse (Sõtke ja Orgita küla) ettevõtlus- ja tootmisalade taristu </w:t>
      </w:r>
      <w:r w:rsidR="29AE33BC" w:rsidRPr="00A24CBD">
        <w:rPr>
          <w:b/>
          <w:bCs/>
        </w:rPr>
        <w:t xml:space="preserve">on uuendatud, et </w:t>
      </w:r>
      <w:r w:rsidRPr="00A24CBD">
        <w:rPr>
          <w:b/>
          <w:bCs/>
        </w:rPr>
        <w:t>luua uusi töökohti.</w:t>
      </w:r>
    </w:p>
    <w:p w14:paraId="6ADFEBFD" w14:textId="455F5A43" w:rsidR="40967B5B" w:rsidRPr="00A24CBD" w:rsidRDefault="40967B5B" w:rsidP="27D66EBE">
      <w:pPr>
        <w:pStyle w:val="Loendilik"/>
        <w:numPr>
          <w:ilvl w:val="0"/>
          <w:numId w:val="14"/>
        </w:numPr>
        <w:ind w:left="426" w:hanging="426"/>
        <w:rPr>
          <w:b/>
          <w:bCs/>
        </w:rPr>
      </w:pPr>
      <w:r w:rsidRPr="00A24CBD">
        <w:rPr>
          <w:b/>
          <w:bCs/>
        </w:rPr>
        <w:t>Märjamaa vallas on tagatud elu- ja üüripindade piisav kättesaadavus ning mitmekesisus</w:t>
      </w:r>
      <w:r w:rsidR="4CA2FCA0" w:rsidRPr="00A24CBD">
        <w:rPr>
          <w:b/>
          <w:bCs/>
        </w:rPr>
        <w:t>.</w:t>
      </w:r>
    </w:p>
    <w:p w14:paraId="2C6FC795" w14:textId="3AC3C133" w:rsidR="00D17F1C" w:rsidRPr="00A24CBD" w:rsidRDefault="00D17F1C" w:rsidP="27D66EBE">
      <w:pPr>
        <w:pStyle w:val="Loendilik"/>
        <w:numPr>
          <w:ilvl w:val="0"/>
          <w:numId w:val="14"/>
        </w:numPr>
        <w:ind w:left="426" w:hanging="426"/>
        <w:rPr>
          <w:b/>
          <w:bCs/>
          <w:color w:val="EE0000"/>
        </w:rPr>
      </w:pPr>
      <w:r w:rsidRPr="00A24CBD">
        <w:rPr>
          <w:b/>
          <w:bCs/>
          <w:color w:val="EE0000"/>
        </w:rPr>
        <w:lastRenderedPageBreak/>
        <w:t>Märjamaa ettevõtted on kriiskindlad ning võimelised rakendama kriisiolukorra lahendamiseks olemasolevaid ressursse.</w:t>
      </w:r>
    </w:p>
    <w:p w14:paraId="270C41BA" w14:textId="77777777" w:rsidR="00AA6E5A" w:rsidRPr="00A24CBD" w:rsidRDefault="00AA6E5A" w:rsidP="00A74DF3">
      <w:pPr>
        <w:pStyle w:val="Vahedeta"/>
      </w:pPr>
    </w:p>
    <w:p w14:paraId="678924F6" w14:textId="77777777" w:rsidR="001265CF" w:rsidRPr="00A24CBD" w:rsidRDefault="001265CF" w:rsidP="001265CF">
      <w:pPr>
        <w:rPr>
          <w:b/>
        </w:rPr>
      </w:pPr>
      <w:r w:rsidRPr="00A24CBD">
        <w:rPr>
          <w:b/>
        </w:rPr>
        <w:t>Eesmärgi saavutamist mõõtvad indikaatorid:</w:t>
      </w:r>
    </w:p>
    <w:p w14:paraId="1CA78BC2" w14:textId="7DCAAD49" w:rsidR="00AA6E5A" w:rsidRPr="00A24CBD" w:rsidRDefault="00AA6E5A" w:rsidP="00AA6E5A">
      <w:pPr>
        <w:pStyle w:val="Loendilik"/>
        <w:numPr>
          <w:ilvl w:val="0"/>
          <w:numId w:val="6"/>
        </w:numPr>
        <w:rPr>
          <w:szCs w:val="24"/>
        </w:rPr>
      </w:pPr>
      <w:r w:rsidRPr="00A24CBD">
        <w:t xml:space="preserve">Ettevõtete iive kolme aasta keskmisena (algtase: </w:t>
      </w:r>
      <w:r w:rsidR="004E6CFC" w:rsidRPr="00A24CBD">
        <w:t xml:space="preserve">+20 ajavahemikus </w:t>
      </w:r>
      <w:r w:rsidRPr="00A24CBD">
        <w:t>201</w:t>
      </w:r>
      <w:r w:rsidR="00500ECF" w:rsidRPr="00A24CBD">
        <w:t>9</w:t>
      </w:r>
      <w:r w:rsidR="00FC5CEE" w:rsidRPr="00A24CBD">
        <w:t>–</w:t>
      </w:r>
      <w:r w:rsidRPr="00A24CBD">
        <w:t>202</w:t>
      </w:r>
      <w:r w:rsidR="00500ECF" w:rsidRPr="00A24CBD">
        <w:t>1</w:t>
      </w:r>
      <w:r w:rsidRPr="00A24CBD">
        <w:t>; sihttase: vähemalt +</w:t>
      </w:r>
      <w:r w:rsidR="00CF0324" w:rsidRPr="00A24CBD">
        <w:t>3</w:t>
      </w:r>
      <w:r w:rsidRPr="00A24CBD">
        <w:t>0) (allikas: ESA)</w:t>
      </w:r>
      <w:r w:rsidR="005E617E">
        <w:t>.</w:t>
      </w:r>
    </w:p>
    <w:p w14:paraId="1C9D3728" w14:textId="6366CBD1" w:rsidR="00AA6E5A" w:rsidRPr="00A24CBD" w:rsidRDefault="00AA6E5A" w:rsidP="00AA6E5A">
      <w:pPr>
        <w:pStyle w:val="Loendilik"/>
        <w:numPr>
          <w:ilvl w:val="0"/>
          <w:numId w:val="6"/>
        </w:numPr>
        <w:rPr>
          <w:szCs w:val="24"/>
        </w:rPr>
      </w:pPr>
      <w:r w:rsidRPr="00A24CBD">
        <w:t>Tööjõus osalemise määr (algtase: 2022. aastal 70,4 %; sihttase: kasvav</w:t>
      </w:r>
      <w:r w:rsidR="00CF0324" w:rsidRPr="00A24CBD">
        <w:t xml:space="preserve">, </w:t>
      </w:r>
      <w:r w:rsidRPr="00A24CBD">
        <w:t>2035 vähemalt Eesti keskmise</w:t>
      </w:r>
      <w:r w:rsidR="00CF0324" w:rsidRPr="00A24CBD">
        <w:t>l</w:t>
      </w:r>
      <w:r w:rsidRPr="00A24CBD">
        <w:t xml:space="preserve"> tasemel)</w:t>
      </w:r>
      <w:r w:rsidR="005E617E">
        <w:t>.</w:t>
      </w:r>
    </w:p>
    <w:p w14:paraId="4B682E49" w14:textId="79A60C54" w:rsidR="00AA6E5A" w:rsidRPr="00A24CBD" w:rsidRDefault="00AA6E5A" w:rsidP="00AA6E5A">
      <w:pPr>
        <w:pStyle w:val="Loendilik"/>
        <w:numPr>
          <w:ilvl w:val="0"/>
          <w:numId w:val="6"/>
        </w:numPr>
        <w:rPr>
          <w:szCs w:val="24"/>
        </w:rPr>
      </w:pPr>
      <w:r w:rsidRPr="00A24CBD">
        <w:t>Töötuse määra vähenemine 2030 aastaks 4%-le, algtase 6% aastal 2023</w:t>
      </w:r>
      <w:r w:rsidR="005E617E">
        <w:t>.</w:t>
      </w:r>
    </w:p>
    <w:p w14:paraId="36361222" w14:textId="77777777" w:rsidR="00AA6E5A" w:rsidRPr="00A24CBD" w:rsidRDefault="00AA6E5A" w:rsidP="00A74DF3">
      <w:pPr>
        <w:pStyle w:val="Vahedeta"/>
      </w:pPr>
    </w:p>
    <w:p w14:paraId="50799EF7" w14:textId="2BB08C7F" w:rsidR="001265CF" w:rsidRPr="00A24CBD" w:rsidRDefault="001265CF" w:rsidP="001265CF">
      <w:pPr>
        <w:rPr>
          <w:rFonts w:eastAsia="Times New Roman"/>
          <w:szCs w:val="24"/>
        </w:rPr>
      </w:pPr>
      <w:r w:rsidRPr="00A24CBD">
        <w:rPr>
          <w:szCs w:val="24"/>
        </w:rPr>
        <w:t xml:space="preserve">Valla </w:t>
      </w:r>
      <w:r w:rsidRPr="00A24CBD">
        <w:rPr>
          <w:rFonts w:eastAsia="Times New Roman"/>
          <w:szCs w:val="24"/>
        </w:rPr>
        <w:t xml:space="preserve">arengukava aitab ellu viia </w:t>
      </w:r>
      <w:r w:rsidRPr="00A24CBD">
        <w:rPr>
          <w:szCs w:val="24"/>
        </w:rPr>
        <w:t>Raplamaa arengustrateegia 2035+</w:t>
      </w:r>
      <w:r w:rsidRPr="00A24CBD">
        <w:rPr>
          <w:rFonts w:eastAsia="Times New Roman"/>
          <w:szCs w:val="24"/>
        </w:rPr>
        <w:t xml:space="preserve"> eesmärki – luua Raplamaal atraktiivne ettevõtluskeskkond, kus saaksid tegutseda ja areneda väga mitmete valdkondade ettevõtted, millel on hea ekspordivõimekus ja kus luuakse kõrget lisandväärtust.</w:t>
      </w:r>
    </w:p>
    <w:p w14:paraId="685D0B12" w14:textId="77777777" w:rsidR="0083752E" w:rsidRPr="00A24CBD" w:rsidRDefault="0083752E" w:rsidP="001265CF">
      <w:pPr>
        <w:rPr>
          <w:szCs w:val="24"/>
        </w:rPr>
      </w:pPr>
    </w:p>
    <w:p w14:paraId="1ABB54BE" w14:textId="77777777" w:rsidR="00622520" w:rsidRPr="00A24CBD" w:rsidRDefault="00622520" w:rsidP="00F92D46">
      <w:pPr>
        <w:pStyle w:val="Pealkiri3"/>
        <w:rPr>
          <w:lang w:val="et-EE"/>
        </w:rPr>
      </w:pPr>
      <w:bookmarkStart w:id="109" w:name="_Toc12978300"/>
      <w:bookmarkStart w:id="110" w:name="_Toc12980103"/>
      <w:bookmarkStart w:id="111" w:name="_Toc239094739"/>
      <w:r w:rsidRPr="00A24CBD">
        <w:rPr>
          <w:lang w:val="et-EE"/>
        </w:rPr>
        <w:t>Turism</w:t>
      </w:r>
      <w:r w:rsidR="0068280C" w:rsidRPr="00A24CBD">
        <w:rPr>
          <w:rStyle w:val="Allmrkuseviide"/>
          <w:lang w:val="et-EE"/>
        </w:rPr>
        <w:footnoteReference w:id="32"/>
      </w:r>
      <w:bookmarkEnd w:id="109"/>
      <w:bookmarkEnd w:id="110"/>
      <w:bookmarkEnd w:id="111"/>
    </w:p>
    <w:p w14:paraId="31E72002" w14:textId="77777777" w:rsidR="00DD638B" w:rsidRPr="00A24CBD" w:rsidRDefault="00350F7A" w:rsidP="00BF4CB1">
      <w:r w:rsidRPr="00A24CBD">
        <w:t xml:space="preserve">Turismist, sealhulgas turismist maapiirkonnas, on saanud üks tähtsamaid majandustegevusi maailmas, kuna inimesed väljendavad üha enam oma kavatsusi veeta aega looduses, maapiirkonnas, avastada traditsiooniliste külade elu, arendada enda kultuurilisi teadmisi jne. </w:t>
      </w:r>
      <w:r w:rsidR="00DD638B" w:rsidRPr="00A24CBD">
        <w:t>Maapiirkonna arendamisel turismisihtkohaks saab lähtuda looduslikust keskkonnast, traditsioonilisest arhitektuurist, käsitööst ja teenuste olemasolust, samuti rikkast kultuurilisest ja ajaloolisest taustast. Kultuurilised, spordi ja traditsioonilised sündmused annavad samuti panuse turismi arenguks.</w:t>
      </w:r>
    </w:p>
    <w:p w14:paraId="4806C45C" w14:textId="659008AF" w:rsidR="0068280C" w:rsidRPr="00A24CBD" w:rsidRDefault="000D3370" w:rsidP="00BF4CB1">
      <w:pPr>
        <w:rPr>
          <w:color w:val="EE0000"/>
        </w:rPr>
      </w:pPr>
      <w:r w:rsidRPr="00A24CBD">
        <w:t xml:space="preserve">Märjamaa vallal on </w:t>
      </w:r>
      <w:r w:rsidR="00DD638B" w:rsidRPr="00A24CBD">
        <w:t>asukohast lähtuvalt potentsiaali turismisihtkoha arendamiseks.</w:t>
      </w:r>
      <w:r w:rsidR="00C33E35" w:rsidRPr="00A24CBD">
        <w:t xml:space="preserve"> </w:t>
      </w:r>
      <w:r w:rsidR="00DD638B" w:rsidRPr="00A24CBD">
        <w:t>Looduslähedane keskkond ja palju loodusväärtusi, rikkalik kultuuripärand, traditsioonilised sündmused o</w:t>
      </w:r>
      <w:r w:rsidR="0068280C" w:rsidRPr="00A24CBD">
        <w:t>n need võimalused, mille kaudu piirkonda turundada ja väärtustada.</w:t>
      </w:r>
      <w:r w:rsidR="00E07D8E" w:rsidRPr="00A24CBD">
        <w:t xml:space="preserve"> </w:t>
      </w:r>
      <w:r w:rsidR="00E07D8E" w:rsidRPr="00A24CBD">
        <w:rPr>
          <w:color w:val="EE0000"/>
        </w:rPr>
        <w:t>Maapiirkonna turismi arendamisel on oluline siduda loodusväärtused, kultuuripärand, kohalikud lood, sündmused, majutus- ja toitlustusteenused ning külastajale arusaadav info terviklikuks külastajakogemuseks.</w:t>
      </w:r>
    </w:p>
    <w:p w14:paraId="574D4135" w14:textId="2E749D98" w:rsidR="00260CA7" w:rsidRPr="00A24CBD" w:rsidRDefault="0068280C" w:rsidP="00BF4CB1">
      <w:r w:rsidRPr="00A24CBD">
        <w:t>Valla looduskeskkond on mitmekesine, kuna siin on mitmed jõed, karsti- ja looduskaitsealad, loodus- ja maavarad, pargid, sood ja rabad ning üle poole valla territooriumist katab mets</w:t>
      </w:r>
      <w:r w:rsidR="00C33E35" w:rsidRPr="00A24CBD">
        <w:t>.</w:t>
      </w:r>
      <w:r w:rsidR="00210B5F" w:rsidRPr="00A24CBD">
        <w:t xml:space="preserve"> </w:t>
      </w:r>
      <w:r w:rsidR="00210B5F" w:rsidRPr="00A24CBD">
        <w:rPr>
          <w:color w:val="EE0000"/>
        </w:rPr>
        <w:t>Looduslähedane keskkond loob võimalusi puhke-, loodus- ja aktiivturismi arendamiseks ning piirkonna väärtustamiseks nii kohalike elanike kui ka külastajate jaoks</w:t>
      </w:r>
      <w:r w:rsidR="00210B5F" w:rsidRPr="00A24CBD">
        <w:t>.</w:t>
      </w:r>
    </w:p>
    <w:p w14:paraId="2F102A54" w14:textId="77777777" w:rsidR="00DF140F" w:rsidRPr="00A24CBD" w:rsidRDefault="17AFC1C0" w:rsidP="64D9ADD8">
      <w:r w:rsidRPr="00A24CBD">
        <w:t>Tõmbe</w:t>
      </w:r>
      <w:r w:rsidR="701C367B" w:rsidRPr="00A24CBD">
        <w:t>kohaks</w:t>
      </w:r>
      <w:r w:rsidR="3ABA72AB" w:rsidRPr="00A24CBD">
        <w:t xml:space="preserve"> </w:t>
      </w:r>
      <w:r w:rsidR="153D04E3" w:rsidRPr="00A24CBD">
        <w:t>on Varbola linnus</w:t>
      </w:r>
      <w:r w:rsidR="2B685780" w:rsidRPr="00A24CBD">
        <w:t>, mis on Eestimaa võimsamaid muinaslinnuseid, kus on võimalik tutvuda keskaegsete piiramisrajatistega</w:t>
      </w:r>
      <w:r w:rsidR="008206E5" w:rsidRPr="00A24CBD">
        <w:t xml:space="preserve">. Lisaks veel </w:t>
      </w:r>
      <w:r w:rsidR="3ABA72AB" w:rsidRPr="00A24CBD">
        <w:t xml:space="preserve">Põrgupõhja </w:t>
      </w:r>
      <w:r w:rsidR="004018FD" w:rsidRPr="00A24CBD">
        <w:t>p</w:t>
      </w:r>
      <w:r w:rsidR="3ABA72AB" w:rsidRPr="00A24CBD">
        <w:t xml:space="preserve">unker, Vana-Vigala mõis ja mõisapark, </w:t>
      </w:r>
      <w:r w:rsidR="00A70785" w:rsidRPr="00A24CBD">
        <w:t xml:space="preserve">Haimre park ja kabel, </w:t>
      </w:r>
      <w:r w:rsidR="3ABA72AB" w:rsidRPr="00A24CBD">
        <w:t xml:space="preserve">Hirvepark, </w:t>
      </w:r>
      <w:r w:rsidR="00A70785" w:rsidRPr="00A24CBD">
        <w:t xml:space="preserve">Niidiaia tammik, </w:t>
      </w:r>
      <w:r w:rsidR="1004CA52" w:rsidRPr="00A24CBD">
        <w:t>Konuvere kivisild</w:t>
      </w:r>
      <w:r w:rsidR="5ACF9B68" w:rsidRPr="00A24CBD">
        <w:t xml:space="preserve">, </w:t>
      </w:r>
      <w:r w:rsidR="00A70785" w:rsidRPr="00A24CBD">
        <w:t xml:space="preserve">Russalu kivisild </w:t>
      </w:r>
      <w:r w:rsidR="1004CA52" w:rsidRPr="00A24CBD">
        <w:t xml:space="preserve">ning </w:t>
      </w:r>
      <w:r w:rsidR="3ABA72AB" w:rsidRPr="00A24CBD">
        <w:t>Vigala</w:t>
      </w:r>
      <w:r w:rsidR="5CB01373" w:rsidRPr="00A24CBD">
        <w:t xml:space="preserve">, Velise ja Märjamaa </w:t>
      </w:r>
      <w:r w:rsidR="3ABA72AB" w:rsidRPr="00A24CBD">
        <w:t xml:space="preserve">kirik. </w:t>
      </w:r>
    </w:p>
    <w:p w14:paraId="4FC0CD3E" w14:textId="22BC5B88" w:rsidR="00DF140F" w:rsidRPr="00A24CBD" w:rsidRDefault="45EA8E6F" w:rsidP="64D9ADD8">
      <w:pPr>
        <w:rPr>
          <w:rFonts w:eastAsia="Times New Roman"/>
          <w:color w:val="000000" w:themeColor="text1"/>
        </w:rPr>
      </w:pPr>
      <w:r w:rsidRPr="00A24CBD">
        <w:rPr>
          <w:rFonts w:eastAsia="Times New Roman"/>
        </w:rPr>
        <w:t xml:space="preserve">Samuti </w:t>
      </w:r>
      <w:r w:rsidR="00900782" w:rsidRPr="00A24CBD">
        <w:rPr>
          <w:rFonts w:eastAsia="Times New Roman"/>
        </w:rPr>
        <w:t xml:space="preserve">asuvad </w:t>
      </w:r>
      <w:r w:rsidRPr="00A24CBD">
        <w:rPr>
          <w:rFonts w:eastAsia="Times New Roman"/>
        </w:rPr>
        <w:t xml:space="preserve">valla </w:t>
      </w:r>
      <w:r w:rsidRPr="00A24CBD">
        <w:rPr>
          <w:rFonts w:eastAsia="Times New Roman"/>
          <w:color w:val="000000" w:themeColor="text1"/>
        </w:rPr>
        <w:t>territooriumi</w:t>
      </w:r>
      <w:r w:rsidR="00900782" w:rsidRPr="00A24CBD">
        <w:rPr>
          <w:rFonts w:eastAsia="Times New Roman"/>
          <w:color w:val="000000" w:themeColor="text1"/>
        </w:rPr>
        <w:t xml:space="preserve"> erinevates piirkondades </w:t>
      </w:r>
      <w:r w:rsidR="00C45503" w:rsidRPr="00A24CBD">
        <w:rPr>
          <w:rFonts w:eastAsia="Times New Roman"/>
          <w:color w:val="000000" w:themeColor="text1"/>
        </w:rPr>
        <w:t xml:space="preserve">mitmed </w:t>
      </w:r>
      <w:r w:rsidRPr="00A24CBD">
        <w:rPr>
          <w:rFonts w:eastAsia="Times New Roman"/>
          <w:color w:val="000000" w:themeColor="text1"/>
        </w:rPr>
        <w:t xml:space="preserve">mõisad, nt Kasti mõis, </w:t>
      </w:r>
      <w:r w:rsidR="004E32DC" w:rsidRPr="00A24CBD">
        <w:rPr>
          <w:rFonts w:eastAsia="Times New Roman"/>
          <w:color w:val="000000" w:themeColor="text1"/>
        </w:rPr>
        <w:t>Konuvere mõis, Loodna mõis, Mõisamaa mõis, Päärdu mõis, Russalu mõis, Sipa mõis, Sooniste mõis, Teenuse mõis, Vaimõisa mõis, Valgu mõis</w:t>
      </w:r>
      <w:r w:rsidR="00A70785" w:rsidRPr="00A24CBD">
        <w:rPr>
          <w:rFonts w:eastAsia="Times New Roman"/>
          <w:color w:val="000000" w:themeColor="text1"/>
        </w:rPr>
        <w:t xml:space="preserve"> ja </w:t>
      </w:r>
      <w:r w:rsidR="004E32DC" w:rsidRPr="00A24CBD">
        <w:rPr>
          <w:rFonts w:eastAsia="Times New Roman"/>
          <w:color w:val="000000" w:themeColor="text1"/>
        </w:rPr>
        <w:t>Vana-Vigala mõis</w:t>
      </w:r>
      <w:r w:rsidR="00DF140F" w:rsidRPr="00A24CBD">
        <w:rPr>
          <w:rFonts w:eastAsia="Times New Roman"/>
          <w:color w:val="000000" w:themeColor="text1"/>
        </w:rPr>
        <w:t>. Osa mõisatest ja turismipotentsiaaliga objektidest on eraomandis, mistõttu sõltub nende arendamine omanike, kogukondade ja omavalitsuse koostööst.</w:t>
      </w:r>
    </w:p>
    <w:p w14:paraId="08FDD638" w14:textId="0061823F" w:rsidR="00132B18" w:rsidRPr="00A24CBD" w:rsidRDefault="006A0C09" w:rsidP="64D9ADD8">
      <w:pPr>
        <w:rPr>
          <w:color w:val="212121"/>
        </w:rPr>
      </w:pPr>
      <w:r w:rsidRPr="00A24CBD">
        <w:rPr>
          <w:color w:val="000000" w:themeColor="text1"/>
        </w:rPr>
        <w:t xml:space="preserve">Turismi ja sündmuste korraldamise seisukohalt on olulised majutus- ja ürituspaigad, nagu Luhtre </w:t>
      </w:r>
      <w:r w:rsidR="17AFC1C0" w:rsidRPr="00A24CBD">
        <w:rPr>
          <w:color w:val="000000" w:themeColor="text1"/>
        </w:rPr>
        <w:t>Turismitalu</w:t>
      </w:r>
      <w:r w:rsidR="701C367B" w:rsidRPr="00A24CBD">
        <w:rPr>
          <w:color w:val="000000" w:themeColor="text1"/>
        </w:rPr>
        <w:t>,</w:t>
      </w:r>
      <w:r w:rsidR="3ABA72AB" w:rsidRPr="00A24CBD">
        <w:rPr>
          <w:color w:val="000000" w:themeColor="text1"/>
        </w:rPr>
        <w:t xml:space="preserve"> </w:t>
      </w:r>
      <w:r w:rsidR="17AFC1C0" w:rsidRPr="00A24CBD">
        <w:rPr>
          <w:color w:val="000000" w:themeColor="text1"/>
        </w:rPr>
        <w:t xml:space="preserve">Ruunawere </w:t>
      </w:r>
      <w:r w:rsidR="212A06C9" w:rsidRPr="00A24CBD">
        <w:rPr>
          <w:color w:val="000000" w:themeColor="text1"/>
        </w:rPr>
        <w:t>Postimõis h</w:t>
      </w:r>
      <w:r w:rsidR="17AFC1C0" w:rsidRPr="00A24CBD">
        <w:rPr>
          <w:color w:val="000000" w:themeColor="text1"/>
        </w:rPr>
        <w:t>otell</w:t>
      </w:r>
      <w:r w:rsidR="212A06C9" w:rsidRPr="00A24CBD">
        <w:rPr>
          <w:color w:val="000000" w:themeColor="text1"/>
        </w:rPr>
        <w:t xml:space="preserve">, </w:t>
      </w:r>
      <w:r w:rsidR="00655816" w:rsidRPr="00A24CBD">
        <w:rPr>
          <w:color w:val="000000" w:themeColor="text1"/>
        </w:rPr>
        <w:t xml:space="preserve">Ohukotsu küün, </w:t>
      </w:r>
      <w:r w:rsidR="212A06C9" w:rsidRPr="00A24CBD">
        <w:rPr>
          <w:color w:val="000000" w:themeColor="text1"/>
        </w:rPr>
        <w:t>Majesi apartments</w:t>
      </w:r>
      <w:r w:rsidR="4FF50237" w:rsidRPr="00A24CBD">
        <w:rPr>
          <w:color w:val="000000" w:themeColor="text1"/>
        </w:rPr>
        <w:t xml:space="preserve">, </w:t>
      </w:r>
      <w:r w:rsidR="212A06C9" w:rsidRPr="00A24CBD">
        <w:rPr>
          <w:color w:val="000000" w:themeColor="text1"/>
        </w:rPr>
        <w:t xml:space="preserve">Hirvepargi hostel </w:t>
      </w:r>
      <w:r w:rsidR="005A7D9A" w:rsidRPr="00A24CBD">
        <w:rPr>
          <w:color w:val="000000" w:themeColor="text1"/>
        </w:rPr>
        <w:t>ja teised piirkonna teenusepakkujad</w:t>
      </w:r>
      <w:r w:rsidR="3ABA72AB" w:rsidRPr="00A24CBD">
        <w:rPr>
          <w:color w:val="000000" w:themeColor="text1"/>
        </w:rPr>
        <w:t xml:space="preserve">. </w:t>
      </w:r>
      <w:r w:rsidR="005A7D9A" w:rsidRPr="00A24CBD">
        <w:rPr>
          <w:color w:val="000000" w:themeColor="text1"/>
        </w:rPr>
        <w:t xml:space="preserve">Märjamaa valla tuntust toetavad piirkondlikud sündmused, </w:t>
      </w:r>
      <w:r w:rsidR="005A7D9A" w:rsidRPr="00A24CBD">
        <w:rPr>
          <w:color w:val="000000" w:themeColor="text1"/>
        </w:rPr>
        <w:lastRenderedPageBreak/>
        <w:t xml:space="preserve">sealhulgas Märjamaa Suvefest </w:t>
      </w:r>
      <w:r w:rsidR="000A7559" w:rsidRPr="00A24CBD">
        <w:rPr>
          <w:color w:val="000000" w:themeColor="text1"/>
        </w:rPr>
        <w:t>(</w:t>
      </w:r>
      <w:r w:rsidR="00DE5A8A" w:rsidRPr="00A24CBD">
        <w:rPr>
          <w:color w:val="000000" w:themeColor="text1"/>
        </w:rPr>
        <w:t>e</w:t>
      </w:r>
      <w:r w:rsidR="000A7559" w:rsidRPr="00A24CBD">
        <w:rPr>
          <w:color w:val="000000" w:themeColor="text1"/>
        </w:rPr>
        <w:t>n</w:t>
      </w:r>
      <w:r w:rsidR="00DE5A8A" w:rsidRPr="00A24CBD">
        <w:rPr>
          <w:color w:val="000000" w:themeColor="text1"/>
        </w:rPr>
        <w:t xml:space="preserve">dise nimega </w:t>
      </w:r>
      <w:r w:rsidR="000A7559" w:rsidRPr="00A24CBD">
        <w:rPr>
          <w:color w:val="000000" w:themeColor="text1"/>
        </w:rPr>
        <w:t xml:space="preserve">Märjamaa </w:t>
      </w:r>
      <w:r w:rsidR="005C029A" w:rsidRPr="00A24CBD">
        <w:rPr>
          <w:color w:val="000000" w:themeColor="text1"/>
        </w:rPr>
        <w:t>F</w:t>
      </w:r>
      <w:r w:rsidR="17AFC1C0" w:rsidRPr="00A24CBD">
        <w:rPr>
          <w:color w:val="000000" w:themeColor="text1"/>
        </w:rPr>
        <w:t>olk</w:t>
      </w:r>
      <w:r w:rsidR="415EABED" w:rsidRPr="00A24CBD">
        <w:rPr>
          <w:color w:val="000000" w:themeColor="text1"/>
        </w:rPr>
        <w:t xml:space="preserve"> ja Märjamaa Päevad</w:t>
      </w:r>
      <w:r w:rsidR="000A7559" w:rsidRPr="00A24CBD">
        <w:rPr>
          <w:color w:val="000000" w:themeColor="text1"/>
        </w:rPr>
        <w:t>)</w:t>
      </w:r>
      <w:r w:rsidR="701C367B" w:rsidRPr="00A24CBD">
        <w:rPr>
          <w:color w:val="000000" w:themeColor="text1"/>
        </w:rPr>
        <w:t>, Hard Rock Laager</w:t>
      </w:r>
      <w:r w:rsidR="5CB01373" w:rsidRPr="00A24CBD">
        <w:rPr>
          <w:color w:val="000000" w:themeColor="text1"/>
        </w:rPr>
        <w:t>, Velise sügislaat ja Poti laat</w:t>
      </w:r>
      <w:r w:rsidR="17AFC1C0" w:rsidRPr="00A24CBD">
        <w:rPr>
          <w:color w:val="000000" w:themeColor="text1"/>
        </w:rPr>
        <w:t xml:space="preserve">. </w:t>
      </w:r>
      <w:r w:rsidR="009413D4" w:rsidRPr="00A24CBD">
        <w:rPr>
          <w:color w:val="000000" w:themeColor="text1"/>
        </w:rPr>
        <w:t>Ajaloo-, kultuuri-, haridus- ja rahvapärimuse sihtkohana on oluline potentsiaal Sillaotsa Talumuuseumil</w:t>
      </w:r>
      <w:r w:rsidR="6E455948" w:rsidRPr="00A24CBD">
        <w:rPr>
          <w:color w:val="212121"/>
        </w:rPr>
        <w:t>.</w:t>
      </w:r>
    </w:p>
    <w:p w14:paraId="358C9A89" w14:textId="77777777" w:rsidR="00704D7D" w:rsidRPr="00A24CBD" w:rsidRDefault="00704D7D" w:rsidP="00704D7D">
      <w:pPr>
        <w:rPr>
          <w:color w:val="EE0000"/>
        </w:rPr>
      </w:pPr>
      <w:r w:rsidRPr="00A24CBD">
        <w:rPr>
          <w:color w:val="EE0000"/>
        </w:rPr>
        <w:t>Turismi arendamisel on oluline liikuda üksikute objektide tutvustamiselt tervikliku sihtkoha kujundamisele. Selleks tuleb kaardistada turismiobjektid ja -teenused, kujundada Märjamaa kui sihtkoha turunduskontseptsioon, parandada külastusinfo kättesaadavust ning arendada elektroonilist vaatamisväärsuste kaarti. Samuti vajavad tähelepanu viidastus, ligipääsuteed, parkimisvõimalused, külastajainfo ja turismiobjektide sidumine temaatiliste marsruutidega.</w:t>
      </w:r>
    </w:p>
    <w:p w14:paraId="6E114BAA" w14:textId="77777777" w:rsidR="00704D7D" w:rsidRPr="00A24CBD" w:rsidRDefault="00704D7D" w:rsidP="00704D7D">
      <w:pPr>
        <w:rPr>
          <w:color w:val="EE0000"/>
        </w:rPr>
      </w:pPr>
      <w:r w:rsidRPr="00A24CBD">
        <w:rPr>
          <w:color w:val="EE0000"/>
        </w:rPr>
        <w:t>Märjamaa valla turismipotentsiaali parem kasutamine eeldab süsteemset koostööd turismiettevõtjate, kogukondade, kultuuri- ja mäluasutuste, maaomanike, sündmuste korraldajate ning maakondlike arendusorganisatsioonidega. Turismiarenduse eesmärk ei ole üksnes külastajate arvu suurendamine, vaid ka kohaliku ettevõtluse toetamine, piirkonna maine tugevdamine, kultuuripärandi hoidmine ning kohalike elanike jaoks kvaliteetsema elu- ja puhkevõimaluste keskkonna loomine.</w:t>
      </w:r>
    </w:p>
    <w:p w14:paraId="4EEBB2AB" w14:textId="77777777" w:rsidR="00877D51" w:rsidRPr="00A24CBD" w:rsidRDefault="00877D51" w:rsidP="00877D51">
      <w:pPr>
        <w:pStyle w:val="Vahedeta"/>
        <w:rPr>
          <w:sz w:val="16"/>
          <w:szCs w:val="16"/>
        </w:rPr>
      </w:pPr>
    </w:p>
    <w:p w14:paraId="67E48AAD" w14:textId="0343747E" w:rsidR="003861ED" w:rsidRPr="00A24CBD" w:rsidRDefault="003861ED" w:rsidP="00BF4CB1">
      <w:pPr>
        <w:rPr>
          <w:b/>
        </w:rPr>
      </w:pPr>
      <w:r w:rsidRPr="00A24CBD">
        <w:rPr>
          <w:b/>
        </w:rPr>
        <w:t>Väljakutsed:</w:t>
      </w:r>
    </w:p>
    <w:p w14:paraId="179B502D" w14:textId="77777777" w:rsidR="003861ED" w:rsidRPr="00A24CBD" w:rsidRDefault="00260CA7" w:rsidP="00C842A7">
      <w:pPr>
        <w:pStyle w:val="Loendilik"/>
        <w:numPr>
          <w:ilvl w:val="0"/>
          <w:numId w:val="6"/>
        </w:numPr>
      </w:pPr>
      <w:r w:rsidRPr="00A24CBD">
        <w:t>Märjamaa valla turismipotentsiaal on</w:t>
      </w:r>
      <w:r w:rsidR="00FE6051" w:rsidRPr="00A24CBD">
        <w:t xml:space="preserve"> </w:t>
      </w:r>
      <w:r w:rsidR="00464F6B" w:rsidRPr="00A24CBD">
        <w:t>kasutusele võetud</w:t>
      </w:r>
      <w:r w:rsidRPr="00A24CBD">
        <w:t>.</w:t>
      </w:r>
    </w:p>
    <w:p w14:paraId="4B8F578B" w14:textId="77777777" w:rsidR="00260CA7" w:rsidRPr="00A24CBD" w:rsidRDefault="00260CA7" w:rsidP="00C842A7">
      <w:pPr>
        <w:pStyle w:val="Loendilik"/>
        <w:numPr>
          <w:ilvl w:val="0"/>
          <w:numId w:val="6"/>
        </w:numPr>
      </w:pPr>
      <w:r w:rsidRPr="00A24CBD">
        <w:t xml:space="preserve">Märjamaa </w:t>
      </w:r>
      <w:r w:rsidR="00464F6B" w:rsidRPr="00A24CBD">
        <w:t>on atr</w:t>
      </w:r>
      <w:r w:rsidR="002852AF" w:rsidRPr="00A24CBD">
        <w:t>a</w:t>
      </w:r>
      <w:r w:rsidR="00464F6B" w:rsidRPr="00A24CBD">
        <w:t>k</w:t>
      </w:r>
      <w:r w:rsidR="002852AF" w:rsidRPr="00A24CBD">
        <w:t>t</w:t>
      </w:r>
      <w:r w:rsidR="00464F6B" w:rsidRPr="00A24CBD">
        <w:t xml:space="preserve">iivne </w:t>
      </w:r>
      <w:r w:rsidRPr="00A24CBD">
        <w:t>turismisihtkoht.</w:t>
      </w:r>
    </w:p>
    <w:p w14:paraId="419FBBF2" w14:textId="77777777" w:rsidR="00DD638B" w:rsidRPr="00A24CBD" w:rsidRDefault="00DD638B" w:rsidP="00C842A7">
      <w:pPr>
        <w:pStyle w:val="Loendilik"/>
        <w:numPr>
          <w:ilvl w:val="0"/>
          <w:numId w:val="6"/>
        </w:numPr>
      </w:pPr>
      <w:r w:rsidRPr="00A24CBD">
        <w:t xml:space="preserve">Turismisihtkohad ja </w:t>
      </w:r>
      <w:r w:rsidR="00C33E35" w:rsidRPr="00A24CBD">
        <w:t>-</w:t>
      </w:r>
      <w:r w:rsidRPr="00A24CBD">
        <w:t>väärtused on kaardista</w:t>
      </w:r>
      <w:r w:rsidR="00464F6B" w:rsidRPr="00A24CBD">
        <w:t>tud</w:t>
      </w:r>
      <w:r w:rsidRPr="00A24CBD">
        <w:t>.</w:t>
      </w:r>
    </w:p>
    <w:p w14:paraId="40685D01" w14:textId="77777777" w:rsidR="00DD638B" w:rsidRPr="00A24CBD" w:rsidRDefault="004D624D" w:rsidP="00C842A7">
      <w:pPr>
        <w:pStyle w:val="Loendilik"/>
        <w:numPr>
          <w:ilvl w:val="0"/>
          <w:numId w:val="6"/>
        </w:numPr>
      </w:pPr>
      <w:r w:rsidRPr="00A24CBD">
        <w:t xml:space="preserve">Luua </w:t>
      </w:r>
      <w:r w:rsidR="00DD638B" w:rsidRPr="00A24CBD">
        <w:t>Märjamaa kui sihtkoha turunduskontseptsioon.</w:t>
      </w:r>
    </w:p>
    <w:p w14:paraId="52A8EF3B" w14:textId="77777777" w:rsidR="00132B18" w:rsidRPr="00A24CBD" w:rsidRDefault="00DD638B" w:rsidP="004A6D7B">
      <w:pPr>
        <w:pStyle w:val="Loendilik"/>
        <w:numPr>
          <w:ilvl w:val="0"/>
          <w:numId w:val="6"/>
        </w:numPr>
        <w:rPr>
          <w:b/>
        </w:rPr>
      </w:pPr>
      <w:r w:rsidRPr="00A24CBD">
        <w:t xml:space="preserve">Märjamaa </w:t>
      </w:r>
      <w:r w:rsidR="00354C0C" w:rsidRPr="00A24CBD">
        <w:t>uue tunnuslause, sümboolika ja logo väljatöötamine</w:t>
      </w:r>
      <w:r w:rsidRPr="00A24CBD">
        <w:t>.</w:t>
      </w:r>
    </w:p>
    <w:p w14:paraId="207482CA" w14:textId="4101B961" w:rsidR="253D7AC2" w:rsidRPr="00A24CBD" w:rsidRDefault="253D7AC2" w:rsidP="27D66EBE">
      <w:pPr>
        <w:pStyle w:val="Loendilik"/>
        <w:numPr>
          <w:ilvl w:val="0"/>
          <w:numId w:val="6"/>
        </w:numPr>
      </w:pPr>
      <w:r w:rsidRPr="00A24CBD">
        <w:rPr>
          <w:rFonts w:eastAsia="Times New Roman"/>
        </w:rPr>
        <w:t>Turismiobjektide ning muinsuskaitsealuste objektide juurdepääsuteede rajamine ja/või rekonstrueerimine</w:t>
      </w:r>
      <w:r w:rsidR="00DE243E" w:rsidRPr="00A24CBD">
        <w:rPr>
          <w:rFonts w:eastAsia="Times New Roman"/>
        </w:rPr>
        <w:t>.</w:t>
      </w:r>
    </w:p>
    <w:p w14:paraId="13298F09" w14:textId="4A0AE0D1" w:rsidR="0ED1E8BE" w:rsidRPr="00A24CBD" w:rsidRDefault="0ED1E8BE" w:rsidP="27D66EBE">
      <w:pPr>
        <w:pStyle w:val="Loendilik"/>
        <w:numPr>
          <w:ilvl w:val="0"/>
          <w:numId w:val="6"/>
        </w:numPr>
      </w:pPr>
      <w:r w:rsidRPr="00A24CBD">
        <w:rPr>
          <w:rFonts w:eastAsia="Times New Roman"/>
        </w:rPr>
        <w:t>Märjamaa kui turismisihtkoha turismiobjektide kaardistamine ning elektroonilise vaatamisväärsuste kaardi loomine ning turundamine.</w:t>
      </w:r>
    </w:p>
    <w:p w14:paraId="7717553E" w14:textId="77777777" w:rsidR="00132B18" w:rsidRPr="00A24CBD" w:rsidRDefault="00132B18" w:rsidP="002A5032">
      <w:pPr>
        <w:pStyle w:val="Vahedeta"/>
      </w:pPr>
    </w:p>
    <w:p w14:paraId="0A68E5AF" w14:textId="177B7A81" w:rsidR="003861ED" w:rsidRPr="00A24CBD" w:rsidRDefault="003861ED" w:rsidP="00132B18">
      <w:pPr>
        <w:rPr>
          <w:b/>
        </w:rPr>
      </w:pPr>
      <w:r w:rsidRPr="00A24CBD">
        <w:rPr>
          <w:b/>
        </w:rPr>
        <w:t>Eesmärk:</w:t>
      </w:r>
    </w:p>
    <w:p w14:paraId="324AA31E" w14:textId="77777777" w:rsidR="00B652EE" w:rsidRPr="00A24CBD" w:rsidRDefault="00260CA7" w:rsidP="00E61E93">
      <w:pPr>
        <w:pStyle w:val="Loendilik"/>
        <w:numPr>
          <w:ilvl w:val="0"/>
          <w:numId w:val="14"/>
        </w:numPr>
        <w:ind w:left="426" w:hanging="426"/>
        <w:rPr>
          <w:b/>
          <w:bCs/>
        </w:rPr>
      </w:pPr>
      <w:r w:rsidRPr="00A24CBD">
        <w:rPr>
          <w:b/>
          <w:bCs/>
        </w:rPr>
        <w:t xml:space="preserve">Märjamaa vald on populaarne turismisihtkoht, turismipotentsiaal on hästi ära kasutatud ning </w:t>
      </w:r>
      <w:r w:rsidR="005A4FF3" w:rsidRPr="00A24CBD">
        <w:rPr>
          <w:b/>
          <w:bCs/>
        </w:rPr>
        <w:t>turismiarendajad</w:t>
      </w:r>
      <w:r w:rsidR="00786CCD" w:rsidRPr="00A24CBD">
        <w:rPr>
          <w:b/>
          <w:bCs/>
        </w:rPr>
        <w:t xml:space="preserve"> teevad omavahel koostööd</w:t>
      </w:r>
      <w:r w:rsidR="00284341" w:rsidRPr="00A24CBD">
        <w:rPr>
          <w:b/>
          <w:bCs/>
        </w:rPr>
        <w:t>.</w:t>
      </w:r>
      <w:r w:rsidR="00786CCD" w:rsidRPr="00A24CBD">
        <w:rPr>
          <w:b/>
          <w:bCs/>
        </w:rPr>
        <w:t xml:space="preserve"> </w:t>
      </w:r>
      <w:r w:rsidR="00284341" w:rsidRPr="00A24CBD">
        <w:rPr>
          <w:b/>
          <w:bCs/>
        </w:rPr>
        <w:t>V</w:t>
      </w:r>
      <w:r w:rsidR="00C33E35" w:rsidRPr="00A24CBD">
        <w:rPr>
          <w:b/>
          <w:bCs/>
        </w:rPr>
        <w:t xml:space="preserve">älja on arendatud </w:t>
      </w:r>
      <w:r w:rsidRPr="00A24CBD">
        <w:rPr>
          <w:b/>
          <w:bCs/>
        </w:rPr>
        <w:t>mitmekesised turismiteenused ja -tooted erineva huvi</w:t>
      </w:r>
      <w:r w:rsidR="005A4FF3" w:rsidRPr="00A24CBD">
        <w:rPr>
          <w:b/>
          <w:bCs/>
        </w:rPr>
        <w:t>, soovide</w:t>
      </w:r>
      <w:r w:rsidRPr="00A24CBD">
        <w:rPr>
          <w:b/>
          <w:bCs/>
        </w:rPr>
        <w:t xml:space="preserve"> ning võimalustega inimestele.</w:t>
      </w:r>
    </w:p>
    <w:p w14:paraId="7EBCEA36" w14:textId="77777777" w:rsidR="00132B18" w:rsidRPr="00A24CBD" w:rsidRDefault="00132B18" w:rsidP="002A5032">
      <w:pPr>
        <w:pStyle w:val="Vahedeta"/>
      </w:pPr>
    </w:p>
    <w:p w14:paraId="438CA6C7" w14:textId="77777777" w:rsidR="00622520" w:rsidRPr="00A24CBD" w:rsidRDefault="00607FE3" w:rsidP="00CF0AAF">
      <w:pPr>
        <w:pStyle w:val="Pealkiri2"/>
      </w:pPr>
      <w:bookmarkStart w:id="112" w:name="_Toc239094740"/>
      <w:r w:rsidRPr="00A24CBD">
        <w:t>Ühistransport</w:t>
      </w:r>
      <w:bookmarkEnd w:id="112"/>
    </w:p>
    <w:p w14:paraId="7BB289B9" w14:textId="77777777" w:rsidR="005764B8" w:rsidRPr="00A24CBD" w:rsidRDefault="000E0747" w:rsidP="00805424">
      <w:pPr>
        <w:spacing w:before="240" w:line="276" w:lineRule="auto"/>
        <w:rPr>
          <w:color w:val="EE0000"/>
          <w:szCs w:val="24"/>
        </w:rPr>
      </w:pPr>
      <w:r w:rsidRPr="00A24CBD">
        <w:rPr>
          <w:szCs w:val="24"/>
        </w:rPr>
        <w:t xml:space="preserve">Märjamaa vallas on </w:t>
      </w:r>
      <w:r w:rsidR="00C81CD1" w:rsidRPr="00A24CBD">
        <w:rPr>
          <w:szCs w:val="24"/>
        </w:rPr>
        <w:t xml:space="preserve">ainukeseks </w:t>
      </w:r>
      <w:r w:rsidRPr="00A24CBD">
        <w:rPr>
          <w:szCs w:val="24"/>
        </w:rPr>
        <w:t>ühistranspordi</w:t>
      </w:r>
      <w:r w:rsidR="00C81CD1" w:rsidRPr="00A24CBD">
        <w:rPr>
          <w:szCs w:val="24"/>
        </w:rPr>
        <w:t xml:space="preserve"> </w:t>
      </w:r>
      <w:r w:rsidRPr="00A24CBD">
        <w:rPr>
          <w:szCs w:val="24"/>
        </w:rPr>
        <w:t>liigiks bussitransport.</w:t>
      </w:r>
      <w:r w:rsidR="00714812" w:rsidRPr="00A24CBD">
        <w:rPr>
          <w:szCs w:val="24"/>
        </w:rPr>
        <w:t xml:space="preserve"> </w:t>
      </w:r>
      <w:r w:rsidR="005764B8" w:rsidRPr="00A24CBD">
        <w:rPr>
          <w:color w:val="EE0000"/>
          <w:szCs w:val="24"/>
        </w:rPr>
        <w:t>Valla suur territoorium, hajaasustuslik asustusmuster ja teenuste koondumine suurematesse keskustesse muudavad ühistranspordi kättesaadavuse oluliseks nii igapäevase liikumise, hariduse, töökohtade, avalike teenuste kui ka sotsiaalse toimetuleku seisukohalt.</w:t>
      </w:r>
    </w:p>
    <w:p w14:paraId="3D2D1566" w14:textId="6F3C69C4" w:rsidR="000E0747" w:rsidRPr="00A24CBD" w:rsidRDefault="000E0747" w:rsidP="00EE40EF">
      <w:pPr>
        <w:spacing w:before="240" w:after="0" w:line="276" w:lineRule="auto"/>
        <w:rPr>
          <w:szCs w:val="24"/>
        </w:rPr>
      </w:pPr>
      <w:r w:rsidRPr="00A24CBD">
        <w:rPr>
          <w:szCs w:val="24"/>
        </w:rPr>
        <w:t>Bussitranspordi võiks tinglikult jaotada kolmeks:</w:t>
      </w:r>
    </w:p>
    <w:p w14:paraId="33C3D0C2" w14:textId="2F7DA207" w:rsidR="000E0747" w:rsidRPr="00A24CBD" w:rsidRDefault="00494600" w:rsidP="00C842A7">
      <w:pPr>
        <w:numPr>
          <w:ilvl w:val="1"/>
          <w:numId w:val="4"/>
        </w:numPr>
        <w:spacing w:after="0"/>
        <w:ind w:left="426" w:hanging="426"/>
        <w:rPr>
          <w:szCs w:val="24"/>
        </w:rPr>
      </w:pPr>
      <w:r w:rsidRPr="00A24CBD">
        <w:rPr>
          <w:szCs w:val="24"/>
        </w:rPr>
        <w:t xml:space="preserve">Kaugliinid </w:t>
      </w:r>
      <w:r w:rsidR="00FC5CEE" w:rsidRPr="00A24CBD">
        <w:t>–</w:t>
      </w:r>
      <w:r w:rsidRPr="00A24CBD">
        <w:rPr>
          <w:szCs w:val="24"/>
        </w:rPr>
        <w:t xml:space="preserve"> k</w:t>
      </w:r>
      <w:r w:rsidR="000E0747" w:rsidRPr="00A24CBD">
        <w:rPr>
          <w:szCs w:val="24"/>
        </w:rPr>
        <w:t>augliinid on suures osas kommertsalustel Tallinn-Pärnu ja Haapsalu-Tartu suunal tegutsevad bussiliinid.</w:t>
      </w:r>
      <w:r w:rsidR="001659C0" w:rsidRPr="00A24CBD">
        <w:rPr>
          <w:szCs w:val="24"/>
        </w:rPr>
        <w:t xml:space="preserve"> Need liinid toimivad valdavalt kommertsalustel ning nende korraldus sõltub vedajate ja Transpordiameti otsustest.</w:t>
      </w:r>
    </w:p>
    <w:p w14:paraId="59278EF5" w14:textId="3A001DC4" w:rsidR="000E0747" w:rsidRPr="00A24CBD" w:rsidRDefault="00494600" w:rsidP="00C842A7">
      <w:pPr>
        <w:numPr>
          <w:ilvl w:val="1"/>
          <w:numId w:val="4"/>
        </w:numPr>
        <w:spacing w:after="0"/>
        <w:ind w:left="426" w:hanging="426"/>
        <w:rPr>
          <w:szCs w:val="24"/>
        </w:rPr>
      </w:pPr>
      <w:r w:rsidRPr="00A24CBD">
        <w:rPr>
          <w:szCs w:val="24"/>
        </w:rPr>
        <w:t xml:space="preserve">Maakonnaliinid </w:t>
      </w:r>
      <w:r w:rsidR="00FC5CEE" w:rsidRPr="00A24CBD">
        <w:t>–</w:t>
      </w:r>
      <w:r w:rsidRPr="00A24CBD">
        <w:rPr>
          <w:szCs w:val="24"/>
        </w:rPr>
        <w:t xml:space="preserve"> m</w:t>
      </w:r>
      <w:r w:rsidR="000E0747" w:rsidRPr="00A24CBD">
        <w:rPr>
          <w:szCs w:val="24"/>
        </w:rPr>
        <w:t>aakonnaliinide kaudu on ühendatud vallakeskus ja külad maakonnakeskusega.</w:t>
      </w:r>
    </w:p>
    <w:p w14:paraId="59E61DFC" w14:textId="44ED6B7C" w:rsidR="000E0747" w:rsidRPr="00A24CBD" w:rsidRDefault="00494600" w:rsidP="00C842A7">
      <w:pPr>
        <w:numPr>
          <w:ilvl w:val="1"/>
          <w:numId w:val="4"/>
        </w:numPr>
        <w:spacing w:after="0"/>
        <w:ind w:left="426" w:hanging="426"/>
      </w:pPr>
      <w:r w:rsidRPr="00A24CBD">
        <w:t xml:space="preserve">Õpilastransport </w:t>
      </w:r>
      <w:r w:rsidR="00FC5CEE" w:rsidRPr="00A24CBD">
        <w:t>–</w:t>
      </w:r>
      <w:r w:rsidRPr="00A24CBD">
        <w:t xml:space="preserve"> </w:t>
      </w:r>
      <w:r w:rsidR="569400CC" w:rsidRPr="00A24CBD">
        <w:rPr>
          <w:rFonts w:eastAsia="Times New Roman"/>
          <w:szCs w:val="24"/>
        </w:rPr>
        <w:t>valla poolt rahastatav</w:t>
      </w:r>
      <w:r w:rsidR="0016465B" w:rsidRPr="00A24CBD">
        <w:rPr>
          <w:rFonts w:eastAsia="Times New Roman"/>
          <w:szCs w:val="24"/>
        </w:rPr>
        <w:t>ad</w:t>
      </w:r>
      <w:r w:rsidR="569400CC" w:rsidRPr="00A24CBD">
        <w:rPr>
          <w:rFonts w:eastAsia="Times New Roman"/>
          <w:szCs w:val="24"/>
        </w:rPr>
        <w:t xml:space="preserve"> ning tellita</w:t>
      </w:r>
      <w:r w:rsidR="4C9DF4FC" w:rsidRPr="00A24CBD">
        <w:rPr>
          <w:rFonts w:eastAsia="Times New Roman"/>
          <w:szCs w:val="24"/>
        </w:rPr>
        <w:t>v</w:t>
      </w:r>
      <w:r w:rsidR="0016465B" w:rsidRPr="00A24CBD">
        <w:rPr>
          <w:rFonts w:eastAsia="Times New Roman"/>
          <w:szCs w:val="24"/>
        </w:rPr>
        <w:t>ad</w:t>
      </w:r>
      <w:r w:rsidR="569400CC" w:rsidRPr="00A24CBD">
        <w:rPr>
          <w:rFonts w:eastAsia="Times New Roman"/>
          <w:szCs w:val="24"/>
        </w:rPr>
        <w:t xml:space="preserve"> </w:t>
      </w:r>
      <w:r w:rsidRPr="00A24CBD">
        <w:t>k</w:t>
      </w:r>
      <w:r w:rsidR="000E0747" w:rsidRPr="00A24CBD">
        <w:t xml:space="preserve">oole teenindavad </w:t>
      </w:r>
      <w:r w:rsidR="73CAAD3D" w:rsidRPr="00A24CBD">
        <w:rPr>
          <w:rFonts w:eastAsia="Times New Roman"/>
          <w:szCs w:val="24"/>
        </w:rPr>
        <w:t>eritranspordiliin</w:t>
      </w:r>
      <w:r w:rsidR="001C7E1A" w:rsidRPr="00A24CBD">
        <w:rPr>
          <w:rFonts w:eastAsia="Times New Roman"/>
          <w:szCs w:val="24"/>
        </w:rPr>
        <w:t>id</w:t>
      </w:r>
      <w:r w:rsidR="000E0747" w:rsidRPr="00A24CBD">
        <w:t>, valdavalt vallasisene.</w:t>
      </w:r>
    </w:p>
    <w:p w14:paraId="7EF2F2B3" w14:textId="7619A39A" w:rsidR="004A3461" w:rsidRPr="00A24CBD" w:rsidRDefault="000E0747" w:rsidP="004A3461">
      <w:pPr>
        <w:spacing w:before="240" w:line="276" w:lineRule="auto"/>
        <w:rPr>
          <w:szCs w:val="24"/>
        </w:rPr>
      </w:pPr>
      <w:r w:rsidRPr="00A24CBD">
        <w:rPr>
          <w:szCs w:val="24"/>
        </w:rPr>
        <w:lastRenderedPageBreak/>
        <w:t xml:space="preserve">Märjamaa Vallavalitsus on Raplamaal ühistransporti korraldava MTÜ Põhja-Eesti Ühistranspordikeskuse (PEÜTK) liige. </w:t>
      </w:r>
      <w:r w:rsidR="004E1BE9" w:rsidRPr="00A24CBD">
        <w:rPr>
          <w:szCs w:val="24"/>
        </w:rPr>
        <w:t xml:space="preserve">Kaugliinide korraldamisel tehakse aktiivset koostööd </w:t>
      </w:r>
      <w:r w:rsidR="00590976" w:rsidRPr="00A24CBD">
        <w:rPr>
          <w:szCs w:val="24"/>
        </w:rPr>
        <w:t>Transpordi</w:t>
      </w:r>
      <w:r w:rsidR="004E1BE9" w:rsidRPr="00A24CBD">
        <w:rPr>
          <w:szCs w:val="24"/>
        </w:rPr>
        <w:t xml:space="preserve">ametiga. </w:t>
      </w:r>
      <w:r w:rsidR="00967881" w:rsidRPr="00A24CBD">
        <w:rPr>
          <w:szCs w:val="24"/>
        </w:rPr>
        <w:t>Õpilastransporti korraldab Märjamaa Vallavalitsus</w:t>
      </w:r>
      <w:r w:rsidR="00FE747A" w:rsidRPr="00A24CBD">
        <w:rPr>
          <w:szCs w:val="24"/>
        </w:rPr>
        <w:t xml:space="preserve">, </w:t>
      </w:r>
      <w:r w:rsidR="00FE747A" w:rsidRPr="00A24CBD">
        <w:rPr>
          <w:color w:val="EE0000"/>
          <w:szCs w:val="24"/>
        </w:rPr>
        <w:t>k</w:t>
      </w:r>
      <w:r w:rsidR="00E907DA" w:rsidRPr="00A24CBD">
        <w:rPr>
          <w:color w:val="EE0000"/>
          <w:szCs w:val="24"/>
        </w:rPr>
        <w:t>us</w:t>
      </w:r>
      <w:r w:rsidR="00FE747A" w:rsidRPr="00A24CBD">
        <w:rPr>
          <w:color w:val="EE0000"/>
          <w:szCs w:val="24"/>
        </w:rPr>
        <w:t xml:space="preserve"> arvesta</w:t>
      </w:r>
      <w:r w:rsidR="00E907DA" w:rsidRPr="00A24CBD">
        <w:rPr>
          <w:color w:val="EE0000"/>
          <w:szCs w:val="24"/>
        </w:rPr>
        <w:t>takse</w:t>
      </w:r>
      <w:r w:rsidR="00FE747A" w:rsidRPr="00A24CBD">
        <w:rPr>
          <w:color w:val="EE0000"/>
          <w:szCs w:val="24"/>
        </w:rPr>
        <w:t xml:space="preserve"> koolivõrgu, tunniplaanide, piirkondade paiknemise ja laste turvalise liikumise vajadustega</w:t>
      </w:r>
      <w:r w:rsidR="00967881" w:rsidRPr="00A24CBD">
        <w:rPr>
          <w:szCs w:val="24"/>
        </w:rPr>
        <w:t>.</w:t>
      </w:r>
    </w:p>
    <w:p w14:paraId="3B2F135D" w14:textId="1C6D7D6A" w:rsidR="001768CA" w:rsidRPr="00A24CBD" w:rsidRDefault="001768CA" w:rsidP="004A3461">
      <w:pPr>
        <w:spacing w:before="240" w:line="276" w:lineRule="auto"/>
        <w:rPr>
          <w:color w:val="EE0000"/>
          <w:szCs w:val="24"/>
        </w:rPr>
      </w:pPr>
      <w:r w:rsidRPr="00A24CBD">
        <w:rPr>
          <w:color w:val="EE0000"/>
          <w:szCs w:val="24"/>
        </w:rPr>
        <w:t>Ühistranspordi korraldamise üks peamisi väljakutseid on ühenduste sobivus elanike tegelike liikumisvajadustega. Hajaasustusega piirkondades ei pruugi tavapärane liinipõhine ühistransport tagada piisavat kättesaadavust, eriti juhul, kui liikumisvajadus on ebaregulaarne või seotud tervishoiu-, sotsiaal-, haridus- või ametiasutuste külastamisega. Seetõttu tuleb ühistranspordi arendamisel hinnata lisaks tavaliinidele ka paindlikumaid lahendusi, sealhulgas nõudetranspordi võimalusi.</w:t>
      </w:r>
    </w:p>
    <w:p w14:paraId="7FEBA472" w14:textId="7A7726DD" w:rsidR="001768CA" w:rsidRPr="00A24CBD" w:rsidRDefault="007200D3" w:rsidP="004A3461">
      <w:pPr>
        <w:spacing w:before="240" w:line="276" w:lineRule="auto"/>
        <w:rPr>
          <w:color w:val="EE0000"/>
          <w:szCs w:val="24"/>
        </w:rPr>
      </w:pPr>
      <w:r w:rsidRPr="00A24CBD">
        <w:rPr>
          <w:color w:val="EE0000"/>
          <w:szCs w:val="24"/>
        </w:rPr>
        <w:t>Oluline on parandada erinevate liinide omavahelist ühilduvust ja ümberistumisvõimalusi. Ühistranspordi kasutatavust mõjutavad lisaks liinigraafikutele ka bussipeatuste asukoht, ligipääsetavus, ootealade seisukord, info kättesaadavus, ühenduste sobivus kooli- ja tööaegadega ning liikumisvõimalused eri vanuse- ja kasutajagruppidele. Erilist tähelepanu vajavad eakad, noored, erivajadusega inimesed ja autota leibkonnad.</w:t>
      </w:r>
    </w:p>
    <w:p w14:paraId="2CEF67C2" w14:textId="3229BAE3" w:rsidR="007200D3" w:rsidRPr="00A24CBD" w:rsidRDefault="007200D3" w:rsidP="004A3461">
      <w:pPr>
        <w:spacing w:before="240" w:line="276" w:lineRule="auto"/>
        <w:rPr>
          <w:color w:val="EE0000"/>
          <w:szCs w:val="24"/>
        </w:rPr>
      </w:pPr>
      <w:r w:rsidRPr="00A24CBD">
        <w:rPr>
          <w:color w:val="EE0000"/>
          <w:szCs w:val="24"/>
        </w:rPr>
        <w:t>Edasises arendustegevuses on oluline käsitleda ühistransporti koos liikuvuse, teede, kergliiklusteede, bussipeatuste, õpilastranspordi, sotsiaaltranspordi ja piirkondlike teenuste kättesaadavusega. Ühistranspordivõrgu arendamine peab lähtuma elanike vajadustest, piirkondlikust tasakaalust, ühenduste toimivusest ning teenuse kasutusmugavusest.</w:t>
      </w:r>
    </w:p>
    <w:p w14:paraId="19FE912D" w14:textId="1CFB5974" w:rsidR="000E0747" w:rsidRPr="00A24CBD" w:rsidRDefault="000E0747" w:rsidP="004A3461">
      <w:pPr>
        <w:spacing w:before="240" w:line="276" w:lineRule="auto"/>
        <w:rPr>
          <w:szCs w:val="24"/>
        </w:rPr>
      </w:pPr>
      <w:r w:rsidRPr="00A24CBD">
        <w:rPr>
          <w:b/>
        </w:rPr>
        <w:t>Väljakutsed:</w:t>
      </w:r>
    </w:p>
    <w:p w14:paraId="7640C32E" w14:textId="77777777" w:rsidR="000E0747" w:rsidRPr="00A24CBD" w:rsidRDefault="000E0747" w:rsidP="00C842A7">
      <w:pPr>
        <w:pStyle w:val="Loendilik"/>
        <w:numPr>
          <w:ilvl w:val="0"/>
          <w:numId w:val="6"/>
        </w:numPr>
      </w:pPr>
      <w:r w:rsidRPr="00A24CBD">
        <w:t>Ühistranspordikorraldus ja liinigraafikud ei rahulda elanike vajadusi.</w:t>
      </w:r>
    </w:p>
    <w:p w14:paraId="5374DC75" w14:textId="77777777" w:rsidR="000E0747" w:rsidRPr="00A24CBD" w:rsidRDefault="000E0747" w:rsidP="00C842A7">
      <w:pPr>
        <w:pStyle w:val="Loendilik"/>
        <w:numPr>
          <w:ilvl w:val="0"/>
          <w:numId w:val="6"/>
        </w:numPr>
      </w:pPr>
      <w:r w:rsidRPr="00A24CBD">
        <w:t xml:space="preserve">Ühendused </w:t>
      </w:r>
      <w:r w:rsidR="00356E19" w:rsidRPr="00A24CBD">
        <w:t xml:space="preserve">piirkondade ja eritasandiliste </w:t>
      </w:r>
      <w:r w:rsidRPr="00A24CBD">
        <w:t>keskustega ei ole piisavad</w:t>
      </w:r>
      <w:r w:rsidR="000E2B16" w:rsidRPr="00A24CBD">
        <w:t>.</w:t>
      </w:r>
    </w:p>
    <w:p w14:paraId="5A1392EB" w14:textId="77777777" w:rsidR="000E0747" w:rsidRPr="00A24CBD" w:rsidRDefault="000E0747" w:rsidP="00C842A7">
      <w:pPr>
        <w:pStyle w:val="Loendilik"/>
        <w:numPr>
          <w:ilvl w:val="0"/>
          <w:numId w:val="6"/>
        </w:numPr>
      </w:pPr>
      <w:r w:rsidRPr="00A24CBD">
        <w:t>Ühistranspordi kasutamise võimalused ei ole tagatud kõikides piirkondades</w:t>
      </w:r>
      <w:r w:rsidR="000E2B16" w:rsidRPr="00A24CBD">
        <w:t>.</w:t>
      </w:r>
    </w:p>
    <w:p w14:paraId="6EEEEC4E" w14:textId="77777777" w:rsidR="008B2683" w:rsidRPr="00A24CBD" w:rsidRDefault="000E0747" w:rsidP="00C842A7">
      <w:pPr>
        <w:pStyle w:val="Loendilik"/>
        <w:numPr>
          <w:ilvl w:val="0"/>
          <w:numId w:val="6"/>
        </w:numPr>
      </w:pPr>
      <w:r w:rsidRPr="00A24CBD">
        <w:t>Transpordivõrgustik ei ole optimaalne ja erinevate liinide ühilduvusega on probleeme, täiendamist vajavad ümberistumise võimalused</w:t>
      </w:r>
      <w:r w:rsidR="000E2B16" w:rsidRPr="00A24CBD">
        <w:t>.</w:t>
      </w:r>
    </w:p>
    <w:p w14:paraId="280EAD0B" w14:textId="48212CD0" w:rsidR="008F289E" w:rsidRPr="00A24CBD" w:rsidRDefault="43CD8687" w:rsidP="000A4721">
      <w:pPr>
        <w:pStyle w:val="Loendilik"/>
        <w:numPr>
          <w:ilvl w:val="0"/>
          <w:numId w:val="6"/>
        </w:numPr>
      </w:pPr>
      <w:r w:rsidRPr="00A24CBD">
        <w:rPr>
          <w:rFonts w:eastAsia="Times New Roman"/>
        </w:rPr>
        <w:t>Nõudetranspordi</w:t>
      </w:r>
      <w:r w:rsidR="00D93E4E">
        <w:rPr>
          <w:rFonts w:eastAsia="Times New Roman"/>
        </w:rPr>
        <w:t xml:space="preserve"> </w:t>
      </w:r>
      <w:r w:rsidRPr="00A24CBD">
        <w:rPr>
          <w:rFonts w:eastAsia="Times New Roman"/>
        </w:rPr>
        <w:t>võimaluste arendamine</w:t>
      </w:r>
      <w:r w:rsidR="00C15A64">
        <w:rPr>
          <w:rFonts w:eastAsia="Times New Roman"/>
        </w:rPr>
        <w:t>.</w:t>
      </w:r>
    </w:p>
    <w:p w14:paraId="2C278E51" w14:textId="77777777" w:rsidR="00877D51" w:rsidRPr="00A24CBD" w:rsidRDefault="00877D51" w:rsidP="002A5032">
      <w:pPr>
        <w:pStyle w:val="Vahedeta"/>
      </w:pPr>
    </w:p>
    <w:p w14:paraId="2BFAF949" w14:textId="4509E7CE" w:rsidR="000E0747" w:rsidRPr="00A24CBD" w:rsidRDefault="000E0747" w:rsidP="00CF72E6">
      <w:pPr>
        <w:rPr>
          <w:b/>
        </w:rPr>
      </w:pPr>
      <w:r w:rsidRPr="00A24CBD">
        <w:rPr>
          <w:b/>
        </w:rPr>
        <w:t>Ees</w:t>
      </w:r>
      <w:r w:rsidR="00BF7793" w:rsidRPr="00A24CBD">
        <w:rPr>
          <w:b/>
        </w:rPr>
        <w:t>m</w:t>
      </w:r>
      <w:r w:rsidRPr="00A24CBD">
        <w:rPr>
          <w:b/>
        </w:rPr>
        <w:t>ärk:</w:t>
      </w:r>
    </w:p>
    <w:p w14:paraId="439D5E41" w14:textId="77777777" w:rsidR="003D3331" w:rsidRPr="00A24CBD" w:rsidRDefault="000E0747" w:rsidP="00E61E93">
      <w:pPr>
        <w:pStyle w:val="Loendilik"/>
        <w:numPr>
          <w:ilvl w:val="0"/>
          <w:numId w:val="14"/>
        </w:numPr>
        <w:ind w:left="426" w:hanging="426"/>
        <w:rPr>
          <w:b/>
          <w:bCs/>
        </w:rPr>
      </w:pPr>
      <w:r w:rsidRPr="00A24CBD">
        <w:rPr>
          <w:b/>
          <w:bCs/>
        </w:rPr>
        <w:t>Ühistranspordi võrk on inimeste vajadus</w:t>
      </w:r>
      <w:r w:rsidR="00356E19" w:rsidRPr="00A24CBD">
        <w:rPr>
          <w:b/>
          <w:bCs/>
        </w:rPr>
        <w:t>i arvestav, mugav ja turvaline l</w:t>
      </w:r>
      <w:r w:rsidRPr="00A24CBD">
        <w:rPr>
          <w:b/>
          <w:bCs/>
        </w:rPr>
        <w:t>iikumisvõimalus.</w:t>
      </w:r>
    </w:p>
    <w:p w14:paraId="61090600" w14:textId="77777777" w:rsidR="00F75AB5" w:rsidRPr="00A24CBD" w:rsidRDefault="00F75AB5" w:rsidP="00F75AB5">
      <w:pPr>
        <w:rPr>
          <w:b/>
          <w:bCs/>
        </w:rPr>
      </w:pPr>
    </w:p>
    <w:p w14:paraId="4290BD9C" w14:textId="77777777" w:rsidR="00AF5927" w:rsidRPr="00A24CBD" w:rsidRDefault="00AF5927" w:rsidP="00AF5927">
      <w:pPr>
        <w:rPr>
          <w:b/>
          <w:color w:val="EE0000"/>
        </w:rPr>
      </w:pPr>
      <w:r w:rsidRPr="00A24CBD">
        <w:rPr>
          <w:b/>
          <w:color w:val="EE0000"/>
        </w:rPr>
        <w:t>Eesmärgi saavutamist mõõtvad indikaatorid:</w:t>
      </w:r>
    </w:p>
    <w:p w14:paraId="637A1FDE" w14:textId="0953488A" w:rsidR="00AF5927" w:rsidRPr="00A24CBD" w:rsidRDefault="00AF5927" w:rsidP="00AF5927">
      <w:pPr>
        <w:pStyle w:val="Loendilik"/>
        <w:numPr>
          <w:ilvl w:val="0"/>
          <w:numId w:val="14"/>
        </w:numPr>
        <w:ind w:left="426" w:hanging="426"/>
        <w:rPr>
          <w:color w:val="EE0000"/>
        </w:rPr>
      </w:pPr>
      <w:r w:rsidRPr="00A24CBD">
        <w:rPr>
          <w:color w:val="EE0000"/>
        </w:rPr>
        <w:t>Elanike rahulolu ühistranspordiga on vähemalt 65%, algtase 2025. aastal 50%</w:t>
      </w:r>
      <w:r w:rsidR="005F22B4">
        <w:rPr>
          <w:color w:val="EE0000"/>
        </w:rPr>
        <w:t>.</w:t>
      </w:r>
      <w:r w:rsidRPr="00A24CBD">
        <w:rPr>
          <w:color w:val="EE0000"/>
        </w:rPr>
        <w:t xml:space="preserve"> </w:t>
      </w:r>
    </w:p>
    <w:p w14:paraId="709E88E4" w14:textId="77777777" w:rsidR="00E112E1" w:rsidRPr="00A24CBD" w:rsidRDefault="00E112E1" w:rsidP="00BF4CB1"/>
    <w:p w14:paraId="23227F8C" w14:textId="77777777" w:rsidR="00B20351" w:rsidRPr="00A24CBD" w:rsidRDefault="00973F85" w:rsidP="00CF0AAF">
      <w:pPr>
        <w:pStyle w:val="Pealkiri2"/>
      </w:pPr>
      <w:bookmarkStart w:id="113" w:name="_Toc12978302"/>
      <w:bookmarkStart w:id="114" w:name="_Toc12980105"/>
      <w:bookmarkStart w:id="115" w:name="_Toc239094741"/>
      <w:r w:rsidRPr="00A24CBD">
        <w:t>Valla</w:t>
      </w:r>
      <w:r w:rsidR="00EF690F" w:rsidRPr="00A24CBD">
        <w:t xml:space="preserve"> </w:t>
      </w:r>
      <w:r w:rsidR="00D71E96" w:rsidRPr="00A24CBD">
        <w:t xml:space="preserve">juhtimine, </w:t>
      </w:r>
      <w:r w:rsidR="007141A5" w:rsidRPr="00A24CBD">
        <w:t xml:space="preserve">koostöö </w:t>
      </w:r>
      <w:r w:rsidR="00D71E96" w:rsidRPr="00A24CBD">
        <w:t>ja avalik kord</w:t>
      </w:r>
      <w:bookmarkEnd w:id="113"/>
      <w:bookmarkEnd w:id="114"/>
      <w:bookmarkEnd w:id="115"/>
    </w:p>
    <w:p w14:paraId="01F6A6E2" w14:textId="77777777" w:rsidR="00EF690F" w:rsidRPr="00A24CBD" w:rsidRDefault="00EF690F" w:rsidP="00F92D46">
      <w:pPr>
        <w:pStyle w:val="Pealkiri3"/>
        <w:rPr>
          <w:lang w:val="et-EE"/>
        </w:rPr>
      </w:pPr>
      <w:bookmarkStart w:id="116" w:name="_Toc12978303"/>
      <w:bookmarkStart w:id="117" w:name="_Toc12980106"/>
      <w:bookmarkStart w:id="118" w:name="_Toc239094742"/>
      <w:r w:rsidRPr="00A24CBD">
        <w:rPr>
          <w:lang w:val="et-EE"/>
        </w:rPr>
        <w:t>Juhtimine</w:t>
      </w:r>
      <w:bookmarkEnd w:id="116"/>
      <w:bookmarkEnd w:id="117"/>
      <w:bookmarkEnd w:id="118"/>
    </w:p>
    <w:p w14:paraId="001741F0" w14:textId="77777777" w:rsidR="00BE6170" w:rsidRPr="00A24CBD" w:rsidRDefault="00BC70C9" w:rsidP="00BF4CB1">
      <w:pPr>
        <w:rPr>
          <w:color w:val="EE0000"/>
        </w:rPr>
      </w:pPr>
      <w:r w:rsidRPr="00A24CBD">
        <w:rPr>
          <w:color w:val="EE0000"/>
        </w:rPr>
        <w:t xml:space="preserve">Märjamaa valla juhtimise keskne ülesanne on tagada elanikele kvaliteetsed, kättesaadavad ja vajaduspõhised avalikud teenused valla eri piirkondades. </w:t>
      </w:r>
      <w:r w:rsidR="00C0557E" w:rsidRPr="00A24CBD">
        <w:rPr>
          <w:color w:val="EE0000"/>
        </w:rPr>
        <w:t xml:space="preserve">Valla suur territoorium, hajaasustus, rahvastiku vähenemine ja teenuste koondumise surve eeldavad senisest süsteemsemat juhtimist, andmepõhist otsustamist ning piirkondade eripärade arvestamist. </w:t>
      </w:r>
    </w:p>
    <w:p w14:paraId="2BF872C9" w14:textId="499BFBCA" w:rsidR="00C0557E" w:rsidRPr="00A24CBD" w:rsidRDefault="004607BE" w:rsidP="00BF4CB1">
      <w:pPr>
        <w:rPr>
          <w:color w:val="EE0000"/>
        </w:rPr>
      </w:pPr>
      <w:r w:rsidRPr="00A24CBD">
        <w:rPr>
          <w:color w:val="EE0000"/>
        </w:rPr>
        <w:lastRenderedPageBreak/>
        <w:t>Juhtimiskvaliteedi seisukohalt on oluline, et vallavalitsuse töökorraldus, teenused, kommunikatsioon ja kaasamispraktikad toetaksid elanike usaldust ning võimaldaksid varakult märgata piirkondlikke vajadusi.</w:t>
      </w:r>
      <w:r w:rsidR="00553DB9" w:rsidRPr="00A24CBD">
        <w:rPr>
          <w:color w:val="EE0000"/>
        </w:rPr>
        <w:t xml:space="preserve"> Märjamaa valla juhtimises tuleb tugevdada valdkondadeülest koostööd, sest haridus, sotsiaalhoolekanne, liikuvus, elamu- ja kommunaalmajandus, turvalisus ning ettevõtluskeskkond on omavahel seotud.</w:t>
      </w:r>
    </w:p>
    <w:p w14:paraId="695F19ED" w14:textId="1A6B5177" w:rsidR="000E0747" w:rsidRPr="00A24CBD" w:rsidRDefault="000E0747" w:rsidP="00BF4CB1">
      <w:r w:rsidRPr="00A24CBD">
        <w:t>Valla juhtimisel on strateegiliste dokumentidena aluseks valla üldplaneering ja arengukava. Finantsplaneerimisel lähtutakse eelarvestrateegiast, mis koostatakse neljaks eelseisvaks eelarveaastaks. Käesolevat arengukava toetavad valdkondlikud arengukavad (valla ühisveevärgi- ja kanalisatsiooni arendamise kava, jäätmekava, energiamajanduse arengukava, haridusasutuste arengukavad), vajadusel koostatakse täiendavalt nt teehoiukava ja teisi valdkondlik</w:t>
      </w:r>
      <w:r w:rsidR="00E20A19">
        <w:t>k</w:t>
      </w:r>
      <w:r w:rsidRPr="00A24CBD">
        <w:t>e arengukav</w:t>
      </w:r>
      <w:r w:rsidR="00602621" w:rsidRPr="00A24CBD">
        <w:t>asid</w:t>
      </w:r>
      <w:r w:rsidRPr="00A24CBD">
        <w:t>.</w:t>
      </w:r>
    </w:p>
    <w:p w14:paraId="4EDFB509" w14:textId="77777777" w:rsidR="000E0747" w:rsidRPr="00A24CBD" w:rsidRDefault="000E0747" w:rsidP="00BF4CB1">
      <w:r w:rsidRPr="00A24CBD">
        <w:t>Valla juhtimine on avatud, kõigil elanikel on võimalik otsuste kujundamisel kaasa rääkida. Strateegiliste investeeringute kavandamine toimub keskselt, kohapealsete küsimuste arutamine ja lahenduste leidmine piirkonnapõhiselt ja võimalikult rohujuure tasandil. Valla arengu suunamine toimub tasakaalustatult, vald toetab sidusust erinevate piirko</w:t>
      </w:r>
      <w:r w:rsidR="000E2B16" w:rsidRPr="00A24CBD">
        <w:t>ndade, sh keskus-tagamaa vahel.</w:t>
      </w:r>
    </w:p>
    <w:p w14:paraId="43F865D1" w14:textId="1AE67334" w:rsidR="004B7ECF" w:rsidRPr="00A24CBD" w:rsidRDefault="004B7ECF" w:rsidP="00BF4CB1">
      <w:pPr>
        <w:rPr>
          <w:color w:val="000000" w:themeColor="text1"/>
        </w:rPr>
      </w:pPr>
      <w:r w:rsidRPr="00A24CBD">
        <w:t>Avalik</w:t>
      </w:r>
      <w:r w:rsidR="00E20A19">
        <w:t>k</w:t>
      </w:r>
      <w:r w:rsidRPr="00A24CBD">
        <w:t>e teenuseid osutatakse lähtudes kohaliku omavalitsuse korralduse seaduses sätestatust ja kohalikest vajadustest lähtuvalt.</w:t>
      </w:r>
      <w:r w:rsidR="00EF223D" w:rsidRPr="00A24CBD">
        <w:t xml:space="preserve"> </w:t>
      </w:r>
      <w:r w:rsidR="00EF223D" w:rsidRPr="00A24CBD">
        <w:rPr>
          <w:color w:val="EE0000"/>
        </w:rPr>
        <w:t xml:space="preserve">Teenuste korraldamisel on oluline tagada nende kättesaadavus, kvaliteet, kasutajasõbralikkus ja jätkusuutlikkus. Valla suur territoorium ja hajaasustus eeldavad, et teenuseid kavandatakse nii </w:t>
      </w:r>
      <w:r w:rsidR="00743959" w:rsidRPr="00A24CBD">
        <w:rPr>
          <w:color w:val="EE0000"/>
        </w:rPr>
        <w:t>valla</w:t>
      </w:r>
      <w:r w:rsidR="00EF223D" w:rsidRPr="00A24CBD">
        <w:rPr>
          <w:color w:val="EE0000"/>
        </w:rPr>
        <w:t>keskuse kui ka piirkondade vajadusi arvestades</w:t>
      </w:r>
      <w:r w:rsidR="00120AE3" w:rsidRPr="00A24CBD">
        <w:rPr>
          <w:color w:val="EE0000"/>
        </w:rPr>
        <w:t xml:space="preserve"> ning hinnatakse regulaarselt teenuste toimimist, kulutõhusust ja kasutajate vajadusi.</w:t>
      </w:r>
    </w:p>
    <w:p w14:paraId="78D05C7B" w14:textId="1C8E422C" w:rsidR="00973BD1" w:rsidRPr="00A24CBD" w:rsidRDefault="002C15BD" w:rsidP="002C15BD">
      <w:pPr>
        <w:pStyle w:val="Vahedeta"/>
        <w:jc w:val="both"/>
        <w:rPr>
          <w:rFonts w:ascii="Times New Roman" w:hAnsi="Times New Roman"/>
          <w:color w:val="000000" w:themeColor="text1"/>
          <w:sz w:val="24"/>
        </w:rPr>
      </w:pPr>
      <w:r w:rsidRPr="00A24CBD">
        <w:rPr>
          <w:rFonts w:ascii="Times New Roman" w:hAnsi="Times New Roman"/>
          <w:color w:val="000000" w:themeColor="text1"/>
          <w:sz w:val="24"/>
        </w:rPr>
        <w:t>Märjamaa valla koosseisus on Vigala osavald, mille piir on määratud endise Vigala valla välispiiriga. Osavalla eesmärk on kohaliku initsiatiivi ja identiteedi hoidmine, piirkonna elanike kaasamine kohaliku elu küsimuste otsustamisse ning piirkondlike huvide esindamine valla ülesannete täitmisel. Osavalla elanike esinduskoguks on osavallakogu. Osavallakogu töövormiks on koosolekud.</w:t>
      </w:r>
    </w:p>
    <w:p w14:paraId="06537EE8" w14:textId="77777777" w:rsidR="008B1237" w:rsidRPr="00A24CBD" w:rsidRDefault="008B1237" w:rsidP="002C15BD">
      <w:pPr>
        <w:pStyle w:val="Vahedeta"/>
        <w:jc w:val="both"/>
        <w:rPr>
          <w:rFonts w:ascii="Times New Roman" w:hAnsi="Times New Roman"/>
          <w:color w:val="000000" w:themeColor="text1"/>
          <w:sz w:val="24"/>
        </w:rPr>
      </w:pPr>
    </w:p>
    <w:p w14:paraId="71802502" w14:textId="7A5D1E9E" w:rsidR="008B1237" w:rsidRPr="008B1237" w:rsidRDefault="008B1237" w:rsidP="6D8C1BE7">
      <w:pPr>
        <w:rPr>
          <w:color w:val="EE0000"/>
        </w:rPr>
      </w:pPr>
      <w:r w:rsidRPr="6D8C1BE7">
        <w:rPr>
          <w:color w:val="EE0000"/>
        </w:rPr>
        <w:t xml:space="preserve">Valla avalike teenuste kvaliteet sõltub lisaks sisulisele teenusekorraldusele ka tugiteenuste ja haldusfunktsioonide toimimisest. Vallale kuuluvate hoonete, rajatiste, avaliku ruumi, haljasalade, kalmistute, kergliiklusteede, bussiootepaviljonide ja muu vallavara korrashoid eeldab toimivat töökorraldust, piisavat tehnikat, töövahendeid ning hoiutingimusi. </w:t>
      </w:r>
      <w:r w:rsidR="001E3010" w:rsidRPr="6D8C1BE7">
        <w:rPr>
          <w:color w:val="EE0000"/>
        </w:rPr>
        <w:t xml:space="preserve">Märjamaa valla haldusfunktsioonid on praegu korraldatud osaliselt hallatavates asutustes ja osaliselt vallavalitsuse vallaülese haldusüksuse kaudu. </w:t>
      </w:r>
      <w:r w:rsidRPr="6D8C1BE7">
        <w:rPr>
          <w:color w:val="EE0000"/>
        </w:rPr>
        <w:t xml:space="preserve">Märjamaa valla eesmärk </w:t>
      </w:r>
      <w:r w:rsidR="00995A41" w:rsidRPr="6D8C1BE7">
        <w:rPr>
          <w:color w:val="EE0000"/>
        </w:rPr>
        <w:t xml:space="preserve">on </w:t>
      </w:r>
      <w:r w:rsidRPr="6D8C1BE7">
        <w:rPr>
          <w:color w:val="EE0000"/>
        </w:rPr>
        <w:t xml:space="preserve">kujundada </w:t>
      </w:r>
      <w:r w:rsidR="00995A41" w:rsidRPr="6D8C1BE7">
        <w:rPr>
          <w:color w:val="EE0000"/>
        </w:rPr>
        <w:t xml:space="preserve">vallaülene </w:t>
      </w:r>
      <w:r w:rsidRPr="6D8C1BE7">
        <w:rPr>
          <w:color w:val="EE0000"/>
        </w:rPr>
        <w:t>keskne haldusbaas</w:t>
      </w:r>
      <w:r w:rsidR="00E32BCF" w:rsidRPr="6D8C1BE7">
        <w:rPr>
          <w:color w:val="EE0000"/>
        </w:rPr>
        <w:t>, mille loomisega tuleb vaadata üle ka</w:t>
      </w:r>
      <w:r w:rsidR="008B3F40" w:rsidRPr="6D8C1BE7">
        <w:rPr>
          <w:color w:val="EE0000"/>
        </w:rPr>
        <w:t>,</w:t>
      </w:r>
      <w:r w:rsidR="00E32BCF" w:rsidRPr="6D8C1BE7">
        <w:rPr>
          <w:color w:val="EE0000"/>
        </w:rPr>
        <w:t xml:space="preserve"> </w:t>
      </w:r>
      <w:r w:rsidR="0097396E" w:rsidRPr="6D8C1BE7">
        <w:rPr>
          <w:color w:val="EE0000"/>
        </w:rPr>
        <w:t>millised tugifunktsioonid on otstarbekas korraldada hallatavates asutustes kohapeal ja millised vallaüleselt keskse haldusüksuse kaudu.</w:t>
      </w:r>
      <w:r w:rsidR="008B3F40" w:rsidRPr="6D8C1BE7">
        <w:rPr>
          <w:color w:val="EE0000"/>
        </w:rPr>
        <w:t xml:space="preserve"> Keskse haldusbaasi kasutuselevõtt on kavandatud etapiviisiliselt, eeldatav</w:t>
      </w:r>
      <w:r w:rsidR="008B3F40" w:rsidRPr="6D8C1BE7">
        <w:rPr>
          <w:color w:val="EE0000"/>
          <w:szCs w:val="24"/>
        </w:rPr>
        <w:t xml:space="preserve">alt </w:t>
      </w:r>
      <w:r w:rsidR="38D593AC" w:rsidRPr="6D8C1BE7">
        <w:rPr>
          <w:color w:val="EE0000"/>
          <w:szCs w:val="24"/>
        </w:rPr>
        <w:t>perioodil 2027- 2028</w:t>
      </w:r>
      <w:r w:rsidR="008B3F40" w:rsidRPr="6D8C1BE7">
        <w:rPr>
          <w:color w:val="EE0000"/>
        </w:rPr>
        <w:t>. Üleminekuperioodil täpsustatakse haldusüksuse töökorraldus</w:t>
      </w:r>
      <w:r w:rsidRPr="6D8C1BE7">
        <w:rPr>
          <w:color w:val="EE0000"/>
        </w:rPr>
        <w:t>.</w:t>
      </w:r>
    </w:p>
    <w:p w14:paraId="4CF53247" w14:textId="17A9A18F" w:rsidR="00551D10" w:rsidRPr="00A24CBD" w:rsidRDefault="00120AE3" w:rsidP="001E6FF2">
      <w:pPr>
        <w:pStyle w:val="Vahedeta"/>
        <w:spacing w:before="240" w:after="240"/>
        <w:jc w:val="both"/>
        <w:rPr>
          <w:rFonts w:ascii="Times New Roman" w:hAnsi="Times New Roman"/>
          <w:color w:val="EE0000"/>
          <w:sz w:val="24"/>
        </w:rPr>
      </w:pPr>
      <w:r w:rsidRPr="00A24CBD">
        <w:rPr>
          <w:rFonts w:ascii="Times New Roman" w:hAnsi="Times New Roman"/>
          <w:color w:val="EE0000"/>
          <w:sz w:val="24"/>
        </w:rPr>
        <w:t>A</w:t>
      </w:r>
      <w:r w:rsidR="00D37C04" w:rsidRPr="00A24CBD">
        <w:rPr>
          <w:rFonts w:ascii="Times New Roman" w:hAnsi="Times New Roman"/>
          <w:color w:val="EE0000"/>
          <w:sz w:val="24"/>
        </w:rPr>
        <w:t xml:space="preserve">valike teenuste kvaliteet sõltub otseselt vallavalitsuse ja hallatavate asutuste töötajate professionaalsusest, motiveeritusest ja töötingimustest. Valla suur territoorium, valdkondade keerukus, spetsialistide piiratud tööturg ja kasvavad nõuded avalikele teenustele suurendavad survet personalijuhtimise süsteemsusele. </w:t>
      </w:r>
      <w:r w:rsidR="00346A03" w:rsidRPr="00A24CBD">
        <w:rPr>
          <w:rFonts w:ascii="Times New Roman" w:hAnsi="Times New Roman"/>
          <w:color w:val="EE0000"/>
          <w:sz w:val="24"/>
        </w:rPr>
        <w:t>Eriti oluline on tagada võtmevaldkondades piisav ametialane pädevus</w:t>
      </w:r>
      <w:r w:rsidR="00551D10" w:rsidRPr="00A24CBD">
        <w:rPr>
          <w:rFonts w:ascii="Times New Roman" w:hAnsi="Times New Roman"/>
          <w:color w:val="EE0000"/>
          <w:sz w:val="24"/>
        </w:rPr>
        <w:t>, töötajate järelkasv, asendatavus ning konkurentsivõimelised töötingimused.</w:t>
      </w:r>
    </w:p>
    <w:p w14:paraId="3E3E5FDC" w14:textId="633B0891" w:rsidR="00AD63F9" w:rsidRPr="00A24CBD" w:rsidRDefault="0068086A" w:rsidP="00AD63F9">
      <w:pPr>
        <w:rPr>
          <w:color w:val="EE0000"/>
        </w:rPr>
      </w:pPr>
      <w:r w:rsidRPr="00A24CBD">
        <w:rPr>
          <w:color w:val="EE0000"/>
        </w:rPr>
        <w:t>K</w:t>
      </w:r>
      <w:r w:rsidR="00AD63F9" w:rsidRPr="00A24CBD">
        <w:rPr>
          <w:color w:val="EE0000"/>
        </w:rPr>
        <w:t xml:space="preserve">ohaliku omavalitsuse </w:t>
      </w:r>
      <w:r w:rsidRPr="00A24CBD">
        <w:rPr>
          <w:color w:val="EE0000"/>
        </w:rPr>
        <w:t>püsi</w:t>
      </w:r>
      <w:r w:rsidR="00AD63F9" w:rsidRPr="00A24CBD">
        <w:rPr>
          <w:color w:val="EE0000"/>
        </w:rPr>
        <w:t>vad kriisiülesanded suurendavad vajadust selge kriisijuhtimise, rollijaotuse, asendatavuse, personali väljaõppe ning ressursiplaneerimise järele. Kriisiülesannete täitmine ei saa tugineda üksnes tavapärasele töökorraldusele, vaid eeldab ametnike ja hallatavate asutuste juhtide kriisirollide määratlemist, koostööharjutusi, varude ja vahendite planeerimist ning vajadusel täiendava tööjõu või kompetentsi kaasamist.</w:t>
      </w:r>
    </w:p>
    <w:p w14:paraId="2EAFAEC7" w14:textId="155275D3" w:rsidR="00551D10" w:rsidRPr="00A24CBD" w:rsidRDefault="00551D10" w:rsidP="002C15BD">
      <w:pPr>
        <w:pStyle w:val="Vahedeta"/>
        <w:jc w:val="both"/>
        <w:rPr>
          <w:rFonts w:ascii="Times New Roman" w:hAnsi="Times New Roman"/>
          <w:color w:val="EE0000"/>
          <w:sz w:val="24"/>
        </w:rPr>
      </w:pPr>
      <w:r w:rsidRPr="00A24CBD">
        <w:rPr>
          <w:rFonts w:ascii="Times New Roman" w:hAnsi="Times New Roman"/>
          <w:color w:val="EE0000"/>
          <w:sz w:val="24"/>
        </w:rPr>
        <w:t xml:space="preserve">Märjamaa vald peab olema atraktiivne ja usaldusväärne tööandja nii vallavalitsuse teenistujatele kui ka hallatavate asutuste töötajatele. Selleks on oluline arendada arenguvestluste, </w:t>
      </w:r>
      <w:r w:rsidRPr="00A24CBD">
        <w:rPr>
          <w:rFonts w:ascii="Times New Roman" w:hAnsi="Times New Roman"/>
          <w:color w:val="EE0000"/>
          <w:sz w:val="24"/>
        </w:rPr>
        <w:lastRenderedPageBreak/>
        <w:t>koolitusvajaduse hindamise, töötajate rahulolu, värbamise, sisseelamise, juhtide toetamise ja töökorralduse süsteemsust. Personalijuhtimine ei ole üksnes sisemine haldusküsimus, vaid otsene eeldus avalike teenuste kvaliteedi, järjepidevuse ja kättesaadavuse tagamiseks.</w:t>
      </w:r>
    </w:p>
    <w:p w14:paraId="5A345072" w14:textId="77777777" w:rsidR="00D66578" w:rsidRPr="00A24CBD" w:rsidRDefault="00D66578" w:rsidP="002C15BD">
      <w:pPr>
        <w:pStyle w:val="Vahedeta"/>
        <w:jc w:val="both"/>
        <w:rPr>
          <w:rFonts w:ascii="Times New Roman" w:hAnsi="Times New Roman"/>
          <w:color w:val="000000" w:themeColor="text1"/>
          <w:sz w:val="24"/>
        </w:rPr>
      </w:pPr>
    </w:p>
    <w:p w14:paraId="40274782" w14:textId="77777777" w:rsidR="009A053B" w:rsidRPr="00A24CBD" w:rsidRDefault="009A053B" w:rsidP="00BF4CB1">
      <w:pPr>
        <w:rPr>
          <w:b/>
          <w:color w:val="000000" w:themeColor="text1"/>
        </w:rPr>
      </w:pPr>
      <w:r w:rsidRPr="00A24CBD">
        <w:rPr>
          <w:b/>
          <w:color w:val="000000" w:themeColor="text1"/>
        </w:rPr>
        <w:t>Väljakutsed:</w:t>
      </w:r>
    </w:p>
    <w:p w14:paraId="726C3787" w14:textId="0D9BDBDB" w:rsidR="00883091" w:rsidRPr="00A24CBD" w:rsidRDefault="00883091" w:rsidP="00C842A7">
      <w:pPr>
        <w:pStyle w:val="Loendilik"/>
        <w:numPr>
          <w:ilvl w:val="0"/>
          <w:numId w:val="6"/>
        </w:numPr>
        <w:rPr>
          <w:color w:val="000000" w:themeColor="text1"/>
        </w:rPr>
      </w:pPr>
      <w:r w:rsidRPr="00A24CBD">
        <w:rPr>
          <w:color w:val="EE0000"/>
        </w:rPr>
        <w:t>Valla suur territoorium ja piirkondade erinev arengutase raskendavad teenuste ühtlast korraldamist</w:t>
      </w:r>
      <w:r w:rsidR="009A100E">
        <w:rPr>
          <w:color w:val="000000" w:themeColor="text1"/>
        </w:rPr>
        <w:t>.</w:t>
      </w:r>
    </w:p>
    <w:p w14:paraId="16BCAC82" w14:textId="756658DE" w:rsidR="009A053B" w:rsidRPr="00A24CBD" w:rsidRDefault="009A053B" w:rsidP="00C842A7">
      <w:pPr>
        <w:pStyle w:val="Loendilik"/>
        <w:numPr>
          <w:ilvl w:val="0"/>
          <w:numId w:val="6"/>
        </w:numPr>
        <w:rPr>
          <w:color w:val="000000" w:themeColor="text1"/>
        </w:rPr>
      </w:pPr>
      <w:r w:rsidRPr="00A24CBD">
        <w:rPr>
          <w:color w:val="000000" w:themeColor="text1"/>
        </w:rPr>
        <w:t>Tagada elanikele hea ja turvaline elu jätkusuutlikus omavalitsuses.</w:t>
      </w:r>
    </w:p>
    <w:p w14:paraId="16EE6B2F" w14:textId="77777777" w:rsidR="009A053B" w:rsidRPr="00A24CBD" w:rsidRDefault="009A053B" w:rsidP="00C842A7">
      <w:pPr>
        <w:pStyle w:val="Loendilik"/>
        <w:numPr>
          <w:ilvl w:val="0"/>
          <w:numId w:val="6"/>
        </w:numPr>
        <w:rPr>
          <w:color w:val="000000" w:themeColor="text1"/>
        </w:rPr>
      </w:pPr>
      <w:r w:rsidRPr="00A24CBD">
        <w:rPr>
          <w:color w:val="000000" w:themeColor="text1"/>
        </w:rPr>
        <w:t>Muuta omavalitsusüksuste osutatavad teenused mitmekesisemaks, kvaliteetsemaks ja suurendada nende kättesaadavust.</w:t>
      </w:r>
    </w:p>
    <w:p w14:paraId="2EE51700" w14:textId="47226527" w:rsidR="009A053B" w:rsidRPr="00A24CBD" w:rsidRDefault="00B6647A" w:rsidP="00765103">
      <w:pPr>
        <w:pStyle w:val="Loendilik"/>
        <w:numPr>
          <w:ilvl w:val="0"/>
          <w:numId w:val="6"/>
        </w:numPr>
        <w:rPr>
          <w:color w:val="000000" w:themeColor="text1"/>
        </w:rPr>
      </w:pPr>
      <w:r w:rsidRPr="00A24CBD">
        <w:rPr>
          <w:color w:val="000000" w:themeColor="text1"/>
        </w:rPr>
        <w:t xml:space="preserve">Värvata </w:t>
      </w:r>
      <w:r w:rsidR="009A053B" w:rsidRPr="00A24CBD">
        <w:rPr>
          <w:color w:val="000000" w:themeColor="text1"/>
        </w:rPr>
        <w:t xml:space="preserve">omavalitsuse teenistusse </w:t>
      </w:r>
      <w:r w:rsidR="00E3790B" w:rsidRPr="00A24CBD">
        <w:rPr>
          <w:color w:val="000000" w:themeColor="text1"/>
        </w:rPr>
        <w:t>erialase pädevusega</w:t>
      </w:r>
      <w:r w:rsidR="00682110" w:rsidRPr="00A24CBD">
        <w:rPr>
          <w:color w:val="000000" w:themeColor="text1"/>
        </w:rPr>
        <w:t xml:space="preserve"> </w:t>
      </w:r>
      <w:r w:rsidR="00E3790B" w:rsidRPr="00A24CBD">
        <w:rPr>
          <w:color w:val="000000" w:themeColor="text1"/>
        </w:rPr>
        <w:t xml:space="preserve">ja </w:t>
      </w:r>
      <w:r w:rsidR="009A053B" w:rsidRPr="00A24CBD">
        <w:rPr>
          <w:color w:val="000000" w:themeColor="text1"/>
        </w:rPr>
        <w:t>motiveerit</w:t>
      </w:r>
      <w:r w:rsidR="00682110" w:rsidRPr="00A24CBD">
        <w:rPr>
          <w:color w:val="000000" w:themeColor="text1"/>
        </w:rPr>
        <w:t>ud spetsialistid</w:t>
      </w:r>
      <w:r w:rsidR="009C6886" w:rsidRPr="00A24CBD">
        <w:rPr>
          <w:color w:val="000000" w:themeColor="text1"/>
        </w:rPr>
        <w:t xml:space="preserve"> ning </w:t>
      </w:r>
      <w:r w:rsidR="002A3D4A" w:rsidRPr="00A24CBD">
        <w:rPr>
          <w:color w:val="000000" w:themeColor="text1"/>
        </w:rPr>
        <w:t xml:space="preserve">tagada </w:t>
      </w:r>
      <w:r w:rsidR="006D6167" w:rsidRPr="00A24CBD">
        <w:rPr>
          <w:color w:val="000000" w:themeColor="text1"/>
        </w:rPr>
        <w:t>teenistujate</w:t>
      </w:r>
      <w:r w:rsidR="00765103" w:rsidRPr="00A24CBD">
        <w:rPr>
          <w:color w:val="000000" w:themeColor="text1"/>
        </w:rPr>
        <w:t xml:space="preserve">le konkurentsivõimeline töötasu </w:t>
      </w:r>
      <w:r w:rsidR="009E0BA3" w:rsidRPr="00A24CBD">
        <w:rPr>
          <w:color w:val="000000" w:themeColor="text1"/>
        </w:rPr>
        <w:t xml:space="preserve">ja </w:t>
      </w:r>
      <w:r w:rsidR="00432EE4" w:rsidRPr="00A24CBD">
        <w:rPr>
          <w:color w:val="000000" w:themeColor="text1"/>
        </w:rPr>
        <w:t>motivatsioonipakett.</w:t>
      </w:r>
    </w:p>
    <w:p w14:paraId="0FB562DD" w14:textId="77777777" w:rsidR="009A053B" w:rsidRPr="00A24CBD" w:rsidRDefault="009A053B" w:rsidP="00C842A7">
      <w:pPr>
        <w:pStyle w:val="Loendilik"/>
        <w:numPr>
          <w:ilvl w:val="0"/>
          <w:numId w:val="6"/>
        </w:numPr>
        <w:rPr>
          <w:color w:val="000000" w:themeColor="text1"/>
        </w:rPr>
      </w:pPr>
      <w:r w:rsidRPr="00A24CBD">
        <w:rPr>
          <w:color w:val="000000" w:themeColor="text1"/>
        </w:rPr>
        <w:t>Suurendada elanike võimekust oma probleeme iseseisvalt lahendada.</w:t>
      </w:r>
    </w:p>
    <w:p w14:paraId="069E8C18" w14:textId="77777777" w:rsidR="009A053B" w:rsidRPr="00A24CBD" w:rsidRDefault="009A053B" w:rsidP="60A51CC3">
      <w:pPr>
        <w:pStyle w:val="Loendilik"/>
        <w:numPr>
          <w:ilvl w:val="0"/>
          <w:numId w:val="6"/>
        </w:numPr>
        <w:rPr>
          <w:color w:val="000000" w:themeColor="text1"/>
        </w:rPr>
      </w:pPr>
      <w:r w:rsidRPr="00A24CBD">
        <w:rPr>
          <w:color w:val="000000" w:themeColor="text1"/>
        </w:rPr>
        <w:t>Võimaldada juurdepääs teenustele, mis nõuavad ametnike suurt professionaalsust.</w:t>
      </w:r>
    </w:p>
    <w:p w14:paraId="25B098E0" w14:textId="60F633DB" w:rsidR="00EC199E" w:rsidRPr="00A24CBD" w:rsidRDefault="00EC199E" w:rsidP="00EC199E">
      <w:pPr>
        <w:pStyle w:val="Loendilik"/>
        <w:numPr>
          <w:ilvl w:val="0"/>
          <w:numId w:val="6"/>
        </w:numPr>
        <w:rPr>
          <w:color w:val="EE0000"/>
        </w:rPr>
      </w:pPr>
      <w:r w:rsidRPr="00A24CBD">
        <w:rPr>
          <w:color w:val="EE0000"/>
        </w:rPr>
        <w:t>Vallavalitsuse ja hallatavate asutuste teenistusse on vaja värvata ning hoida erialase pädevusega ja motiveeritud töötajaid</w:t>
      </w:r>
      <w:r w:rsidR="009A100E">
        <w:rPr>
          <w:color w:val="EE0000"/>
        </w:rPr>
        <w:t>.</w:t>
      </w:r>
    </w:p>
    <w:p w14:paraId="54110838" w14:textId="3471C012" w:rsidR="00EC199E" w:rsidRPr="00A24CBD" w:rsidRDefault="00EC199E" w:rsidP="00EC199E">
      <w:pPr>
        <w:pStyle w:val="Loendilik"/>
        <w:numPr>
          <w:ilvl w:val="0"/>
          <w:numId w:val="6"/>
        </w:numPr>
        <w:rPr>
          <w:color w:val="EE0000"/>
        </w:rPr>
      </w:pPr>
      <w:r w:rsidRPr="00A24CBD">
        <w:rPr>
          <w:color w:val="EE0000"/>
        </w:rPr>
        <w:t>Konkurentsivõimelise töötasu ja motivatsioonipaketi tagamine on keeruline piiratud eelarvevõimaluste tingimustes</w:t>
      </w:r>
      <w:r w:rsidR="009A100E">
        <w:rPr>
          <w:color w:val="EE0000"/>
        </w:rPr>
        <w:t>.</w:t>
      </w:r>
    </w:p>
    <w:p w14:paraId="36577D8F" w14:textId="77777777" w:rsidR="009A053B" w:rsidRPr="00A24CBD" w:rsidRDefault="009A053B" w:rsidP="00C842A7">
      <w:pPr>
        <w:pStyle w:val="Loendilik"/>
        <w:numPr>
          <w:ilvl w:val="0"/>
          <w:numId w:val="6"/>
        </w:numPr>
      </w:pPr>
      <w:r w:rsidRPr="00A24CBD">
        <w:t>Kaasata valitsemisel elanikud ja kodanikuühendused oma elukeskkonna korraldamisse.</w:t>
      </w:r>
    </w:p>
    <w:p w14:paraId="29445FEA" w14:textId="77777777" w:rsidR="003015A5" w:rsidRPr="00A24CBD" w:rsidRDefault="009A053B" w:rsidP="60A51CC3">
      <w:pPr>
        <w:pStyle w:val="Loendilik"/>
        <w:numPr>
          <w:ilvl w:val="0"/>
          <w:numId w:val="6"/>
        </w:numPr>
      </w:pPr>
      <w:r w:rsidRPr="00A24CBD">
        <w:t>Olla omavalitsusena võimekas ja usaldusväärne koostööpartner nii siseriiklikult kui rahvusvahelisel tasandil.</w:t>
      </w:r>
    </w:p>
    <w:p w14:paraId="028938C9" w14:textId="119C1753" w:rsidR="0068086A" w:rsidRPr="00A24CBD" w:rsidRDefault="0068086A" w:rsidP="0068086A">
      <w:pPr>
        <w:pStyle w:val="Loendilik"/>
        <w:numPr>
          <w:ilvl w:val="0"/>
          <w:numId w:val="6"/>
        </w:numPr>
        <w:rPr>
          <w:color w:val="EE0000"/>
        </w:rPr>
      </w:pPr>
      <w:r w:rsidRPr="00A24CBD">
        <w:rPr>
          <w:color w:val="EE0000"/>
        </w:rPr>
        <w:t>Kriisiülesannete täitmiseks vajaliku personali, pädevuse, varude ja rahaliste ressursside planeerimine vajab süsteemset korraldust.</w:t>
      </w:r>
    </w:p>
    <w:p w14:paraId="1CD064A9" w14:textId="77777777" w:rsidR="00512BB7" w:rsidRPr="00A24CBD" w:rsidRDefault="00512BB7" w:rsidP="002B5348">
      <w:pPr>
        <w:pStyle w:val="Vahedeta"/>
        <w:spacing w:before="240"/>
      </w:pPr>
    </w:p>
    <w:p w14:paraId="002C3A2F" w14:textId="108CDA30" w:rsidR="00841FF3" w:rsidRPr="00A24CBD" w:rsidRDefault="000E2B16" w:rsidP="00BF4CB1">
      <w:pPr>
        <w:rPr>
          <w:b/>
        </w:rPr>
      </w:pPr>
      <w:r w:rsidRPr="00A24CBD">
        <w:rPr>
          <w:b/>
        </w:rPr>
        <w:t>Eesmärk:</w:t>
      </w:r>
    </w:p>
    <w:p w14:paraId="6E08BB82" w14:textId="17DA6238" w:rsidR="00780196" w:rsidRPr="00A24CBD" w:rsidRDefault="00A85924" w:rsidP="00E61E93">
      <w:pPr>
        <w:pStyle w:val="Loendilik"/>
        <w:numPr>
          <w:ilvl w:val="0"/>
          <w:numId w:val="14"/>
        </w:numPr>
        <w:ind w:left="426" w:hanging="426"/>
        <w:rPr>
          <w:b/>
          <w:szCs w:val="24"/>
        </w:rPr>
      </w:pPr>
      <w:r w:rsidRPr="00A24CBD">
        <w:rPr>
          <w:b/>
          <w:bCs/>
        </w:rPr>
        <w:t>Valla</w:t>
      </w:r>
      <w:r w:rsidR="00B652EE" w:rsidRPr="00A24CBD">
        <w:rPr>
          <w:b/>
          <w:bCs/>
        </w:rPr>
        <w:t>s</w:t>
      </w:r>
      <w:r w:rsidRPr="00A24CBD">
        <w:rPr>
          <w:b/>
          <w:bCs/>
        </w:rPr>
        <w:t xml:space="preserve"> toimib strateegiline, avatud ja kogukonda kaasav juhtimismudel.</w:t>
      </w:r>
    </w:p>
    <w:p w14:paraId="560931E0" w14:textId="77777777" w:rsidR="005929C3" w:rsidRPr="00A24CBD" w:rsidRDefault="005929C3" w:rsidP="005929C3">
      <w:pPr>
        <w:rPr>
          <w:b/>
          <w:szCs w:val="24"/>
        </w:rPr>
      </w:pPr>
    </w:p>
    <w:p w14:paraId="2A9A8879" w14:textId="77777777" w:rsidR="00E47B17" w:rsidRPr="00A24CBD" w:rsidRDefault="00E47B17" w:rsidP="00E47B17">
      <w:pPr>
        <w:rPr>
          <w:b/>
          <w:color w:val="EE0000"/>
        </w:rPr>
      </w:pPr>
      <w:r w:rsidRPr="00A24CBD">
        <w:rPr>
          <w:b/>
          <w:color w:val="EE0000"/>
        </w:rPr>
        <w:t>Eesmärgi saavutamist mõõtvad indikaatorid:</w:t>
      </w:r>
    </w:p>
    <w:p w14:paraId="403052D9" w14:textId="0A52C742" w:rsidR="005929C3" w:rsidRPr="00A24CBD" w:rsidRDefault="00E47B17" w:rsidP="00E47B17">
      <w:pPr>
        <w:pStyle w:val="Loendilik"/>
        <w:numPr>
          <w:ilvl w:val="0"/>
          <w:numId w:val="14"/>
        </w:numPr>
        <w:ind w:left="426" w:hanging="426"/>
        <w:rPr>
          <w:color w:val="EE0000"/>
        </w:rPr>
      </w:pPr>
      <w:r w:rsidRPr="00A24CBD">
        <w:rPr>
          <w:color w:val="EE0000"/>
        </w:rPr>
        <w:t>E</w:t>
      </w:r>
      <w:r w:rsidR="005929C3" w:rsidRPr="00A24CBD">
        <w:rPr>
          <w:color w:val="EE0000"/>
        </w:rPr>
        <w:t xml:space="preserve">lanike rahulolu </w:t>
      </w:r>
      <w:r w:rsidR="00DB5D36" w:rsidRPr="00A24CBD">
        <w:rPr>
          <w:color w:val="EE0000"/>
        </w:rPr>
        <w:t>omavalitsuse juhtimisega v</w:t>
      </w:r>
      <w:r w:rsidR="002B5348" w:rsidRPr="00A24CBD">
        <w:rPr>
          <w:color w:val="EE0000"/>
        </w:rPr>
        <w:t>ä</w:t>
      </w:r>
      <w:r w:rsidR="00DB5D36" w:rsidRPr="00A24CBD">
        <w:rPr>
          <w:color w:val="EE0000"/>
        </w:rPr>
        <w:t>hemalt 65%, algtase 2025. aastal alla 50%</w:t>
      </w:r>
      <w:r w:rsidR="009A100E">
        <w:rPr>
          <w:color w:val="EE0000"/>
        </w:rPr>
        <w:t>.</w:t>
      </w:r>
    </w:p>
    <w:p w14:paraId="18E7181D" w14:textId="34A61B01" w:rsidR="005929C3" w:rsidRPr="00A24CBD" w:rsidRDefault="00DC6F4E" w:rsidP="00E47B17">
      <w:pPr>
        <w:pStyle w:val="Loendilik"/>
        <w:numPr>
          <w:ilvl w:val="0"/>
          <w:numId w:val="14"/>
        </w:numPr>
        <w:ind w:left="426" w:hanging="426"/>
        <w:rPr>
          <w:color w:val="EE0000"/>
        </w:rPr>
      </w:pPr>
      <w:r w:rsidRPr="00A24CBD">
        <w:rPr>
          <w:color w:val="EE0000"/>
        </w:rPr>
        <w:t>E</w:t>
      </w:r>
      <w:r w:rsidR="005929C3" w:rsidRPr="00A24CBD">
        <w:rPr>
          <w:color w:val="EE0000"/>
        </w:rPr>
        <w:t>lanike rahulolu kaasamise ja otsustusprotsesside läbipaistvusega</w:t>
      </w:r>
      <w:r w:rsidR="007A5372" w:rsidRPr="00A24CBD">
        <w:rPr>
          <w:color w:val="EE0000"/>
        </w:rPr>
        <w:t xml:space="preserve"> vähemalt 65%, algtase 2025. aastal alla </w:t>
      </w:r>
      <w:r w:rsidRPr="00A24CBD">
        <w:rPr>
          <w:color w:val="EE0000"/>
        </w:rPr>
        <w:t>50%</w:t>
      </w:r>
      <w:r w:rsidR="009A100E">
        <w:rPr>
          <w:color w:val="EE0000"/>
        </w:rPr>
        <w:t>.</w:t>
      </w:r>
    </w:p>
    <w:p w14:paraId="7494DCBC" w14:textId="5B5A6E7B" w:rsidR="005929C3" w:rsidRPr="00A24CBD" w:rsidRDefault="00834B84" w:rsidP="00E47B17">
      <w:pPr>
        <w:pStyle w:val="Loendilik"/>
        <w:numPr>
          <w:ilvl w:val="0"/>
          <w:numId w:val="14"/>
        </w:numPr>
        <w:ind w:left="426" w:hanging="426"/>
        <w:rPr>
          <w:color w:val="EE0000"/>
        </w:rPr>
      </w:pPr>
      <w:r w:rsidRPr="00A24CBD">
        <w:rPr>
          <w:color w:val="EE0000"/>
        </w:rPr>
        <w:t xml:space="preserve">Elanike rahulolu </w:t>
      </w:r>
      <w:r w:rsidR="004225D0" w:rsidRPr="00A24CBD">
        <w:rPr>
          <w:color w:val="EE0000"/>
        </w:rPr>
        <w:t>pakutavatest teenustest</w:t>
      </w:r>
      <w:r w:rsidR="00B82D94" w:rsidRPr="00A24CBD">
        <w:rPr>
          <w:color w:val="EE0000"/>
        </w:rPr>
        <w:t xml:space="preserve"> vähemal</w:t>
      </w:r>
      <w:r w:rsidR="003F6D5A" w:rsidRPr="00A24CBD">
        <w:rPr>
          <w:color w:val="EE0000"/>
        </w:rPr>
        <w:t>t</w:t>
      </w:r>
      <w:r w:rsidR="00B82D94" w:rsidRPr="00A24CBD">
        <w:rPr>
          <w:color w:val="EE0000"/>
        </w:rPr>
        <w:t xml:space="preserve"> 75%, algtase 2025. aastal </w:t>
      </w:r>
      <w:r w:rsidR="00D911BB" w:rsidRPr="00A24CBD">
        <w:rPr>
          <w:color w:val="EE0000"/>
        </w:rPr>
        <w:t>vähemalt 50%</w:t>
      </w:r>
      <w:r w:rsidR="00DB5D36" w:rsidRPr="00A24CBD">
        <w:rPr>
          <w:color w:val="EE0000"/>
        </w:rPr>
        <w:t>.</w:t>
      </w:r>
    </w:p>
    <w:p w14:paraId="2F07772C" w14:textId="77777777" w:rsidR="00431AEF" w:rsidRPr="00A24CBD" w:rsidRDefault="00431AEF" w:rsidP="00D66578"/>
    <w:p w14:paraId="6B5687AD" w14:textId="77777777" w:rsidR="000E0747" w:rsidRPr="00A24CBD" w:rsidRDefault="000E0747" w:rsidP="00F92D46">
      <w:pPr>
        <w:pStyle w:val="Pealkiri3"/>
        <w:rPr>
          <w:lang w:val="et-EE"/>
        </w:rPr>
      </w:pPr>
      <w:bookmarkStart w:id="119" w:name="_Toc12978304"/>
      <w:bookmarkStart w:id="120" w:name="_Toc12980107"/>
      <w:bookmarkStart w:id="121" w:name="_Toc239094743"/>
      <w:r w:rsidRPr="00A24CBD">
        <w:rPr>
          <w:lang w:val="et-EE"/>
        </w:rPr>
        <w:t>Piirkondlik ja rahvusvaheline koostöö</w:t>
      </w:r>
      <w:bookmarkEnd w:id="119"/>
      <w:bookmarkEnd w:id="120"/>
      <w:bookmarkEnd w:id="121"/>
    </w:p>
    <w:p w14:paraId="58735769" w14:textId="77777777" w:rsidR="000E0747" w:rsidRPr="00A24CBD" w:rsidRDefault="000E0747" w:rsidP="00BF4CB1">
      <w:r w:rsidRPr="00A24CBD">
        <w:t>Märjamaa vald on Eesti Linnade ja Valdade Liidu ning Raplamaa Omavalitsuste Liidu liige.</w:t>
      </w:r>
    </w:p>
    <w:p w14:paraId="4DFD5BBB" w14:textId="77777777" w:rsidR="00BE6796" w:rsidRPr="00A24CBD" w:rsidRDefault="00BE6796" w:rsidP="009A100E">
      <w:pPr>
        <w:spacing w:after="0"/>
      </w:pPr>
      <w:r w:rsidRPr="00A24CBD">
        <w:t>Märjamaa vallal on rahvusvahelised koostöö- ja sõprussuhted järgmiste välisriikide omavalitsustega:</w:t>
      </w:r>
    </w:p>
    <w:p w14:paraId="2B23337C" w14:textId="42B81B93" w:rsidR="00BE6796" w:rsidRPr="00A24CBD" w:rsidRDefault="00BE6796" w:rsidP="00C842A7">
      <w:pPr>
        <w:pStyle w:val="Loendilik"/>
        <w:numPr>
          <w:ilvl w:val="0"/>
          <w:numId w:val="25"/>
        </w:numPr>
        <w:ind w:left="426" w:hanging="426"/>
        <w:rPr>
          <w:szCs w:val="24"/>
        </w:rPr>
      </w:pPr>
      <w:r w:rsidRPr="00A24CBD">
        <w:rPr>
          <w:szCs w:val="24"/>
        </w:rPr>
        <w:t>Vara Kommuun Rootsis</w:t>
      </w:r>
      <w:r w:rsidR="009A100E">
        <w:rPr>
          <w:szCs w:val="24"/>
        </w:rPr>
        <w:t>,</w:t>
      </w:r>
    </w:p>
    <w:p w14:paraId="7F14AAFE" w14:textId="15E3A05F" w:rsidR="00BE6796" w:rsidRPr="00A24CBD" w:rsidRDefault="00BE6796" w:rsidP="00C842A7">
      <w:pPr>
        <w:pStyle w:val="Loendilik"/>
        <w:numPr>
          <w:ilvl w:val="0"/>
          <w:numId w:val="25"/>
        </w:numPr>
        <w:ind w:left="426" w:hanging="426"/>
        <w:rPr>
          <w:color w:val="000000" w:themeColor="text1"/>
          <w:szCs w:val="24"/>
        </w:rPr>
      </w:pPr>
      <w:r w:rsidRPr="00A24CBD">
        <w:rPr>
          <w:szCs w:val="24"/>
        </w:rPr>
        <w:t>Raahe vald Soomes</w:t>
      </w:r>
      <w:r w:rsidR="009A100E">
        <w:rPr>
          <w:szCs w:val="24"/>
        </w:rPr>
        <w:t>,</w:t>
      </w:r>
    </w:p>
    <w:p w14:paraId="5141C7CB" w14:textId="14983D2F" w:rsidR="00BE6796" w:rsidRPr="00A24CBD" w:rsidRDefault="00BE6796" w:rsidP="00C842A7">
      <w:pPr>
        <w:pStyle w:val="Loendilik"/>
        <w:numPr>
          <w:ilvl w:val="0"/>
          <w:numId w:val="25"/>
        </w:numPr>
        <w:ind w:left="426" w:hanging="426"/>
        <w:rPr>
          <w:color w:val="000000" w:themeColor="text1"/>
          <w:szCs w:val="24"/>
        </w:rPr>
      </w:pPr>
      <w:r w:rsidRPr="00A24CBD">
        <w:rPr>
          <w:color w:val="000000" w:themeColor="text1"/>
          <w:szCs w:val="24"/>
        </w:rPr>
        <w:t xml:space="preserve">Cesvaine </w:t>
      </w:r>
      <w:r w:rsidR="009C6886" w:rsidRPr="00A24CBD">
        <w:rPr>
          <w:color w:val="000000" w:themeColor="text1"/>
          <w:szCs w:val="24"/>
        </w:rPr>
        <w:t>piirkond</w:t>
      </w:r>
      <w:r w:rsidRPr="00A24CBD">
        <w:rPr>
          <w:color w:val="000000" w:themeColor="text1"/>
          <w:szCs w:val="24"/>
        </w:rPr>
        <w:t xml:space="preserve"> Lätis</w:t>
      </w:r>
      <w:r w:rsidR="00676412" w:rsidRPr="00A24CBD">
        <w:rPr>
          <w:color w:val="000000" w:themeColor="text1"/>
          <w:szCs w:val="24"/>
        </w:rPr>
        <w:t xml:space="preserve"> (1. juuli 2021 ühines Cesvaine vald Madona vallaga)</w:t>
      </w:r>
      <w:r w:rsidR="009A100E">
        <w:rPr>
          <w:color w:val="000000" w:themeColor="text1"/>
          <w:szCs w:val="24"/>
        </w:rPr>
        <w:t>,</w:t>
      </w:r>
    </w:p>
    <w:p w14:paraId="51D22403" w14:textId="7454F81C" w:rsidR="0017685D" w:rsidRPr="00A24CBD" w:rsidRDefault="00A330E1" w:rsidP="00C842A7">
      <w:pPr>
        <w:pStyle w:val="Loendilik"/>
        <w:numPr>
          <w:ilvl w:val="0"/>
          <w:numId w:val="25"/>
        </w:numPr>
        <w:ind w:left="426" w:hanging="426"/>
        <w:rPr>
          <w:color w:val="000000" w:themeColor="text1"/>
          <w:szCs w:val="24"/>
        </w:rPr>
      </w:pPr>
      <w:r w:rsidRPr="00A24CBD">
        <w:rPr>
          <w:color w:val="000000" w:themeColor="text1"/>
          <w:szCs w:val="24"/>
          <w:shd w:val="clear" w:color="auto" w:fill="FFFFFF"/>
        </w:rPr>
        <w:t>Łą</w:t>
      </w:r>
      <w:r w:rsidR="0017685D" w:rsidRPr="00A24CBD">
        <w:rPr>
          <w:color w:val="000000" w:themeColor="text1"/>
          <w:szCs w:val="24"/>
        </w:rPr>
        <w:t>cko vald Poolas.</w:t>
      </w:r>
    </w:p>
    <w:p w14:paraId="5EE7F4E4" w14:textId="77777777" w:rsidR="009C6886" w:rsidRPr="00A24CBD" w:rsidRDefault="009C6886" w:rsidP="009C6886">
      <w:pPr>
        <w:pStyle w:val="Vahedeta"/>
      </w:pPr>
    </w:p>
    <w:p w14:paraId="095C14B6" w14:textId="41DAB2C9" w:rsidR="00BE6796" w:rsidRDefault="00BE6796" w:rsidP="00BF4CB1">
      <w:pPr>
        <w:rPr>
          <w:szCs w:val="24"/>
        </w:rPr>
      </w:pPr>
      <w:r w:rsidRPr="00A24CBD">
        <w:rPr>
          <w:szCs w:val="24"/>
        </w:rPr>
        <w:t>Välissuhete arendamine põhineb vastastikustel kokkulepetel, mille eesmärgiks on kasulike praktikate ja kogemuste tutvustamine ning inimeste omavaheline suhtlus kultuuri-, sot</w:t>
      </w:r>
      <w:r w:rsidR="006974A0" w:rsidRPr="00A24CBD">
        <w:rPr>
          <w:szCs w:val="24"/>
        </w:rPr>
        <w:t>siaal-, haridus-, ettevõtlus-</w:t>
      </w:r>
      <w:r w:rsidRPr="00A24CBD">
        <w:rPr>
          <w:szCs w:val="24"/>
        </w:rPr>
        <w:t xml:space="preserve"> jm valdkonnas.</w:t>
      </w:r>
    </w:p>
    <w:p w14:paraId="72CDE0FF" w14:textId="77777777" w:rsidR="009A100E" w:rsidRPr="00A24CBD" w:rsidRDefault="009A100E" w:rsidP="00BF4CB1">
      <w:pPr>
        <w:rPr>
          <w:szCs w:val="24"/>
        </w:rPr>
      </w:pPr>
    </w:p>
    <w:p w14:paraId="7CDD0885" w14:textId="77777777" w:rsidR="00446D23" w:rsidRPr="00A24CBD" w:rsidRDefault="000E0747" w:rsidP="00BF4CB1">
      <w:pPr>
        <w:rPr>
          <w:b/>
        </w:rPr>
      </w:pPr>
      <w:r w:rsidRPr="00A24CBD">
        <w:rPr>
          <w:b/>
        </w:rPr>
        <w:lastRenderedPageBreak/>
        <w:t>Ee</w:t>
      </w:r>
      <w:r w:rsidR="00446D23" w:rsidRPr="00A24CBD">
        <w:rPr>
          <w:b/>
        </w:rPr>
        <w:t>smärk:</w:t>
      </w:r>
    </w:p>
    <w:p w14:paraId="74E2D7B8" w14:textId="77777777" w:rsidR="003D3331" w:rsidRPr="00A24CBD" w:rsidRDefault="00446D23" w:rsidP="00E61E93">
      <w:pPr>
        <w:pStyle w:val="Loendilik"/>
        <w:numPr>
          <w:ilvl w:val="0"/>
          <w:numId w:val="14"/>
        </w:numPr>
        <w:ind w:left="426" w:hanging="426"/>
        <w:rPr>
          <w:b/>
          <w:bCs/>
        </w:rPr>
      </w:pPr>
      <w:r w:rsidRPr="00A24CBD">
        <w:rPr>
          <w:b/>
          <w:bCs/>
        </w:rPr>
        <w:t>L</w:t>
      </w:r>
      <w:r w:rsidR="000E0747" w:rsidRPr="00A24CBD">
        <w:rPr>
          <w:b/>
          <w:bCs/>
        </w:rPr>
        <w:t>ähtuvalt vastastikusest huvist t</w:t>
      </w:r>
      <w:r w:rsidRPr="00A24CBD">
        <w:rPr>
          <w:b/>
          <w:bCs/>
        </w:rPr>
        <w:t xml:space="preserve">ehakse </w:t>
      </w:r>
      <w:r w:rsidR="000E0747" w:rsidRPr="00A24CBD">
        <w:rPr>
          <w:b/>
          <w:bCs/>
        </w:rPr>
        <w:t>koostööd kõigi Eesti omavalitsustega.</w:t>
      </w:r>
    </w:p>
    <w:p w14:paraId="4EC673F5" w14:textId="5F3D8634" w:rsidR="005A4FF3" w:rsidRPr="00A24CBD" w:rsidRDefault="000A1CB2" w:rsidP="00E61E93">
      <w:pPr>
        <w:pStyle w:val="Loendilik"/>
        <w:numPr>
          <w:ilvl w:val="0"/>
          <w:numId w:val="14"/>
        </w:numPr>
        <w:ind w:left="426" w:hanging="426"/>
        <w:rPr>
          <w:b/>
          <w:bCs/>
        </w:rPr>
      </w:pPr>
      <w:r w:rsidRPr="00A24CBD">
        <w:rPr>
          <w:b/>
          <w:bCs/>
        </w:rPr>
        <w:t>Säilitatakse olemasoleva</w:t>
      </w:r>
      <w:r w:rsidR="00655816" w:rsidRPr="00A24CBD">
        <w:rPr>
          <w:b/>
          <w:bCs/>
        </w:rPr>
        <w:t>i</w:t>
      </w:r>
      <w:r w:rsidRPr="00A24CBD">
        <w:rPr>
          <w:b/>
          <w:bCs/>
        </w:rPr>
        <w:t>d ja luuakse uusi vastastikusel huvil põhinevaid rahvusvahelisi koostöö- ja sõprussuhteid</w:t>
      </w:r>
      <w:r w:rsidR="009A100E">
        <w:rPr>
          <w:b/>
          <w:bCs/>
        </w:rPr>
        <w:t>.</w:t>
      </w:r>
    </w:p>
    <w:p w14:paraId="1037B8A3" w14:textId="77777777" w:rsidR="00BF4CB1" w:rsidRPr="00A24CBD" w:rsidRDefault="00BF4CB1" w:rsidP="00431AEF"/>
    <w:p w14:paraId="57D86C12" w14:textId="77777777" w:rsidR="007141A5" w:rsidRPr="00A24CBD" w:rsidRDefault="00D71E96" w:rsidP="00F92D46">
      <w:pPr>
        <w:pStyle w:val="Pealkiri3"/>
        <w:rPr>
          <w:lang w:val="et-EE"/>
        </w:rPr>
      </w:pPr>
      <w:bookmarkStart w:id="122" w:name="_Toc12978305"/>
      <w:bookmarkStart w:id="123" w:name="_Toc12980108"/>
      <w:bookmarkStart w:id="124" w:name="_Toc239094744"/>
      <w:r w:rsidRPr="00A24CBD">
        <w:rPr>
          <w:lang w:val="et-EE"/>
        </w:rPr>
        <w:t>Avalik kord ja turvalisus</w:t>
      </w:r>
      <w:bookmarkEnd w:id="122"/>
      <w:bookmarkEnd w:id="123"/>
      <w:bookmarkEnd w:id="124"/>
    </w:p>
    <w:p w14:paraId="118F00C4" w14:textId="77777777" w:rsidR="004200D1" w:rsidRDefault="00D87C4B" w:rsidP="00BF4CB1">
      <w:pPr>
        <w:rPr>
          <w:color w:val="EE0000"/>
        </w:rPr>
      </w:pPr>
      <w:r w:rsidRPr="00A24CBD">
        <w:rPr>
          <w:color w:val="EE0000"/>
        </w:rPr>
        <w:t>Turvalisus on elukeskkonna kvaliteedi oluline osa ning hõlmab avalikku korda, liiklusohutust, kriisivalmidust, tuleohutust, kogukondlikku märkamist, keskkonnariske ja turvalist avalikku ruumi.</w:t>
      </w:r>
      <w:r w:rsidR="0001603B" w:rsidRPr="00A24CBD">
        <w:rPr>
          <w:color w:val="EE0000"/>
        </w:rPr>
        <w:t xml:space="preserve"> Turvalisuse tagamine peab põhinema koostööl Politsei- ja Piirivalveameti, Päästeameti, </w:t>
      </w:r>
      <w:r w:rsidR="00565A64" w:rsidRPr="00A24CBD">
        <w:rPr>
          <w:color w:val="EE0000"/>
        </w:rPr>
        <w:t xml:space="preserve">Kaitseliidu, </w:t>
      </w:r>
      <w:r w:rsidR="009E1EFF" w:rsidRPr="00A24CBD">
        <w:rPr>
          <w:color w:val="EE0000"/>
        </w:rPr>
        <w:t xml:space="preserve">vabatahtlike ühenduste, </w:t>
      </w:r>
      <w:r w:rsidR="0001603B" w:rsidRPr="00A24CBD">
        <w:rPr>
          <w:color w:val="EE0000"/>
        </w:rPr>
        <w:t>kogukondade, haridusasutuste</w:t>
      </w:r>
      <w:r w:rsidR="009E1EFF" w:rsidRPr="00A24CBD">
        <w:rPr>
          <w:color w:val="EE0000"/>
        </w:rPr>
        <w:t xml:space="preserve">, </w:t>
      </w:r>
      <w:r w:rsidR="0001603B" w:rsidRPr="00A24CBD">
        <w:rPr>
          <w:color w:val="EE0000"/>
        </w:rPr>
        <w:t>ettevõtjate</w:t>
      </w:r>
      <w:r w:rsidR="009E1EFF" w:rsidRPr="00A24CBD">
        <w:rPr>
          <w:color w:val="EE0000"/>
        </w:rPr>
        <w:t xml:space="preserve"> ja kohaliku omavalitsuse vahel</w:t>
      </w:r>
      <w:r w:rsidR="0001603B" w:rsidRPr="00A24CBD">
        <w:rPr>
          <w:color w:val="EE0000"/>
        </w:rPr>
        <w:t>.</w:t>
      </w:r>
      <w:r w:rsidR="0089674C" w:rsidRPr="00A24CBD">
        <w:rPr>
          <w:color w:val="EE0000"/>
        </w:rPr>
        <w:t xml:space="preserve"> </w:t>
      </w:r>
    </w:p>
    <w:p w14:paraId="701E9B81" w14:textId="77777777" w:rsidR="00487177" w:rsidRDefault="00015101" w:rsidP="00BF4CB1">
      <w:pPr>
        <w:rPr>
          <w:color w:val="EE0000"/>
        </w:rPr>
      </w:pPr>
      <w:r w:rsidRPr="00015101">
        <w:rPr>
          <w:color w:val="EE0000"/>
        </w:rPr>
        <w:t>Kriisivalmiduse ja toimepidevuse seisukohalt on oluline hinnata nende maa-alade, ehitiste, seadmete ja taristu kaitset ning kasutuskindlust, mis on vajalikud avalike teenuste, elanikkonnakaitse tegevuste ja kohaliku omavalitsuse kriisiülesannete täitmiseks</w:t>
      </w:r>
      <w:r w:rsidR="00487177">
        <w:rPr>
          <w:color w:val="EE0000"/>
        </w:rPr>
        <w:t xml:space="preserve">. </w:t>
      </w:r>
      <w:r w:rsidR="00487177" w:rsidRPr="00487177">
        <w:rPr>
          <w:color w:val="EE0000"/>
        </w:rPr>
        <w:t>See hõlmab muu hulgas objektide ligipääsu, valve, tehnilise toimimise, varustuse hoiustamise ja operatiivse kasutuselevõtu korraldust. Nende küsimuste läbimõtlemine on osa valla kriisivalmiduse ja toimepidevuse planeerimisest.</w:t>
      </w:r>
    </w:p>
    <w:p w14:paraId="2BA459B6" w14:textId="167A626D" w:rsidR="00D71E96" w:rsidRPr="00A24CBD" w:rsidRDefault="00D71E96" w:rsidP="00BF4CB1">
      <w:pPr>
        <w:rPr>
          <w:color w:val="EE0000"/>
        </w:rPr>
      </w:pPr>
      <w:r w:rsidRPr="00A24CBD">
        <w:t>Märjamaa vallas on sõlmi</w:t>
      </w:r>
      <w:r w:rsidR="00346A78" w:rsidRPr="00A24CBD">
        <w:t>t</w:t>
      </w:r>
      <w:r w:rsidRPr="00A24CBD">
        <w:t xml:space="preserve">ud korra kaitseks leping turvafirmaga </w:t>
      </w:r>
      <w:r w:rsidR="00B33985" w:rsidRPr="00A24CBD">
        <w:t xml:space="preserve">Forus </w:t>
      </w:r>
      <w:r w:rsidR="1C3534C8" w:rsidRPr="00A24CBD">
        <w:t xml:space="preserve">Security </w:t>
      </w:r>
      <w:r w:rsidR="00B33985" w:rsidRPr="00A24CBD">
        <w:t xml:space="preserve">AS (endine </w:t>
      </w:r>
      <w:r w:rsidRPr="00A24CBD">
        <w:t>Securitas Eesti AS</w:t>
      </w:r>
      <w:r w:rsidR="00B33985" w:rsidRPr="00A24CBD">
        <w:t>)</w:t>
      </w:r>
      <w:r w:rsidRPr="00A24CBD">
        <w:t xml:space="preserve">. </w:t>
      </w:r>
      <w:r w:rsidR="00925C60" w:rsidRPr="00A24CBD">
        <w:t>V</w:t>
      </w:r>
      <w:r w:rsidRPr="00A24CBD">
        <w:t>alla hallatavate asutuste territooriumi</w:t>
      </w:r>
      <w:r w:rsidR="000E760E" w:rsidRPr="00A24CBD">
        <w:t>d</w:t>
      </w:r>
      <w:r w:rsidR="00EA10D9" w:rsidRPr="00A24CBD">
        <w:t>e</w:t>
      </w:r>
      <w:r w:rsidRPr="00A24CBD">
        <w:t>le</w:t>
      </w:r>
      <w:r w:rsidR="009C1D5E" w:rsidRPr="00A24CBD">
        <w:t xml:space="preserve"> ja avaliku kasutusega objektidele on paigaldatud turvakaamerad. K</w:t>
      </w:r>
      <w:r w:rsidR="00925C60" w:rsidRPr="00A24CBD">
        <w:t>okku</w:t>
      </w:r>
      <w:r w:rsidR="009C1D5E" w:rsidRPr="00A24CBD">
        <w:t xml:space="preserve"> on</w:t>
      </w:r>
      <w:r w:rsidR="00925C60" w:rsidRPr="00A24CBD">
        <w:t xml:space="preserve"> </w:t>
      </w:r>
      <w:r w:rsidRPr="00A24CBD">
        <w:t>paigaldatud 2</w:t>
      </w:r>
      <w:r w:rsidR="00346A78" w:rsidRPr="00A24CBD">
        <w:t>5</w:t>
      </w:r>
      <w:r w:rsidRPr="00A24CBD">
        <w:t xml:space="preserve"> turvakaamerat</w:t>
      </w:r>
      <w:r w:rsidR="00B67345" w:rsidRPr="00A24CBD">
        <w:t xml:space="preserve">, </w:t>
      </w:r>
      <w:r w:rsidR="00B67345" w:rsidRPr="00A24CBD">
        <w:rPr>
          <w:color w:val="EE0000"/>
        </w:rPr>
        <w:t>mis toetavad vara kaitset, avaliku korra tagamist ja juhtumite järelhindamist. Samas vajab valvekaamerate võrgustik ja tehniline kvaliteet järjepidevat arendamist, et see vastaks paremini tänapäevastele turvalisuse, andmekaitse ja operatiivse reageerimise vajadustele.</w:t>
      </w:r>
    </w:p>
    <w:p w14:paraId="1093306A" w14:textId="7DE3B606" w:rsidR="00D71E96" w:rsidRPr="00A24CBD" w:rsidRDefault="00D71E96" w:rsidP="00BF4CB1">
      <w:r w:rsidRPr="00A24CBD">
        <w:t xml:space="preserve">Märjamaa vallas tegutseb riiklik päästekomando asukohaga Märjamaa alev ja </w:t>
      </w:r>
      <w:r w:rsidR="006B4312" w:rsidRPr="00A24CBD">
        <w:t>neli</w:t>
      </w:r>
      <w:r w:rsidRPr="00A24CBD">
        <w:t xml:space="preserve"> vabatahtlikku päästekomandot: </w:t>
      </w:r>
      <w:r w:rsidR="006B4312" w:rsidRPr="00A24CBD">
        <w:t xml:space="preserve">Valgus, Varbolas, </w:t>
      </w:r>
      <w:r w:rsidRPr="00A24CBD">
        <w:t>Lauknal</w:t>
      </w:r>
      <w:r w:rsidR="006B4312" w:rsidRPr="00A24CBD">
        <w:t xml:space="preserve"> ja Vana-Vigalas</w:t>
      </w:r>
      <w:r w:rsidRPr="00A24CBD">
        <w:t xml:space="preserve">. </w:t>
      </w:r>
      <w:r w:rsidR="00B67345" w:rsidRPr="00A24CBD">
        <w:rPr>
          <w:color w:val="EE0000"/>
        </w:rPr>
        <w:t>Vabatahtlikel päästjatel on oluline roll turvalisuse tagamisel, ennetustöös, kogukondlikus valmisolekus ja kiiremas reageerimises valla eri piirkondades.</w:t>
      </w:r>
      <w:r w:rsidR="00B67345" w:rsidRPr="00A24CBD">
        <w:t xml:space="preserve"> </w:t>
      </w:r>
      <w:r w:rsidR="00A85924" w:rsidRPr="00A24CBD">
        <w:t xml:space="preserve">Vald </w:t>
      </w:r>
      <w:r w:rsidR="00B67345" w:rsidRPr="00A24CBD">
        <w:t xml:space="preserve">teeb </w:t>
      </w:r>
      <w:r w:rsidR="00A85924" w:rsidRPr="00A24CBD">
        <w:t>koostöö</w:t>
      </w:r>
      <w:r w:rsidR="00B67345" w:rsidRPr="00A24CBD">
        <w:t>d</w:t>
      </w:r>
      <w:r w:rsidR="00A85924" w:rsidRPr="00A24CBD">
        <w:t xml:space="preserve"> Politsei- ja Piirivalveametiga </w:t>
      </w:r>
      <w:r w:rsidR="00B67345" w:rsidRPr="00A24CBD">
        <w:t xml:space="preserve">ning </w:t>
      </w:r>
      <w:r w:rsidR="00A85924" w:rsidRPr="00A24CBD">
        <w:t xml:space="preserve">tunnustab </w:t>
      </w:r>
      <w:r w:rsidRPr="00A24CBD">
        <w:t>abipolitseinikke</w:t>
      </w:r>
      <w:r w:rsidR="00A85924" w:rsidRPr="00A24CBD">
        <w:t xml:space="preserve"> nende panuse eest avaliku korra tagamisel.</w:t>
      </w:r>
    </w:p>
    <w:p w14:paraId="08387641" w14:textId="58A4DC82" w:rsidR="00B334F9" w:rsidRPr="00A24CBD" w:rsidRDefault="00BF7793" w:rsidP="00BF4CB1">
      <w:pPr>
        <w:rPr>
          <w:color w:val="EE0000"/>
        </w:rPr>
      </w:pPr>
      <w:r w:rsidRPr="00A24CBD">
        <w:t xml:space="preserve">Märjamaa vallas tegutseb </w:t>
      </w:r>
      <w:r w:rsidR="00677D79" w:rsidRPr="00A24CBD">
        <w:t>K</w:t>
      </w:r>
      <w:r w:rsidR="00B334F9" w:rsidRPr="00A24CBD">
        <w:t>aitselii</w:t>
      </w:r>
      <w:r w:rsidRPr="00A24CBD">
        <w:t>t</w:t>
      </w:r>
      <w:r w:rsidR="00677D79" w:rsidRPr="00A24CBD">
        <w:t xml:space="preserve"> ning aktiivsed on ka Naiskodukaitse, Kodutütarde ja Noorkotkaste rühmad.</w:t>
      </w:r>
      <w:r w:rsidRPr="00A24CBD">
        <w:t xml:space="preserve"> </w:t>
      </w:r>
      <w:r w:rsidR="00B334F9" w:rsidRPr="00A24CBD">
        <w:t xml:space="preserve">Naiskodukaitse Märjamaa ringkond </w:t>
      </w:r>
      <w:r w:rsidR="00DA79C0" w:rsidRPr="00A24CBD">
        <w:t xml:space="preserve">korraldab </w:t>
      </w:r>
      <w:r w:rsidR="002668B6" w:rsidRPr="00A24CBD">
        <w:t xml:space="preserve">erinevaid lastele ja peredele suunatud tegevusi ning </w:t>
      </w:r>
      <w:r w:rsidR="00B334F9" w:rsidRPr="00A24CBD">
        <w:t xml:space="preserve">on kaasatud </w:t>
      </w:r>
      <w:r w:rsidR="002668B6" w:rsidRPr="00A24CBD">
        <w:t xml:space="preserve">aktiivselt </w:t>
      </w:r>
      <w:r w:rsidR="00B334F9" w:rsidRPr="00A24CBD">
        <w:t>piirkonn</w:t>
      </w:r>
      <w:r w:rsidR="00DD2304" w:rsidRPr="00A24CBD">
        <w:t xml:space="preserve">a sündmuste läbiviimisesse. </w:t>
      </w:r>
      <w:r w:rsidR="009C06DC" w:rsidRPr="00A24CBD">
        <w:rPr>
          <w:color w:val="EE0000"/>
        </w:rPr>
        <w:t xml:space="preserve">Kaitseliidu ja selle eriorganisatsioonide tegevus toetab kogukondlikku valmisolekut, </w:t>
      </w:r>
      <w:r w:rsidR="003E7B06" w:rsidRPr="00A24CBD">
        <w:rPr>
          <w:color w:val="EE0000"/>
        </w:rPr>
        <w:t>elanikkonna</w:t>
      </w:r>
      <w:r w:rsidR="009C06DC" w:rsidRPr="00A24CBD">
        <w:rPr>
          <w:color w:val="EE0000"/>
        </w:rPr>
        <w:t>kaitset, noorte väärtuskasvatust ning elanike kriisiteadlikkuse suurendamist.</w:t>
      </w:r>
    </w:p>
    <w:p w14:paraId="3F417BFD" w14:textId="01EF7633" w:rsidR="008C0A79" w:rsidRPr="00A24CBD" w:rsidRDefault="00732E66" w:rsidP="00BF4CB1">
      <w:r w:rsidRPr="00A24CBD">
        <w:t>Rapla maakonna omavalitsusüksuste</w:t>
      </w:r>
      <w:r w:rsidR="2C3BB909" w:rsidRPr="00A24CBD">
        <w:t xml:space="preserve">l on moodustatud </w:t>
      </w:r>
      <w:r w:rsidRPr="00A24CBD">
        <w:t>ühine kriisikomisjon ja kinnitatud kriisikomisjoni põhimäärus. Märjamaa vallast kuulu</w:t>
      </w:r>
      <w:r w:rsidR="00F252EB">
        <w:t>b</w:t>
      </w:r>
      <w:r w:rsidRPr="00A24CBD">
        <w:t xml:space="preserve"> Rapla </w:t>
      </w:r>
      <w:r w:rsidR="00F252EB">
        <w:t>m</w:t>
      </w:r>
      <w:r w:rsidRPr="00A24CBD">
        <w:t>aakonna kriisikomisjoni vallavanem</w:t>
      </w:r>
      <w:r w:rsidR="59651C2D" w:rsidRPr="00A24CBD">
        <w:t xml:space="preserve">. </w:t>
      </w:r>
      <w:r w:rsidR="00C44D57" w:rsidRPr="00A24CBD">
        <w:t xml:space="preserve">Lisaks on Märjamaa </w:t>
      </w:r>
      <w:r w:rsidR="00712630" w:rsidRPr="00A24CBD">
        <w:t>vallaval</w:t>
      </w:r>
      <w:r w:rsidR="00655816" w:rsidRPr="00A24CBD">
        <w:t xml:space="preserve">itsus kinnitanud </w:t>
      </w:r>
      <w:r w:rsidR="2F914558" w:rsidRPr="00A24CBD">
        <w:t xml:space="preserve">eraldi Märjamaa valla </w:t>
      </w:r>
      <w:r w:rsidR="00C44D57" w:rsidRPr="00A24CBD">
        <w:t>kriisist</w:t>
      </w:r>
      <w:r w:rsidR="00655816" w:rsidRPr="00A24CBD">
        <w:t>aabi koosseisu.</w:t>
      </w:r>
    </w:p>
    <w:p w14:paraId="507D53BD" w14:textId="747DD5C6" w:rsidR="003E79F3" w:rsidRPr="00A24CBD" w:rsidRDefault="00B76D11" w:rsidP="00BF4CB1">
      <w:pPr>
        <w:rPr>
          <w:color w:val="EE0000"/>
        </w:rPr>
      </w:pPr>
      <w:r w:rsidRPr="00A24CBD">
        <w:rPr>
          <w:color w:val="EE0000"/>
        </w:rPr>
        <w:t xml:space="preserve">Riigitasandil määratud kriisiülesanded kohalikule omavalitsusele tähendavad </w:t>
      </w:r>
      <w:r w:rsidR="003E79F3" w:rsidRPr="00A24CBD">
        <w:rPr>
          <w:color w:val="EE0000"/>
        </w:rPr>
        <w:t>Märjamaa valla jaoks vajadust hinnata ja kavandada elutähtsate teenuste toimepidevuse korraldamist, evakuatsioonikohtade määramist ja kasutuselevõtmist, ulatuslikule evakuatsioonile kaasaaitamist, kriitiliste sotsiaalteenuste ning alus-, põhi- ja keskhariduse kättesaadavuse tagamist ning oma territooriumil viibivate inimeste ohuteavitust ja käitumisjuhiste andmist.</w:t>
      </w:r>
    </w:p>
    <w:p w14:paraId="687C6DE0" w14:textId="619E4285" w:rsidR="00BF4CB1" w:rsidRPr="00A24CBD" w:rsidRDefault="00CD4958" w:rsidP="00D7337E">
      <w:pPr>
        <w:rPr>
          <w:color w:val="EE0000"/>
        </w:rPr>
      </w:pPr>
      <w:r w:rsidRPr="00A24CBD">
        <w:rPr>
          <w:color w:val="EE0000"/>
        </w:rPr>
        <w:t>Kohaliku omavalitsuse tasandi kriisivalmiduse seisukohalt on oluline tagada selge juhtimiskorraldus, toimivad kriisiplaanid, info liikumine, elanike teavitamine, vältimatu abi korraldamine ning koostöö riigiasutuste, kogukondade ja vabatahtlikega.</w:t>
      </w:r>
    </w:p>
    <w:p w14:paraId="0F31187D" w14:textId="2BF38D49" w:rsidR="00D7337E" w:rsidRPr="00A24CBD" w:rsidRDefault="00D7337E" w:rsidP="00D7337E">
      <w:pPr>
        <w:rPr>
          <w:color w:val="EE0000"/>
        </w:rPr>
      </w:pPr>
      <w:r w:rsidRPr="00A24CBD">
        <w:rPr>
          <w:color w:val="EE0000"/>
        </w:rPr>
        <w:lastRenderedPageBreak/>
        <w:t>Ulatusliku kriisi korral peab vald olema valmis korraldama elanikele esmast tuge, sealhulgas vältimatut sotsiaalabi, teavitamist, ajutist majutust, esmavajalike teenuste kättesaadavust ja vajadusel kerksuskeskuste toimimist. Valla suur territoorium ja hajaasustus suurendavad vajadust piirkondliku valmisoleku järele, et kriisiolukorras oleks abi ja info kättesaadav ka keskustest kaugemal elavatele inimestele.</w:t>
      </w:r>
    </w:p>
    <w:p w14:paraId="70374678" w14:textId="77777777" w:rsidR="00B76D11" w:rsidRPr="00A24CBD" w:rsidRDefault="00B76D11" w:rsidP="00B76D11">
      <w:pPr>
        <w:rPr>
          <w:color w:val="EE0000"/>
        </w:rPr>
      </w:pPr>
      <w:r w:rsidRPr="00A24CBD">
        <w:rPr>
          <w:color w:val="EE0000"/>
        </w:rPr>
        <w:t>Kriisivalmiduse arendamisel tuleb eraldi hinnata valla hallatavate hoonete sobivust varjumiseks, evakuatsioonikohtadeks, kerksuskeskusteks või ajutiseks majutuseks. Uute hoonete kavandamisel ning olemasolevate hoonete rekonstrueerimisel tuleb arvestada varjumise, ligipääsetavuse, varutoite, side, vee, sanitaartingimuste, toidu ja joogivee korralduse ning evakueeritud isikute vastuvõtmise vajadusega.</w:t>
      </w:r>
    </w:p>
    <w:p w14:paraId="1B578375" w14:textId="32F67AA8" w:rsidR="00D7337E" w:rsidRPr="00A24CBD" w:rsidRDefault="00FC5B4E" w:rsidP="00D7337E">
      <w:pPr>
        <w:rPr>
          <w:color w:val="EE0000"/>
        </w:rPr>
      </w:pPr>
      <w:r w:rsidRPr="00A24CBD">
        <w:rPr>
          <w:color w:val="EE0000"/>
        </w:rPr>
        <w:t>Edasises arendustegevuses on oluline tugevdada ennetustööd, elanike kriisiteadlikkust, kogukondlikku valmisolekut ja omavalitsuse kriisialast võimekust. Turvalisuse valdkonda tuleb käsitleda seotuna avaliku ruumi, liikluskorralduse, tänavavalgustuse, sotsiaalhoolekande, haridusasutuste, noorsootöö, keskkonnariskide ja kommunikatsiooniga.</w:t>
      </w:r>
    </w:p>
    <w:p w14:paraId="49AE54B2" w14:textId="77777777" w:rsidR="00FC5B4E" w:rsidRPr="00A24CBD" w:rsidRDefault="00FC5B4E" w:rsidP="00413C47">
      <w:pPr>
        <w:spacing w:after="0"/>
      </w:pPr>
    </w:p>
    <w:p w14:paraId="74930483" w14:textId="77777777" w:rsidR="00A85924" w:rsidRPr="00A24CBD" w:rsidRDefault="00A85924" w:rsidP="00BF4CB1">
      <w:pPr>
        <w:rPr>
          <w:b/>
        </w:rPr>
      </w:pPr>
      <w:r w:rsidRPr="00A24CBD">
        <w:rPr>
          <w:b/>
        </w:rPr>
        <w:t>Väljakutsed:</w:t>
      </w:r>
    </w:p>
    <w:p w14:paraId="428649D1" w14:textId="72699FDE" w:rsidR="00B334F9" w:rsidRPr="00A24CBD" w:rsidRDefault="00B334F9" w:rsidP="00C842A7">
      <w:pPr>
        <w:pStyle w:val="Loendilik"/>
        <w:numPr>
          <w:ilvl w:val="0"/>
          <w:numId w:val="6"/>
        </w:numPr>
      </w:pPr>
      <w:r w:rsidRPr="00A24CBD">
        <w:t>Valvekaamerate võrgustik ja kvaliteet ei ole piisav turvalisuse tagamiseks ja kahjude hindamiseks.</w:t>
      </w:r>
    </w:p>
    <w:p w14:paraId="1FB6D1E7" w14:textId="77777777" w:rsidR="00B334F9" w:rsidRPr="00A24CBD" w:rsidRDefault="00B334F9" w:rsidP="00C842A7">
      <w:pPr>
        <w:pStyle w:val="Loendilik"/>
        <w:numPr>
          <w:ilvl w:val="0"/>
          <w:numId w:val="6"/>
        </w:numPr>
      </w:pPr>
      <w:r w:rsidRPr="00A24CBD">
        <w:t xml:space="preserve">Operatiivne </w:t>
      </w:r>
      <w:r w:rsidR="00DA79C0" w:rsidRPr="00A24CBD">
        <w:t xml:space="preserve">ja osapooli rahuldav </w:t>
      </w:r>
      <w:r w:rsidR="007342C9" w:rsidRPr="00A24CBD">
        <w:t>valve</w:t>
      </w:r>
      <w:r w:rsidRPr="00A24CBD">
        <w:t xml:space="preserve">kaamerate </w:t>
      </w:r>
      <w:r w:rsidR="00DA79C0" w:rsidRPr="00A24CBD">
        <w:t>jälgimis</w:t>
      </w:r>
      <w:r w:rsidRPr="00A24CBD">
        <w:t>süsteem puudub.</w:t>
      </w:r>
    </w:p>
    <w:p w14:paraId="48A2B2C6" w14:textId="32AE15B6" w:rsidR="00732E66" w:rsidRPr="00A24CBD" w:rsidRDefault="003E7B06" w:rsidP="00C842A7">
      <w:pPr>
        <w:pStyle w:val="Loendilik"/>
        <w:numPr>
          <w:ilvl w:val="0"/>
          <w:numId w:val="6"/>
        </w:numPr>
      </w:pPr>
      <w:r w:rsidRPr="00A24CBD">
        <w:rPr>
          <w:color w:val="EE0000"/>
        </w:rPr>
        <w:t>Elanikkonna</w:t>
      </w:r>
      <w:r w:rsidR="00732E66" w:rsidRPr="00A24CBD">
        <w:t>kaitse tegevu</w:t>
      </w:r>
      <w:r w:rsidR="5623569B" w:rsidRPr="00A24CBD">
        <w:t>s</w:t>
      </w:r>
      <w:r w:rsidR="00DA79C0" w:rsidRPr="00A24CBD">
        <w:t>te</w:t>
      </w:r>
      <w:r w:rsidR="00732E66" w:rsidRPr="00A24CBD">
        <w:t>le pööratakse vähe tähelepanu.</w:t>
      </w:r>
    </w:p>
    <w:p w14:paraId="75BB611B" w14:textId="171A49CD" w:rsidR="00266D83" w:rsidRPr="00A24CBD" w:rsidRDefault="0025259F" w:rsidP="00C842A7">
      <w:pPr>
        <w:pStyle w:val="Loendilik"/>
        <w:numPr>
          <w:ilvl w:val="0"/>
          <w:numId w:val="6"/>
        </w:numPr>
      </w:pPr>
      <w:r w:rsidRPr="00A24CBD">
        <w:t>Ulatusliku kriisi korral puudub võime suurele hulgale abivajajatele vältimatut sotsiaalabi korraldada</w:t>
      </w:r>
      <w:r w:rsidR="779FBBC5" w:rsidRPr="00A24CBD">
        <w:t>.</w:t>
      </w:r>
    </w:p>
    <w:p w14:paraId="744BD138" w14:textId="62C89023" w:rsidR="00DF1210" w:rsidRPr="00A24CBD" w:rsidRDefault="00DF1210" w:rsidP="00C842A7">
      <w:pPr>
        <w:pStyle w:val="Loendilik"/>
        <w:numPr>
          <w:ilvl w:val="0"/>
          <w:numId w:val="6"/>
        </w:numPr>
      </w:pPr>
      <w:r w:rsidRPr="00A24CBD">
        <w:t>Ke</w:t>
      </w:r>
      <w:r w:rsidR="00D77E2C" w:rsidRPr="00A24CBD">
        <w:t>rksuskeskuste arendamine</w:t>
      </w:r>
      <w:r w:rsidR="36FA3684" w:rsidRPr="00A24CBD">
        <w:t>.</w:t>
      </w:r>
    </w:p>
    <w:p w14:paraId="2C77F3A8" w14:textId="46AF6252" w:rsidR="00B4018F" w:rsidRPr="00A24CBD" w:rsidRDefault="00B4018F" w:rsidP="00B4018F">
      <w:pPr>
        <w:pStyle w:val="Loendilik"/>
        <w:numPr>
          <w:ilvl w:val="0"/>
          <w:numId w:val="6"/>
        </w:numPr>
      </w:pPr>
      <w:r w:rsidRPr="00A24CBD">
        <w:t>Valla suur territoorium ja hajaasustus muudavad kriisiolukorras abi, info ja teenuste kättesaadavuse tagamise keerukamaks.</w:t>
      </w:r>
    </w:p>
    <w:p w14:paraId="11DFD68A" w14:textId="3695DF16" w:rsidR="007D7A59" w:rsidRPr="00A24CBD" w:rsidRDefault="00B4018F" w:rsidP="00B4018F">
      <w:pPr>
        <w:pStyle w:val="Loendilik"/>
        <w:numPr>
          <w:ilvl w:val="0"/>
          <w:numId w:val="6"/>
        </w:numPr>
      </w:pPr>
      <w:r w:rsidRPr="00A24CBD">
        <w:t>Kogukondade, vabatahtlike ja ametkondade koostöö vajab regulaarset harjutamist ja läbimõeldud tööjaotust.</w:t>
      </w:r>
    </w:p>
    <w:p w14:paraId="3AB7F180" w14:textId="77777777" w:rsidR="003916AD" w:rsidRPr="00A24CBD" w:rsidRDefault="003916AD" w:rsidP="003916AD">
      <w:pPr>
        <w:pStyle w:val="Loendilik"/>
        <w:numPr>
          <w:ilvl w:val="0"/>
          <w:numId w:val="6"/>
        </w:numPr>
        <w:rPr>
          <w:color w:val="EE0000"/>
        </w:rPr>
      </w:pPr>
      <w:r w:rsidRPr="00A24CBD">
        <w:rPr>
          <w:color w:val="EE0000"/>
        </w:rPr>
        <w:t>Kohaliku omavalitsuse püsivate kriisiülesannete täitmise võimekus vajab hindamist ja tegevustesse planeerimist.</w:t>
      </w:r>
    </w:p>
    <w:p w14:paraId="3DB87DAA" w14:textId="77777777" w:rsidR="003916AD" w:rsidRPr="00A24CBD" w:rsidRDefault="003916AD" w:rsidP="003916AD">
      <w:pPr>
        <w:pStyle w:val="Loendilik"/>
        <w:numPr>
          <w:ilvl w:val="0"/>
          <w:numId w:val="6"/>
        </w:numPr>
        <w:rPr>
          <w:color w:val="EE0000"/>
        </w:rPr>
      </w:pPr>
      <w:r w:rsidRPr="00A24CBD">
        <w:rPr>
          <w:color w:val="EE0000"/>
        </w:rPr>
        <w:t>Evakuatsioonikohtade, varjumiskohtade, kerksuskeskuste ja ajutise majutuse lahendused vajavad kaardistamist ning arendamist.</w:t>
      </w:r>
    </w:p>
    <w:p w14:paraId="69B9A524" w14:textId="77777777" w:rsidR="003916AD" w:rsidRPr="00A24CBD" w:rsidRDefault="003916AD" w:rsidP="003916AD">
      <w:pPr>
        <w:pStyle w:val="Loendilik"/>
        <w:numPr>
          <w:ilvl w:val="0"/>
          <w:numId w:val="6"/>
        </w:numPr>
        <w:rPr>
          <w:color w:val="EE0000"/>
        </w:rPr>
      </w:pPr>
      <w:r w:rsidRPr="00A24CBD">
        <w:rPr>
          <w:color w:val="EE0000"/>
        </w:rPr>
        <w:t>Valla hallatavate hoonete ehitamisel ja rekonstrueerimisel tuleb arvestada elanikkonnakaitse ja kriisivalmiduse nõuetega.</w:t>
      </w:r>
    </w:p>
    <w:p w14:paraId="29C9B881" w14:textId="670B388A" w:rsidR="003916AD" w:rsidRPr="00A24CBD" w:rsidRDefault="003916AD" w:rsidP="003916AD">
      <w:pPr>
        <w:pStyle w:val="Loendilik"/>
        <w:numPr>
          <w:ilvl w:val="0"/>
          <w:numId w:val="6"/>
        </w:numPr>
        <w:rPr>
          <w:color w:val="EE0000"/>
        </w:rPr>
      </w:pPr>
      <w:r w:rsidRPr="00A24CBD">
        <w:rPr>
          <w:color w:val="EE0000"/>
        </w:rPr>
        <w:t>Kriisiülesannete täitmiseks vajalikud ressursid, varud ja vastutajad vajavad kavandamist tegevuskavas, investeeringute kavas ja eelarvestrateegias.</w:t>
      </w:r>
    </w:p>
    <w:p w14:paraId="3A865148" w14:textId="77777777" w:rsidR="00F877B1" w:rsidRPr="00A24CBD" w:rsidRDefault="00F877B1" w:rsidP="00431AEF">
      <w:pPr>
        <w:pStyle w:val="Vahedeta"/>
      </w:pPr>
    </w:p>
    <w:p w14:paraId="409C84E0" w14:textId="77777777" w:rsidR="002668B6" w:rsidRPr="00A24CBD" w:rsidRDefault="00B334F9" w:rsidP="00BF4CB1">
      <w:pPr>
        <w:rPr>
          <w:b/>
        </w:rPr>
      </w:pPr>
      <w:r w:rsidRPr="00A24CBD">
        <w:rPr>
          <w:b/>
        </w:rPr>
        <w:t>Eesmärk:</w:t>
      </w:r>
    </w:p>
    <w:p w14:paraId="33D23642" w14:textId="77777777" w:rsidR="00BE5C53" w:rsidRPr="00A24CBD" w:rsidRDefault="00B334F9" w:rsidP="00E61E93">
      <w:pPr>
        <w:pStyle w:val="Loendilik"/>
        <w:numPr>
          <w:ilvl w:val="0"/>
          <w:numId w:val="14"/>
        </w:numPr>
        <w:ind w:left="426" w:hanging="426"/>
        <w:rPr>
          <w:b/>
          <w:bCs/>
        </w:rPr>
      </w:pPr>
      <w:r w:rsidRPr="00A24CBD">
        <w:rPr>
          <w:b/>
          <w:bCs/>
        </w:rPr>
        <w:t>Märjamaa</w:t>
      </w:r>
      <w:r w:rsidR="00732E66" w:rsidRPr="00A24CBD">
        <w:rPr>
          <w:b/>
          <w:bCs/>
        </w:rPr>
        <w:t xml:space="preserve"> vallas on turvaline elada, toimib koostöö politsei, päästeameti, kaitseliidu ja teiste vabatahtlike organisatsioonide vahel.</w:t>
      </w:r>
    </w:p>
    <w:p w14:paraId="1E52FEC0" w14:textId="4D9CC173" w:rsidR="00861E61" w:rsidRPr="00A24CBD" w:rsidRDefault="00A73FAC" w:rsidP="00E61E93">
      <w:pPr>
        <w:pStyle w:val="Loendilik"/>
        <w:numPr>
          <w:ilvl w:val="0"/>
          <w:numId w:val="14"/>
        </w:numPr>
        <w:ind w:left="426" w:hanging="426"/>
        <w:rPr>
          <w:b/>
          <w:bCs/>
        </w:rPr>
      </w:pPr>
      <w:r w:rsidRPr="00A24CBD">
        <w:rPr>
          <w:b/>
          <w:bCs/>
        </w:rPr>
        <w:t>Suurenenud on elanike kriisiteadlikkus ja iseseisev valmisolek</w:t>
      </w:r>
      <w:r w:rsidR="00DD0FDA" w:rsidRPr="00A24CBD">
        <w:rPr>
          <w:b/>
          <w:bCs/>
        </w:rPr>
        <w:t>, inimesed suudavad end kriisi ajal kuni abi saabumiseni ise kaitsta ning vajaduse korral üksteist aidata.</w:t>
      </w:r>
    </w:p>
    <w:p w14:paraId="59FC293A" w14:textId="7F8543F0" w:rsidR="00A73FAC" w:rsidRPr="00A24CBD" w:rsidRDefault="00A73FAC" w:rsidP="00E61E93">
      <w:pPr>
        <w:pStyle w:val="Loendilik"/>
        <w:numPr>
          <w:ilvl w:val="0"/>
          <w:numId w:val="14"/>
        </w:numPr>
        <w:ind w:left="426" w:hanging="426"/>
        <w:rPr>
          <w:b/>
          <w:bCs/>
        </w:rPr>
      </w:pPr>
      <w:r w:rsidRPr="00A24CBD">
        <w:rPr>
          <w:b/>
          <w:bCs/>
        </w:rPr>
        <w:t>Suurenenud on kohaliku omavalitsuse tasandi kriisialane võime</w:t>
      </w:r>
      <w:r w:rsidR="23162CAA" w:rsidRPr="00A24CBD">
        <w:rPr>
          <w:b/>
          <w:bCs/>
        </w:rPr>
        <w:t>.</w:t>
      </w:r>
    </w:p>
    <w:p w14:paraId="68245BFA" w14:textId="77777777" w:rsidR="00973BD1" w:rsidRPr="00A24CBD" w:rsidRDefault="00973BD1" w:rsidP="00431AEF">
      <w:pPr>
        <w:pStyle w:val="Vahedeta"/>
      </w:pPr>
    </w:p>
    <w:p w14:paraId="73BF09C9" w14:textId="77777777" w:rsidR="00D017AB" w:rsidRPr="00A24CBD" w:rsidRDefault="00D017AB" w:rsidP="00D017AB">
      <w:pPr>
        <w:rPr>
          <w:b/>
        </w:rPr>
      </w:pPr>
      <w:r w:rsidRPr="00A24CBD">
        <w:rPr>
          <w:b/>
        </w:rPr>
        <w:t>Eesmärgi saavutamist mõõtvad indikaatorid:</w:t>
      </w:r>
    </w:p>
    <w:p w14:paraId="33F43505" w14:textId="2E9184D7" w:rsidR="008C72E0" w:rsidRPr="00A24CBD" w:rsidRDefault="008C72E0" w:rsidP="00C842A7">
      <w:pPr>
        <w:pStyle w:val="Loendilik"/>
        <w:numPr>
          <w:ilvl w:val="0"/>
          <w:numId w:val="14"/>
        </w:numPr>
        <w:ind w:left="426" w:hanging="426"/>
      </w:pPr>
      <w:r w:rsidRPr="00A24CBD">
        <w:t xml:space="preserve">Registreeritud </w:t>
      </w:r>
      <w:r w:rsidR="0093731E" w:rsidRPr="00A24CBD">
        <w:t>väär</w:t>
      </w:r>
      <w:r w:rsidRPr="00A24CBD">
        <w:t xml:space="preserve">tegude arv väheneb </w:t>
      </w:r>
      <w:r w:rsidR="00B4018F" w:rsidRPr="00A24CBD">
        <w:t>või püsib kontrolli</w:t>
      </w:r>
      <w:r w:rsidR="0067619C" w:rsidRPr="00A24CBD">
        <w:t xml:space="preserve"> all</w:t>
      </w:r>
      <w:r w:rsidR="0093731E" w:rsidRPr="00A24CBD">
        <w:t>, algtase 2021. aastal 87 väärtegu</w:t>
      </w:r>
      <w:r w:rsidR="0067619C" w:rsidRPr="00A24CBD">
        <w:t>.</w:t>
      </w:r>
    </w:p>
    <w:p w14:paraId="24FB7E6B" w14:textId="0D7EAA29" w:rsidR="008C72E0" w:rsidRPr="00A24CBD" w:rsidRDefault="00035C4F" w:rsidP="00C842A7">
      <w:pPr>
        <w:pStyle w:val="Loendilik"/>
        <w:numPr>
          <w:ilvl w:val="0"/>
          <w:numId w:val="14"/>
        </w:numPr>
        <w:ind w:left="426" w:hanging="426"/>
      </w:pPr>
      <w:r w:rsidRPr="00A24CBD">
        <w:t>T</w:t>
      </w:r>
      <w:r w:rsidR="008C72E0" w:rsidRPr="00A24CBD">
        <w:t xml:space="preserve">ulekahjude arv </w:t>
      </w:r>
      <w:r w:rsidRPr="00A24CBD">
        <w:t xml:space="preserve">väheneb </w:t>
      </w:r>
      <w:r w:rsidR="0067619C" w:rsidRPr="00A24CBD">
        <w:t>väheneb või püsib kontrolli all ,</w:t>
      </w:r>
      <w:r w:rsidR="0093731E" w:rsidRPr="00A24CBD">
        <w:t>algtase 2021. aastal 10 tulekahju</w:t>
      </w:r>
      <w:r w:rsidR="0067619C" w:rsidRPr="00A24CBD">
        <w:t>.</w:t>
      </w:r>
    </w:p>
    <w:p w14:paraId="31A5D6F8" w14:textId="55383406" w:rsidR="0067619C" w:rsidRPr="00A24CBD" w:rsidRDefault="00E03B7C" w:rsidP="00C842A7">
      <w:pPr>
        <w:pStyle w:val="Loendilik"/>
        <w:numPr>
          <w:ilvl w:val="0"/>
          <w:numId w:val="14"/>
        </w:numPr>
        <w:ind w:left="426" w:hanging="426"/>
        <w:rPr>
          <w:color w:val="EE0000"/>
        </w:rPr>
      </w:pPr>
      <w:r w:rsidRPr="00A24CBD">
        <w:rPr>
          <w:color w:val="EE0000"/>
        </w:rPr>
        <w:t>K</w:t>
      </w:r>
      <w:r w:rsidR="00EF46BE" w:rsidRPr="00A24CBD">
        <w:rPr>
          <w:color w:val="EE0000"/>
        </w:rPr>
        <w:t xml:space="preserve">riisiteadlikkust suurendavate teavitustegevuste, koolituste või infopäevade arv kasvab, </w:t>
      </w:r>
      <w:r w:rsidR="00741966" w:rsidRPr="00A24CBD">
        <w:rPr>
          <w:color w:val="EE0000"/>
        </w:rPr>
        <w:t>aastaks 2030 vähemalt 1 tegevus aastas</w:t>
      </w:r>
      <w:r w:rsidRPr="00A24CBD">
        <w:rPr>
          <w:color w:val="EE0000"/>
        </w:rPr>
        <w:t>, algtase hindamata (2026)</w:t>
      </w:r>
      <w:r w:rsidR="003916AD" w:rsidRPr="00A24CBD">
        <w:rPr>
          <w:color w:val="EE0000"/>
        </w:rPr>
        <w:t>.</w:t>
      </w:r>
    </w:p>
    <w:p w14:paraId="640D836E" w14:textId="0B2D0F17" w:rsidR="003916AD" w:rsidRPr="00A24CBD" w:rsidRDefault="003916AD" w:rsidP="003916AD">
      <w:pPr>
        <w:pStyle w:val="Loendilik"/>
        <w:numPr>
          <w:ilvl w:val="0"/>
          <w:numId w:val="14"/>
        </w:numPr>
        <w:ind w:left="426" w:hanging="426"/>
        <w:rPr>
          <w:color w:val="EE0000"/>
        </w:rPr>
      </w:pPr>
      <w:r w:rsidRPr="00A24CBD">
        <w:rPr>
          <w:color w:val="EE0000"/>
        </w:rPr>
        <w:lastRenderedPageBreak/>
        <w:t>Kohaliku omavalitsuse püsivate kriisiülesannete täitmise võimekus on hinnatud; algtase 2026</w:t>
      </w:r>
      <w:r w:rsidR="00B3347D" w:rsidRPr="00A24CBD">
        <w:rPr>
          <w:color w:val="EE0000"/>
        </w:rPr>
        <w:t> </w:t>
      </w:r>
      <w:r w:rsidR="009B03E4" w:rsidRPr="00A24CBD">
        <w:rPr>
          <w:color w:val="EE0000"/>
        </w:rPr>
        <w:t>a.</w:t>
      </w:r>
      <w:r w:rsidRPr="00A24CBD">
        <w:rPr>
          <w:color w:val="EE0000"/>
        </w:rPr>
        <w:t xml:space="preserve"> hindamata; sihttase 2027</w:t>
      </w:r>
      <w:r w:rsidR="00063FBE" w:rsidRPr="00A24CBD">
        <w:rPr>
          <w:color w:val="EE0000"/>
        </w:rPr>
        <w:t xml:space="preserve"> </w:t>
      </w:r>
      <w:r w:rsidR="009B03E4" w:rsidRPr="00A24CBD">
        <w:rPr>
          <w:color w:val="EE0000"/>
        </w:rPr>
        <w:t xml:space="preserve">aastaks on </w:t>
      </w:r>
      <w:r w:rsidRPr="00A24CBD">
        <w:rPr>
          <w:color w:val="EE0000"/>
        </w:rPr>
        <w:t>kriisiülesannete täitmise võimekuse analüüs koostatud.</w:t>
      </w:r>
    </w:p>
    <w:p w14:paraId="7577F9C2" w14:textId="77777777" w:rsidR="003916AD" w:rsidRPr="00A24CBD" w:rsidRDefault="003916AD" w:rsidP="003916AD">
      <w:pPr>
        <w:pStyle w:val="Loendilik"/>
        <w:numPr>
          <w:ilvl w:val="0"/>
          <w:numId w:val="14"/>
        </w:numPr>
        <w:ind w:left="426" w:hanging="426"/>
        <w:rPr>
          <w:color w:val="EE0000"/>
        </w:rPr>
      </w:pPr>
      <w:r w:rsidRPr="00A24CBD">
        <w:rPr>
          <w:color w:val="EE0000"/>
        </w:rPr>
        <w:t>Evakuatsioonikohtade ja kerksuskeskuste võrgustik on kaardistatud; algtase 2026: arendamisel; sihttase 2028: evakuatsioonikohad ja kerksuskeskused on määratud ning nende esmane valmisolek hinnatud.</w:t>
      </w:r>
    </w:p>
    <w:p w14:paraId="16B58FC6" w14:textId="77777777" w:rsidR="003916AD" w:rsidRPr="00A24CBD" w:rsidRDefault="003916AD" w:rsidP="003916AD">
      <w:pPr>
        <w:pStyle w:val="Loendilik"/>
        <w:numPr>
          <w:ilvl w:val="0"/>
          <w:numId w:val="14"/>
        </w:numPr>
        <w:ind w:left="426" w:hanging="426"/>
        <w:rPr>
          <w:color w:val="EE0000"/>
        </w:rPr>
      </w:pPr>
      <w:r w:rsidRPr="00A24CBD">
        <w:rPr>
          <w:color w:val="EE0000"/>
        </w:rPr>
        <w:t>Valla hallatavate hoonete varjumis-, evakuatsiooni- ja ajutise majutuse sobivus on hinnatud; algtase 2026: terviklik ülevaade puudub; sihttase 2028: prioriteetsete hoonete sobivuse analüüs on koostatud.</w:t>
      </w:r>
    </w:p>
    <w:p w14:paraId="4E5961FD" w14:textId="77777777" w:rsidR="003916AD" w:rsidRPr="00A24CBD" w:rsidRDefault="003916AD" w:rsidP="003916AD">
      <w:pPr>
        <w:pStyle w:val="Loendilik"/>
        <w:numPr>
          <w:ilvl w:val="0"/>
          <w:numId w:val="14"/>
        </w:numPr>
        <w:ind w:left="426" w:hanging="426"/>
        <w:rPr>
          <w:color w:val="EE0000"/>
        </w:rPr>
      </w:pPr>
      <w:r w:rsidRPr="00A24CBD">
        <w:rPr>
          <w:color w:val="EE0000"/>
        </w:rPr>
        <w:t>Kriisiolukorras vältimatu sotsiaalabi ja evakueeritud isikute vastuvõtu tegevusplaan on koostatud; algtase 2026: puudub terviklik tegevusplaan; sihttase 2027: tegevusplaan on koostatud ja vastutajad määratud.</w:t>
      </w:r>
    </w:p>
    <w:p w14:paraId="2EF40FC3" w14:textId="71BD680D" w:rsidR="003916AD" w:rsidRPr="00A24CBD" w:rsidRDefault="003916AD" w:rsidP="003916AD">
      <w:pPr>
        <w:pStyle w:val="Loendilik"/>
        <w:numPr>
          <w:ilvl w:val="0"/>
          <w:numId w:val="14"/>
        </w:numPr>
        <w:ind w:left="426" w:hanging="426"/>
        <w:rPr>
          <w:color w:val="EE0000"/>
        </w:rPr>
      </w:pPr>
      <w:r w:rsidRPr="00A24CBD">
        <w:rPr>
          <w:color w:val="EE0000"/>
        </w:rPr>
        <w:t>Vallavalitsuse ja hallatavate asutuste kriisirollid on määratud ning töötajate väljaõpe toimub regulaarselt; algtase 2026: vajab süsteemset kaardistamist; sihttase 2030: kriisirollid on määratud ja vähemalt kord aastas toimub kriisivalmiduse harjutus või koolitus.</w:t>
      </w:r>
    </w:p>
    <w:p w14:paraId="2018FA66" w14:textId="77777777" w:rsidR="00431AEF" w:rsidRPr="00A24CBD" w:rsidRDefault="00431AEF" w:rsidP="00431AEF">
      <w:pPr>
        <w:pStyle w:val="Vahedeta"/>
      </w:pPr>
    </w:p>
    <w:p w14:paraId="7338F9C9" w14:textId="14958FE2" w:rsidR="0093731E" w:rsidRPr="00A24CBD" w:rsidRDefault="0093731E" w:rsidP="00A57F00">
      <w:pPr>
        <w:rPr>
          <w:rFonts w:eastAsia="Times New Roman"/>
          <w:color w:val="212121"/>
          <w:szCs w:val="24"/>
        </w:rPr>
      </w:pPr>
      <w:r w:rsidRPr="00A24CBD">
        <w:t xml:space="preserve">Valla </w:t>
      </w:r>
      <w:r w:rsidRPr="00A24CBD">
        <w:rPr>
          <w:rFonts w:eastAsia="Times New Roman"/>
        </w:rPr>
        <w:t>aren</w:t>
      </w:r>
      <w:r w:rsidR="004D1B04" w:rsidRPr="00A24CBD">
        <w:rPr>
          <w:rFonts w:eastAsia="Times New Roman"/>
        </w:rPr>
        <w:t>g</w:t>
      </w:r>
      <w:r w:rsidRPr="00A24CBD">
        <w:rPr>
          <w:rFonts w:eastAsia="Times New Roman"/>
        </w:rPr>
        <w:t>ukava aitab ellu viia Siseturvalisuse arengukava 2020-2030</w:t>
      </w:r>
      <w:r w:rsidRPr="00A24CBD">
        <w:rPr>
          <w:rStyle w:val="Allmrkuseviide"/>
          <w:rFonts w:eastAsia="Times New Roman"/>
        </w:rPr>
        <w:footnoteReference w:id="33"/>
      </w:r>
      <w:r w:rsidRPr="00A24CBD">
        <w:rPr>
          <w:rFonts w:eastAsia="Times New Roman"/>
        </w:rPr>
        <w:t xml:space="preserve"> ja </w:t>
      </w:r>
      <w:r w:rsidRPr="00A24CBD">
        <w:t>Raplamaa arengustrateegia 2035+</w:t>
      </w:r>
      <w:r w:rsidRPr="00A24CBD">
        <w:rPr>
          <w:rFonts w:eastAsia="Times New Roman"/>
        </w:rPr>
        <w:t xml:space="preserve"> eesmärki – ennetava ja turvalise elukeskkonna kujundamine, kiire ja asjatundlik abi, kindel sisejulgeolek, tark ja innovaatiline siseturvalisus.</w:t>
      </w:r>
      <w:r w:rsidRPr="00A24CBD">
        <w:rPr>
          <w:rFonts w:eastAsia="Times New Roman"/>
          <w:color w:val="FF0000"/>
          <w:szCs w:val="24"/>
        </w:rPr>
        <w:br w:type="page"/>
      </w:r>
    </w:p>
    <w:p w14:paraId="4CFF1FBC" w14:textId="77777777" w:rsidR="00EF690F" w:rsidRPr="00A24CBD" w:rsidRDefault="00EF690F" w:rsidP="00221DB1">
      <w:pPr>
        <w:pStyle w:val="Pealkiri1"/>
        <w:rPr>
          <w:lang w:val="et-EE"/>
        </w:rPr>
      </w:pPr>
      <w:bookmarkStart w:id="125" w:name="_Toc12978306"/>
      <w:bookmarkStart w:id="126" w:name="_Toc12980109"/>
      <w:bookmarkStart w:id="127" w:name="_Toc239094745"/>
      <w:r w:rsidRPr="00A24CBD">
        <w:rPr>
          <w:lang w:val="et-EE"/>
        </w:rPr>
        <w:lastRenderedPageBreak/>
        <w:t>Arengukava seire</w:t>
      </w:r>
      <w:bookmarkEnd w:id="125"/>
      <w:bookmarkEnd w:id="126"/>
      <w:bookmarkEnd w:id="127"/>
    </w:p>
    <w:p w14:paraId="7D20F171" w14:textId="200D32A2" w:rsidR="009C50EF" w:rsidRPr="00A24CBD" w:rsidRDefault="009C50EF" w:rsidP="009C50EF">
      <w:pPr>
        <w:rPr>
          <w:color w:val="EE0000"/>
        </w:rPr>
      </w:pPr>
      <w:r w:rsidRPr="00A24CBD">
        <w:rPr>
          <w:color w:val="EE0000"/>
        </w:rPr>
        <w:t xml:space="preserve">Märjamaa valla arengukava ja eelarvestrateegia elluviimise seire toimub regulaarselt ning on osa valla strateegilise juhtimise ja eelarveprotsessi tervikust. Seire eesmärk on hinnata arengukavas seatud eesmärkide täitmist, tegevuste elluviimist, indikaatorite muutumist ning arengukava ja eelarvestrateegia </w:t>
      </w:r>
      <w:r w:rsidR="00185262" w:rsidRPr="00A24CBD">
        <w:rPr>
          <w:color w:val="EE0000"/>
        </w:rPr>
        <w:t>ajakohastamise</w:t>
      </w:r>
      <w:r w:rsidRPr="00A24CBD">
        <w:rPr>
          <w:color w:val="EE0000"/>
        </w:rPr>
        <w:t xml:space="preserve"> vajadust.</w:t>
      </w:r>
    </w:p>
    <w:p w14:paraId="73DB74FB" w14:textId="45AB1004" w:rsidR="009C50EF" w:rsidRPr="00A24CBD" w:rsidRDefault="003C1646" w:rsidP="009C50EF">
      <w:pPr>
        <w:rPr>
          <w:color w:val="EE0000"/>
        </w:rPr>
      </w:pPr>
      <w:r w:rsidRPr="00A24CBD">
        <w:rPr>
          <w:color w:val="EE0000"/>
        </w:rPr>
        <w:t xml:space="preserve">Vastavalt Märjamaa Vallavolikogu </w:t>
      </w:r>
      <w:r w:rsidR="004F3323" w:rsidRPr="00A24CBD">
        <w:rPr>
          <w:color w:val="EE0000"/>
        </w:rPr>
        <w:t>25</w:t>
      </w:r>
      <w:r w:rsidRPr="00A24CBD">
        <w:rPr>
          <w:color w:val="EE0000"/>
        </w:rPr>
        <w:t xml:space="preserve">.08.2026 määrusele nr </w:t>
      </w:r>
      <w:r w:rsidR="004B4E50" w:rsidRPr="004B4E50">
        <w:rPr>
          <w:color w:val="EE0000"/>
        </w:rPr>
        <w:t xml:space="preserve">19 </w:t>
      </w:r>
      <w:r w:rsidRPr="00A24CBD">
        <w:rPr>
          <w:color w:val="EE0000"/>
        </w:rPr>
        <w:t>„Märjamaa valla arengukava ja eelarvestrateegia koostamise kord</w:t>
      </w:r>
      <w:r w:rsidR="007B6EBD" w:rsidRPr="00A24CBD">
        <w:rPr>
          <w:color w:val="EE0000"/>
        </w:rPr>
        <w:t>„</w:t>
      </w:r>
      <w:r w:rsidRPr="00A24CBD">
        <w:rPr>
          <w:color w:val="EE0000"/>
        </w:rPr>
        <w:t xml:space="preserve"> korraldab a</w:t>
      </w:r>
      <w:r w:rsidR="009C50EF" w:rsidRPr="00A24CBD">
        <w:rPr>
          <w:color w:val="EE0000"/>
        </w:rPr>
        <w:t xml:space="preserve">rengukava seiret </w:t>
      </w:r>
      <w:r w:rsidR="00185262" w:rsidRPr="00A24CBD">
        <w:rPr>
          <w:color w:val="EE0000"/>
        </w:rPr>
        <w:t xml:space="preserve">Märjamaa </w:t>
      </w:r>
      <w:r w:rsidR="000E5F58" w:rsidRPr="00A24CBD">
        <w:rPr>
          <w:color w:val="EE0000"/>
        </w:rPr>
        <w:t>vallavalitsus</w:t>
      </w:r>
      <w:r w:rsidR="009C50EF" w:rsidRPr="00A24CBD">
        <w:rPr>
          <w:color w:val="EE0000"/>
        </w:rPr>
        <w:t>. Kui vallavalitsus ei ole määranud teistsugust tähtaega, esitavad vallavalitsuse struktuuriüksuste juhid vallavalitsusele oma valdkonna kohta hiljemalt iga aasta 1. märtsiks andmed arengukava arengueesmärkide täitmise ja tegevuste elluviimise kohta.</w:t>
      </w:r>
    </w:p>
    <w:p w14:paraId="4523C7FB" w14:textId="77777777" w:rsidR="009C50EF" w:rsidRPr="00A24CBD" w:rsidRDefault="009C50EF" w:rsidP="009C50EF">
      <w:pPr>
        <w:rPr>
          <w:color w:val="EE0000"/>
        </w:rPr>
      </w:pPr>
      <w:r w:rsidRPr="00A24CBD">
        <w:rPr>
          <w:color w:val="EE0000"/>
        </w:rPr>
        <w:t>Seire käigus kogutakse ja hinnatakse andmeid eelneva kalendriaasta kohta. Seireandmete põhjal koostatakse ülevaade arengukavas ettenähtud eesmärkide täitmisest ning see esitatakse Märjamaa valla majandusaasta aruandes. Vajaduse korral tehakse seire tulemuste põhjal ettepanekud arengukava, tegevuskava, investeeringute kava või eelarvestrateegia muutmiseks.</w:t>
      </w:r>
    </w:p>
    <w:p w14:paraId="08BBB956" w14:textId="6B8A837C" w:rsidR="009C50EF" w:rsidRPr="00A24CBD" w:rsidRDefault="009C50EF" w:rsidP="009C50EF">
      <w:pPr>
        <w:rPr>
          <w:color w:val="EE0000"/>
        </w:rPr>
      </w:pPr>
      <w:r w:rsidRPr="00A24CBD">
        <w:rPr>
          <w:color w:val="EE0000"/>
        </w:rPr>
        <w:t xml:space="preserve">Arengukava ja eelarvestrateegia iga-aastase muutmise käigus täpsustatakse nelja eelseisva eelarveaasta arengusuunad, ajakohastatakse arengukava tekstiosa, uuendatakse arvandmeid, hetkeolukorra kirjeldust, prognoose ja eesmärkide täitmise seireandmeid ning vaadatakse üle tegevuskava, prioriteedid, investeeringute kava ja eelarvestrateegia. </w:t>
      </w:r>
    </w:p>
    <w:p w14:paraId="24C1C0DB" w14:textId="65071FDF" w:rsidR="009C50EF" w:rsidRPr="00A24CBD" w:rsidRDefault="009C50EF" w:rsidP="009C50EF">
      <w:pPr>
        <w:rPr>
          <w:color w:val="EE0000"/>
        </w:rPr>
      </w:pPr>
      <w:r w:rsidRPr="00A24CBD">
        <w:rPr>
          <w:color w:val="EE0000"/>
        </w:rPr>
        <w:t xml:space="preserve">Arengukava ja eelarvestrateegia on aluseks Märjamaa vallas erinevate eluvaldkondade arengu </w:t>
      </w:r>
      <w:r w:rsidR="00BD55E9" w:rsidRPr="00A24CBD">
        <w:rPr>
          <w:color w:val="EE0000"/>
        </w:rPr>
        <w:t>lõimimisel</w:t>
      </w:r>
      <w:r w:rsidRPr="00A24CBD">
        <w:rPr>
          <w:color w:val="EE0000"/>
        </w:rPr>
        <w:t xml:space="preserve"> ja koordineerimisele, valla eelarve koostamisele, </w:t>
      </w:r>
      <w:r w:rsidR="00BD55E9" w:rsidRPr="00A24CBD">
        <w:rPr>
          <w:color w:val="EE0000"/>
        </w:rPr>
        <w:t xml:space="preserve">pikaajaliste </w:t>
      </w:r>
      <w:r w:rsidRPr="00A24CBD">
        <w:rPr>
          <w:color w:val="EE0000"/>
        </w:rPr>
        <w:t>kohustuste võtmisele,</w:t>
      </w:r>
      <w:r w:rsidR="00AC044C" w:rsidRPr="00A24CBD">
        <w:rPr>
          <w:color w:val="EE0000"/>
        </w:rPr>
        <w:t xml:space="preserve"> varaga tehingute tegemisele, </w:t>
      </w:r>
      <w:r w:rsidRPr="00A24CBD">
        <w:rPr>
          <w:color w:val="EE0000"/>
        </w:rPr>
        <w:t>investeeringute kavandamisele ning investeeringutoetuste taotlemisele. Seetõttu tuleb seire tulemusi kasutada valla eelarve, tegevuskava, investeeringute kava ja eelarvestrateegia koostamisel ning muutmisel.</w:t>
      </w:r>
    </w:p>
    <w:p w14:paraId="1F8C88CC" w14:textId="5C6057E7" w:rsidR="009C50EF" w:rsidRPr="00A24CBD" w:rsidRDefault="009C50EF" w:rsidP="009C50EF">
      <w:r w:rsidRPr="00A24CBD">
        <w:rPr>
          <w:color w:val="EE0000"/>
        </w:rPr>
        <w:t xml:space="preserve">Arengukava seire ja </w:t>
      </w:r>
      <w:r w:rsidR="00A038B9" w:rsidRPr="00A24CBD">
        <w:rPr>
          <w:color w:val="EE0000"/>
        </w:rPr>
        <w:t>muutmise</w:t>
      </w:r>
      <w:r w:rsidR="00AC044C" w:rsidRPr="00A24CBD">
        <w:rPr>
          <w:color w:val="EE0000"/>
        </w:rPr>
        <w:t xml:space="preserve"> </w:t>
      </w:r>
      <w:r w:rsidRPr="00A24CBD">
        <w:rPr>
          <w:color w:val="EE0000"/>
        </w:rPr>
        <w:t>kaudu tagatakse, et arengukava püsib ajakohane, on kooskõlas valla tegelike arenguvajaduste ja finantsvõimalustega ning toetab Märjamaa valla pikaajaliste eesmärkide elluviimist</w:t>
      </w:r>
      <w:r w:rsidRPr="00A24CBD">
        <w:t>.</w:t>
      </w:r>
    </w:p>
    <w:p w14:paraId="1CCE4932" w14:textId="77777777" w:rsidR="009C50EF" w:rsidRPr="00A24CBD" w:rsidRDefault="009C50EF" w:rsidP="00396C3C"/>
    <w:p w14:paraId="59668C00" w14:textId="77777777" w:rsidR="004C2980" w:rsidRPr="00A24CBD" w:rsidRDefault="00446D23" w:rsidP="00221DB1">
      <w:pPr>
        <w:pStyle w:val="Pealkirisisukorrale"/>
        <w:ind w:left="0" w:firstLine="0"/>
        <w:rPr>
          <w:lang w:val="et-EE"/>
        </w:rPr>
      </w:pPr>
      <w:bookmarkStart w:id="128" w:name="_Toc12978307"/>
      <w:r w:rsidRPr="00A24CBD">
        <w:rPr>
          <w:lang w:val="et-EE"/>
        </w:rPr>
        <w:br w:type="page"/>
      </w:r>
      <w:bookmarkStart w:id="129" w:name="_Toc12980110"/>
      <w:bookmarkStart w:id="130" w:name="_Toc239094746"/>
      <w:r w:rsidR="004C2980" w:rsidRPr="00A24CBD">
        <w:rPr>
          <w:lang w:val="et-EE"/>
        </w:rPr>
        <w:lastRenderedPageBreak/>
        <w:t>Lisad</w:t>
      </w:r>
      <w:bookmarkEnd w:id="128"/>
      <w:bookmarkEnd w:id="129"/>
      <w:bookmarkEnd w:id="130"/>
    </w:p>
    <w:p w14:paraId="5315414C" w14:textId="77777777" w:rsidR="00ED1C33" w:rsidRPr="00A24CBD" w:rsidRDefault="00ED1C33" w:rsidP="00CF0AAF">
      <w:pPr>
        <w:pStyle w:val="Pealkiri2"/>
        <w:numPr>
          <w:ilvl w:val="0"/>
          <w:numId w:val="0"/>
        </w:numPr>
        <w:ind w:left="576"/>
      </w:pPr>
      <w:bookmarkStart w:id="131" w:name="_Toc101170917"/>
      <w:bookmarkStart w:id="132" w:name="_Toc239094747"/>
      <w:bookmarkStart w:id="133" w:name="_Toc12978308"/>
      <w:bookmarkStart w:id="134" w:name="_Toc12980111"/>
      <w:r w:rsidRPr="00A24CBD">
        <w:t>Lisa 1. Märjamaa valla tegevuskava</w:t>
      </w:r>
      <w:bookmarkEnd w:id="131"/>
      <w:bookmarkEnd w:id="132"/>
    </w:p>
    <w:p w14:paraId="7A5EEE9D" w14:textId="77777777" w:rsidR="00ED1C33" w:rsidRPr="00A24CBD" w:rsidRDefault="00ED1C33" w:rsidP="004660DF">
      <w:pPr>
        <w:ind w:firstLine="576"/>
      </w:pPr>
      <w:r w:rsidRPr="00A24CBD">
        <w:t>(Lisatud eraldi dokumendina)</w:t>
      </w:r>
    </w:p>
    <w:p w14:paraId="0DE0A394" w14:textId="0AEEB266" w:rsidR="004C2980" w:rsidRPr="00A24CBD" w:rsidRDefault="00EB3109" w:rsidP="00CF0AAF">
      <w:pPr>
        <w:pStyle w:val="Pealkiri2"/>
        <w:numPr>
          <w:ilvl w:val="0"/>
          <w:numId w:val="0"/>
        </w:numPr>
        <w:ind w:left="576"/>
      </w:pPr>
      <w:bookmarkStart w:id="135" w:name="_Toc101170918"/>
      <w:bookmarkStart w:id="136" w:name="_Toc239094748"/>
      <w:r w:rsidRPr="00A24CBD">
        <w:t xml:space="preserve">Lisa </w:t>
      </w:r>
      <w:r w:rsidR="00ED1C33" w:rsidRPr="00A24CBD">
        <w:t>2</w:t>
      </w:r>
      <w:r w:rsidR="00EF5D3A" w:rsidRPr="00A24CBD">
        <w:t>.</w:t>
      </w:r>
      <w:r w:rsidR="002D7A90" w:rsidRPr="00A24CBD">
        <w:t xml:space="preserve"> </w:t>
      </w:r>
      <w:r w:rsidRPr="00A24CBD">
        <w:t xml:space="preserve">Märjamaa valla </w:t>
      </w:r>
      <w:bookmarkEnd w:id="133"/>
      <w:bookmarkEnd w:id="134"/>
      <w:r w:rsidRPr="00A24CBD">
        <w:t>i</w:t>
      </w:r>
      <w:r w:rsidR="00587AC0" w:rsidRPr="00A24CBD">
        <w:t>nvesteeringute kava</w:t>
      </w:r>
      <w:r w:rsidRPr="00A24CBD">
        <w:t xml:space="preserve"> </w:t>
      </w:r>
      <w:r w:rsidR="00587AC0" w:rsidRPr="00A24CBD">
        <w:t>202</w:t>
      </w:r>
      <w:r w:rsidR="001E1972" w:rsidRPr="00A24CBD">
        <w:t>6</w:t>
      </w:r>
      <w:r w:rsidR="00587AC0" w:rsidRPr="00A24CBD">
        <w:t>-20</w:t>
      </w:r>
      <w:bookmarkEnd w:id="135"/>
      <w:r w:rsidR="001E1972" w:rsidRPr="00A24CBD">
        <w:t>30</w:t>
      </w:r>
      <w:bookmarkEnd w:id="136"/>
    </w:p>
    <w:p w14:paraId="79FA6CA4" w14:textId="77777777" w:rsidR="00587AC0" w:rsidRPr="00A24CBD" w:rsidRDefault="00587AC0" w:rsidP="004660DF">
      <w:pPr>
        <w:ind w:firstLine="576"/>
      </w:pPr>
      <w:bookmarkStart w:id="137" w:name="_Toc12978309"/>
      <w:bookmarkStart w:id="138" w:name="_Toc12980112"/>
      <w:r w:rsidRPr="00A24CBD">
        <w:t>(Lisatud eraldi dokumendina)</w:t>
      </w:r>
    </w:p>
    <w:p w14:paraId="57DAEABD" w14:textId="4CB84C0A" w:rsidR="004C2980" w:rsidRPr="00A24CBD" w:rsidRDefault="00EB3109" w:rsidP="00CF0AAF">
      <w:pPr>
        <w:pStyle w:val="Pealkiri2"/>
        <w:numPr>
          <w:ilvl w:val="0"/>
          <w:numId w:val="0"/>
        </w:numPr>
        <w:ind w:left="576"/>
      </w:pPr>
      <w:bookmarkStart w:id="139" w:name="_Toc101170919"/>
      <w:bookmarkStart w:id="140" w:name="_Toc239094749"/>
      <w:r w:rsidRPr="00A24CBD">
        <w:t xml:space="preserve">Lisa </w:t>
      </w:r>
      <w:r w:rsidR="00587AC0" w:rsidRPr="00A24CBD">
        <w:t>3</w:t>
      </w:r>
      <w:r w:rsidR="00EF5D3A" w:rsidRPr="00A24CBD">
        <w:t>.</w:t>
      </w:r>
      <w:r w:rsidR="004C2980" w:rsidRPr="00A24CBD">
        <w:t xml:space="preserve"> Märjamaa valla eelarvestrateegia </w:t>
      </w:r>
      <w:r w:rsidR="006C693C" w:rsidRPr="00A24CBD">
        <w:t>202</w:t>
      </w:r>
      <w:r w:rsidR="001E1972" w:rsidRPr="00A24CBD">
        <w:t>7</w:t>
      </w:r>
      <w:r w:rsidR="004C2980" w:rsidRPr="00A24CBD">
        <w:t>-</w:t>
      </w:r>
      <w:bookmarkEnd w:id="137"/>
      <w:bookmarkEnd w:id="138"/>
      <w:r w:rsidR="006C693C" w:rsidRPr="00A24CBD">
        <w:t>20</w:t>
      </w:r>
      <w:bookmarkEnd w:id="139"/>
      <w:r w:rsidR="001E1972" w:rsidRPr="00A24CBD">
        <w:t>30</w:t>
      </w:r>
      <w:bookmarkEnd w:id="140"/>
    </w:p>
    <w:p w14:paraId="6BED67B4" w14:textId="1F9326AC" w:rsidR="004C2980" w:rsidRPr="00A24CBD" w:rsidRDefault="004C2980" w:rsidP="3FB81C28">
      <w:pPr>
        <w:spacing w:line="259" w:lineRule="auto"/>
        <w:ind w:firstLine="576"/>
      </w:pPr>
      <w:r w:rsidRPr="00A24CBD">
        <w:t>(Lisatud eraldi dokumendina)</w:t>
      </w:r>
    </w:p>
    <w:sectPr w:rsidR="004C2980" w:rsidRPr="00A24CBD" w:rsidSect="00C45DED">
      <w:footerReference w:type="default" r:id="rId23"/>
      <w:pgSz w:w="11906" w:h="16838"/>
      <w:pgMar w:top="1134" w:right="1134" w:bottom="851" w:left="1418" w:header="709" w:footer="23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15335" w14:textId="77777777" w:rsidR="00110563" w:rsidRDefault="00110563" w:rsidP="00622520">
      <w:pPr>
        <w:spacing w:after="0"/>
      </w:pPr>
      <w:r>
        <w:separator/>
      </w:r>
    </w:p>
  </w:endnote>
  <w:endnote w:type="continuationSeparator" w:id="0">
    <w:p w14:paraId="71DC577E" w14:textId="77777777" w:rsidR="00110563" w:rsidRDefault="00110563" w:rsidP="0062252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Yu Gothic"/>
    <w:panose1 w:val="00000000000000000000"/>
    <w:charset w:val="00"/>
    <w:family w:val="roman"/>
    <w:notTrueType/>
    <w:pitch w:val="default"/>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C4ADA" w14:textId="77777777" w:rsidR="004660DF" w:rsidRDefault="004660DF">
    <w:pPr>
      <w:jc w:val="right"/>
    </w:pPr>
    <w:r>
      <w:fldChar w:fldCharType="begin"/>
    </w:r>
    <w:r>
      <w:instrText>PAGE   \* MERGEFORMAT</w:instrText>
    </w:r>
    <w:r>
      <w:fldChar w:fldCharType="separate"/>
    </w:r>
    <w:r w:rsidR="005A20BE">
      <w:rPr>
        <w:noProof/>
      </w:rPr>
      <w:t>4</w:t>
    </w:r>
    <w:r>
      <w:fldChar w:fldCharType="end"/>
    </w:r>
  </w:p>
  <w:p w14:paraId="0D142F6F" w14:textId="77777777" w:rsidR="004660DF" w:rsidRDefault="004660D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EFC73" w14:textId="77777777" w:rsidR="00110563" w:rsidRDefault="00110563" w:rsidP="00622520">
      <w:pPr>
        <w:spacing w:after="0"/>
      </w:pPr>
      <w:r>
        <w:separator/>
      </w:r>
    </w:p>
  </w:footnote>
  <w:footnote w:type="continuationSeparator" w:id="0">
    <w:p w14:paraId="5DA37DAD" w14:textId="77777777" w:rsidR="00110563" w:rsidRDefault="00110563" w:rsidP="00622520">
      <w:pPr>
        <w:spacing w:after="0"/>
      </w:pPr>
      <w:r>
        <w:continuationSeparator/>
      </w:r>
    </w:p>
  </w:footnote>
  <w:footnote w:id="1">
    <w:p w14:paraId="51EBB5EF" w14:textId="2A58D988" w:rsidR="004660DF" w:rsidRPr="0064490B" w:rsidRDefault="004660DF" w:rsidP="024B708C">
      <w:pPr>
        <w:pStyle w:val="Allmrkusetekst"/>
        <w:rPr>
          <w:lang w:val="et-EE"/>
        </w:rPr>
      </w:pPr>
      <w:r w:rsidRPr="024B708C">
        <w:rPr>
          <w:rStyle w:val="Allmrkuseviide"/>
          <w:rFonts w:eastAsia="Times New Roman"/>
        </w:rPr>
        <w:footnoteRef/>
      </w:r>
      <w:r w:rsidR="024B708C" w:rsidRPr="024B708C">
        <w:rPr>
          <w:rFonts w:eastAsia="Times New Roman"/>
        </w:rPr>
        <w:t xml:space="preserve"> </w:t>
      </w:r>
      <w:hyperlink r:id="rId1" w:history="1">
        <w:r w:rsidR="024B708C" w:rsidRPr="00847AD0">
          <w:rPr>
            <w:rStyle w:val="Hperlink"/>
          </w:rPr>
          <w:t>https://www.riigiteataja.ee/akt/429122016102</w:t>
        </w:r>
      </w:hyperlink>
    </w:p>
  </w:footnote>
  <w:footnote w:id="2">
    <w:p w14:paraId="19EC94D0" w14:textId="2D9DF8CB" w:rsidR="004D0E39" w:rsidRPr="00E50305" w:rsidRDefault="004D0E39" w:rsidP="004D0E39">
      <w:pPr>
        <w:pStyle w:val="Allmrkusetekst"/>
        <w:rPr>
          <w:rFonts w:eastAsia="Times New Roman"/>
        </w:rPr>
      </w:pPr>
      <w:r w:rsidRPr="00847AD0">
        <w:rPr>
          <w:rStyle w:val="Allmrkuseviide"/>
          <w:rFonts w:eastAsia="Times New Roman"/>
        </w:rPr>
        <w:footnoteRef/>
      </w:r>
      <w:r w:rsidRPr="024B708C">
        <w:rPr>
          <w:rFonts w:eastAsia="Times New Roman"/>
        </w:rPr>
        <w:t xml:space="preserve"> </w:t>
      </w:r>
      <w:hyperlink r:id="rId2" w:history="1">
        <w:r w:rsidRPr="00847AD0">
          <w:rPr>
            <w:rStyle w:val="Hperlink"/>
          </w:rPr>
          <w:t>https://www.riigiteataja.ee/akt/426092017019</w:t>
        </w:r>
      </w:hyperlink>
    </w:p>
  </w:footnote>
  <w:footnote w:id="3">
    <w:p w14:paraId="2415B852" w14:textId="3F38861D" w:rsidR="004D0E39" w:rsidRPr="00E50305" w:rsidRDefault="004D0E39" w:rsidP="004D0E39">
      <w:pPr>
        <w:pStyle w:val="Allmrkusetekst"/>
        <w:rPr>
          <w:lang w:val="en-US"/>
        </w:rPr>
      </w:pPr>
      <w:r w:rsidRPr="00847AD0">
        <w:rPr>
          <w:rStyle w:val="Allmrkuseviide"/>
          <w:rFonts w:eastAsia="Times New Roman"/>
        </w:rPr>
        <w:footnoteRef/>
      </w:r>
      <w:r w:rsidRPr="024B708C">
        <w:rPr>
          <w:rFonts w:eastAsia="Times New Roman"/>
        </w:rPr>
        <w:t xml:space="preserve"> </w:t>
      </w:r>
      <w:hyperlink r:id="rId3" w:history="1">
        <w:r w:rsidRPr="00847AD0">
          <w:rPr>
            <w:rStyle w:val="Hperlink"/>
            <w:rFonts w:eastAsia="Times New Roman"/>
          </w:rPr>
          <w:t>https://www.riigiteataja.ee/akt/419102016022</w:t>
        </w:r>
      </w:hyperlink>
    </w:p>
  </w:footnote>
  <w:footnote w:id="4">
    <w:p w14:paraId="7A6BCA84" w14:textId="21783A17" w:rsidR="00D221AB" w:rsidRPr="00BD525D" w:rsidRDefault="00D221AB" w:rsidP="024B708C">
      <w:pPr>
        <w:pStyle w:val="Allmrkusetekst"/>
        <w:rPr>
          <w:lang w:val="et-EE"/>
        </w:rPr>
      </w:pPr>
      <w:r w:rsidRPr="024B708C">
        <w:rPr>
          <w:rStyle w:val="Allmrkuseviide"/>
          <w:rFonts w:eastAsia="Times New Roman"/>
        </w:rPr>
        <w:footnoteRef/>
      </w:r>
      <w:r w:rsidR="024B708C" w:rsidRPr="00847AD0">
        <w:rPr>
          <w:rStyle w:val="Allmrkuseviide"/>
        </w:rPr>
        <w:t xml:space="preserve"> </w:t>
      </w:r>
      <w:hyperlink r:id="rId4" w:history="1">
        <w:r w:rsidR="00C15443" w:rsidRPr="00FA1F34">
          <w:rPr>
            <w:rStyle w:val="Hperlink"/>
          </w:rPr>
          <w:t>https://marjamaa.ee/elukeskkond-ehitus-transport/ehitus-ja-planeerimine/uldplaneering</w:t>
        </w:r>
      </w:hyperlink>
      <w:r w:rsidR="00C15443">
        <w:t xml:space="preserve"> </w:t>
      </w:r>
    </w:p>
  </w:footnote>
  <w:footnote w:id="5">
    <w:p w14:paraId="1C29B841" w14:textId="77777777" w:rsidR="00A05603" w:rsidRPr="00375C84" w:rsidRDefault="00A05603" w:rsidP="00A05603">
      <w:pPr>
        <w:pStyle w:val="Allmrkusetekst"/>
        <w:ind w:left="142" w:hanging="142"/>
        <w:jc w:val="left"/>
        <w:rPr>
          <w:lang w:val="et-EE"/>
        </w:rPr>
      </w:pPr>
      <w:r>
        <w:rPr>
          <w:rStyle w:val="Allmrkuseviide"/>
        </w:rPr>
        <w:footnoteRef/>
      </w:r>
      <w:r>
        <w:t xml:space="preserve"> </w:t>
      </w:r>
      <w:hyperlink r:id="rId5" w:history="1">
        <w:r w:rsidRPr="00B80D02">
          <w:rPr>
            <w:rStyle w:val="Hperlink"/>
          </w:rPr>
          <w:t>https://andmed.stat.ee/et/stat/rahvastik__rahvastikunaitajad-ja-koosseis__rahvaarv-ja-rahvastiku-koosseis/RV0240/table/tableViewLayout2</w:t>
        </w:r>
      </w:hyperlink>
      <w:r>
        <w:t xml:space="preserve">  </w:t>
      </w:r>
    </w:p>
  </w:footnote>
  <w:footnote w:id="6">
    <w:p w14:paraId="0CC41842" w14:textId="0AA4623F" w:rsidR="3225716C" w:rsidRPr="00BD525D" w:rsidRDefault="3225716C" w:rsidP="024B708C">
      <w:pPr>
        <w:pStyle w:val="Allmrkusetekst"/>
        <w:rPr>
          <w:b/>
          <w:bCs/>
          <w:lang w:val="et-EE"/>
        </w:rPr>
      </w:pPr>
      <w:r w:rsidRPr="024B708C">
        <w:rPr>
          <w:rStyle w:val="Allmrkuseviide"/>
          <w:rFonts w:eastAsia="Times New Roman"/>
        </w:rPr>
        <w:footnoteRef/>
      </w:r>
      <w:r w:rsidR="024B708C" w:rsidRPr="00847AD0">
        <w:rPr>
          <w:rStyle w:val="Allmrkuseviide"/>
        </w:rPr>
        <w:t xml:space="preserve"> </w:t>
      </w:r>
      <w:hyperlink r:id="rId6" w:history="1">
        <w:r w:rsidR="00BD525D" w:rsidRPr="00092984">
          <w:rPr>
            <w:rStyle w:val="Hperlink"/>
            <w:rFonts w:eastAsia="Times New Roman"/>
          </w:rPr>
          <w:t>https://kultuurikoda.eu/wp-content/uploads/2020/04/Haridusvaldkonna-arengukava-2021-2035.pdf</w:t>
        </w:r>
      </w:hyperlink>
      <w:r w:rsidR="00BD525D">
        <w:rPr>
          <w:rFonts w:eastAsia="Times New Roman"/>
          <w:lang w:val="et-EE"/>
        </w:rPr>
        <w:t xml:space="preserve"> </w:t>
      </w:r>
    </w:p>
  </w:footnote>
  <w:footnote w:id="7">
    <w:p w14:paraId="2C248E33" w14:textId="1EFC1EA9" w:rsidR="3225716C" w:rsidRPr="00BD525D" w:rsidRDefault="3225716C" w:rsidP="024B708C">
      <w:pPr>
        <w:pStyle w:val="Allmrkusetekst"/>
        <w:rPr>
          <w:lang w:val="et-EE"/>
        </w:rPr>
      </w:pPr>
      <w:r w:rsidRPr="024B708C">
        <w:rPr>
          <w:rStyle w:val="Allmrkuseviide"/>
          <w:rFonts w:eastAsia="Times New Roman"/>
        </w:rPr>
        <w:footnoteRef/>
      </w:r>
      <w:r w:rsidR="024B708C" w:rsidRPr="024B708C">
        <w:rPr>
          <w:rFonts w:eastAsia="Times New Roman"/>
        </w:rPr>
        <w:t xml:space="preserve"> </w:t>
      </w:r>
      <w:hyperlink r:id="rId7" w:history="1">
        <w:r w:rsidR="00BD525D" w:rsidRPr="00092984">
          <w:rPr>
            <w:rStyle w:val="Hperlink"/>
            <w:rFonts w:eastAsia="Times New Roman"/>
          </w:rPr>
          <w:t>https://rol.raplamaa.ee/wp-content/uploads/2023/02/Raplamaa-arengustrateegia-2035_230220.pdf</w:t>
        </w:r>
      </w:hyperlink>
      <w:r w:rsidR="00BD525D">
        <w:rPr>
          <w:rFonts w:eastAsia="Times New Roman"/>
          <w:lang w:val="et-EE"/>
        </w:rPr>
        <w:t xml:space="preserve"> </w:t>
      </w:r>
    </w:p>
  </w:footnote>
  <w:footnote w:id="8">
    <w:p w14:paraId="3595014F" w14:textId="6EAA8A6C" w:rsidR="00532AF0" w:rsidRPr="00E84872" w:rsidRDefault="00532AF0" w:rsidP="00532AF0">
      <w:pPr>
        <w:pStyle w:val="Allmrkusetekst"/>
        <w:rPr>
          <w:lang w:val="et-EE"/>
        </w:rPr>
      </w:pPr>
      <w:r w:rsidRPr="00847AD0">
        <w:rPr>
          <w:rStyle w:val="Allmrkuseviide"/>
          <w:rFonts w:eastAsia="Times New Roman"/>
        </w:rPr>
        <w:footnoteRef/>
      </w:r>
      <w:r w:rsidRPr="00847AD0">
        <w:rPr>
          <w:rStyle w:val="Allmrkuseviide"/>
          <w:rFonts w:eastAsia="Times New Roman"/>
        </w:rPr>
        <w:t xml:space="preserve"> </w:t>
      </w:r>
      <w:hyperlink r:id="rId8" w:history="1">
        <w:r w:rsidR="00E84872" w:rsidRPr="00092984">
          <w:rPr>
            <w:rStyle w:val="Hperlink"/>
          </w:rPr>
          <w:t>https://www.kul.ee/kultuur2030</w:t>
        </w:r>
      </w:hyperlink>
      <w:r w:rsidR="00E84872">
        <w:rPr>
          <w:lang w:val="et-EE"/>
        </w:rPr>
        <w:t xml:space="preserve"> </w:t>
      </w:r>
      <w:r w:rsidRPr="00E84872">
        <w:rPr>
          <w:lang w:val="et-EE"/>
        </w:rPr>
        <w:t xml:space="preserve"> </w:t>
      </w:r>
    </w:p>
  </w:footnote>
  <w:footnote w:id="9">
    <w:p w14:paraId="6D8FF22A" w14:textId="124AD370" w:rsidR="00C16D4B" w:rsidRPr="00BD525D" w:rsidRDefault="00C16D4B">
      <w:pPr>
        <w:pStyle w:val="Allmrkusetekst"/>
        <w:rPr>
          <w:lang w:val="et-EE"/>
        </w:rPr>
      </w:pPr>
      <w:r w:rsidRPr="00847AD0">
        <w:rPr>
          <w:rStyle w:val="Allmrkuseviide"/>
          <w:rFonts w:eastAsia="Times New Roman"/>
        </w:rPr>
        <w:footnoteRef/>
      </w:r>
      <w:r w:rsidRPr="00847AD0">
        <w:rPr>
          <w:rStyle w:val="Allmrkuseviide"/>
          <w:rFonts w:eastAsia="Times New Roman"/>
        </w:rPr>
        <w:t xml:space="preserve"> </w:t>
      </w:r>
      <w:hyperlink r:id="rId9" w:history="1">
        <w:r w:rsidR="00BD525D" w:rsidRPr="00092984">
          <w:rPr>
            <w:rStyle w:val="Hperlink"/>
          </w:rPr>
          <w:t>https://www.spordiregister.ee/et/piirkond/3/raplamaa</w:t>
        </w:r>
      </w:hyperlink>
      <w:r w:rsidR="00BD525D">
        <w:rPr>
          <w:lang w:val="et-EE"/>
        </w:rPr>
        <w:t xml:space="preserve"> </w:t>
      </w:r>
    </w:p>
  </w:footnote>
  <w:footnote w:id="10">
    <w:p w14:paraId="28573DC7" w14:textId="6C3E0F52" w:rsidR="00532AF0" w:rsidRPr="00876E1B" w:rsidRDefault="00532AF0" w:rsidP="00532AF0">
      <w:pPr>
        <w:pStyle w:val="Allmrkusetekst"/>
        <w:rPr>
          <w:lang w:val="et-EE"/>
        </w:rPr>
      </w:pPr>
      <w:r w:rsidRPr="00847AD0">
        <w:rPr>
          <w:rStyle w:val="Allmrkuseviide"/>
          <w:rFonts w:eastAsia="Times New Roman"/>
        </w:rPr>
        <w:footnoteRef/>
      </w:r>
      <w:r w:rsidRPr="00847AD0">
        <w:rPr>
          <w:rStyle w:val="Allmrkuseviide"/>
          <w:rFonts w:eastAsia="Times New Roman"/>
        </w:rPr>
        <w:t xml:space="preserve"> </w:t>
      </w:r>
      <w:hyperlink r:id="rId10" w:history="1">
        <w:r w:rsidRPr="007C6779">
          <w:rPr>
            <w:rStyle w:val="Hperlink"/>
          </w:rPr>
          <w:t>https://www.kul.ee/sport-ja-liikumine/spordikorraldus/sport-2030</w:t>
        </w:r>
      </w:hyperlink>
      <w:r w:rsidRPr="00876E1B">
        <w:rPr>
          <w:lang w:val="et-EE"/>
        </w:rPr>
        <w:t xml:space="preserve"> </w:t>
      </w:r>
    </w:p>
  </w:footnote>
  <w:footnote w:id="11">
    <w:p w14:paraId="2E5DA44D" w14:textId="519A3E30" w:rsidR="00532AF0" w:rsidRPr="00876E1B" w:rsidRDefault="00532AF0">
      <w:pPr>
        <w:pStyle w:val="Allmrkusetekst"/>
        <w:rPr>
          <w:lang w:val="et-EE"/>
        </w:rPr>
      </w:pPr>
      <w:r w:rsidRPr="00847AD0">
        <w:rPr>
          <w:rStyle w:val="Allmrkuseviide"/>
          <w:rFonts w:eastAsia="Times New Roman"/>
        </w:rPr>
        <w:footnoteRef/>
      </w:r>
      <w:r w:rsidRPr="00847AD0">
        <w:rPr>
          <w:rStyle w:val="Allmrkuseviide"/>
          <w:rFonts w:eastAsia="Times New Roman"/>
        </w:rPr>
        <w:t xml:space="preserve"> </w:t>
      </w:r>
      <w:hyperlink r:id="rId11" w:history="1">
        <w:r w:rsidRPr="007C6779">
          <w:rPr>
            <w:rStyle w:val="Hperlink"/>
          </w:rPr>
          <w:t>https://www.sm.ee/heaolu-arengukava-2016-2023</w:t>
        </w:r>
      </w:hyperlink>
      <w:r w:rsidRPr="00876E1B">
        <w:rPr>
          <w:lang w:val="et-EE"/>
        </w:rPr>
        <w:t xml:space="preserve"> </w:t>
      </w:r>
    </w:p>
  </w:footnote>
  <w:footnote w:id="12">
    <w:p w14:paraId="3F751BC2" w14:textId="5050ED67" w:rsidR="0093731E" w:rsidRPr="00847AD0" w:rsidRDefault="0093731E">
      <w:pPr>
        <w:pStyle w:val="Allmrkusetekst"/>
        <w:rPr>
          <w:rStyle w:val="Hperlink"/>
        </w:rPr>
      </w:pPr>
      <w:r w:rsidRPr="00847AD0">
        <w:rPr>
          <w:rStyle w:val="Allmrkuseviide"/>
          <w:rFonts w:eastAsia="Times New Roman"/>
        </w:rPr>
        <w:footnoteRef/>
      </w:r>
      <w:hyperlink r:id="rId12" w:history="1">
        <w:r w:rsidR="00847AD0" w:rsidRPr="00092984">
          <w:rPr>
            <w:rStyle w:val="Hperlink"/>
          </w:rPr>
          <w:t>https://statistika.tai.ee/pxweb/et/Andmebaas/Andmebaas__01Rahvastik__06TEaastad/TE753.px/table/tableViewLayout2/</w:t>
        </w:r>
      </w:hyperlink>
      <w:r w:rsidRPr="00847AD0">
        <w:rPr>
          <w:rStyle w:val="Hperlink"/>
        </w:rPr>
        <w:t xml:space="preserve"> </w:t>
      </w:r>
    </w:p>
  </w:footnote>
  <w:footnote w:id="13">
    <w:p w14:paraId="37BCCCBB" w14:textId="2BC5645F" w:rsidR="009B7FE1" w:rsidRPr="009B7FE1" w:rsidRDefault="009B7FE1" w:rsidP="009B7FE1">
      <w:pPr>
        <w:pStyle w:val="Allmrkusetekst"/>
        <w:rPr>
          <w:lang w:val="en-US"/>
        </w:rPr>
      </w:pPr>
      <w:r w:rsidRPr="00847AD0">
        <w:rPr>
          <w:rStyle w:val="Allmrkuseviide"/>
          <w:rFonts w:eastAsia="Times New Roman"/>
        </w:rPr>
        <w:footnoteRef/>
      </w:r>
      <w:r w:rsidRPr="00847AD0">
        <w:rPr>
          <w:rStyle w:val="Allmrkuseviide"/>
          <w:rFonts w:eastAsia="Times New Roman"/>
        </w:rPr>
        <w:t xml:space="preserve"> </w:t>
      </w:r>
      <w:hyperlink r:id="rId13" w:history="1">
        <w:r w:rsidRPr="007C6779">
          <w:rPr>
            <w:rStyle w:val="Hperlink"/>
          </w:rPr>
          <w:t>https://www.sm.ee/rahvastiku-tervise-arengukava-2020-2030</w:t>
        </w:r>
      </w:hyperlink>
      <w:r>
        <w:rPr>
          <w:lang w:val="en-US"/>
        </w:rPr>
        <w:t xml:space="preserve"> </w:t>
      </w:r>
    </w:p>
  </w:footnote>
  <w:footnote w:id="14">
    <w:p w14:paraId="12437FF3" w14:textId="3FBFD52C" w:rsidR="000A7D3D" w:rsidRPr="000A7D3D" w:rsidRDefault="000A7D3D">
      <w:pPr>
        <w:pStyle w:val="Allmrkusetekst"/>
        <w:rPr>
          <w:lang w:val="en-US"/>
        </w:rPr>
      </w:pPr>
      <w:r>
        <w:rPr>
          <w:rStyle w:val="Allmrkuseviide"/>
        </w:rPr>
        <w:footnoteRef/>
      </w:r>
      <w:r>
        <w:t xml:space="preserve"> </w:t>
      </w:r>
      <w:hyperlink r:id="rId14" w:history="1">
        <w:r w:rsidRPr="00F91FD5">
          <w:rPr>
            <w:rStyle w:val="Hperlink"/>
          </w:rPr>
          <w:t>https://rol.raplamaa.ee/wp-content/uploads/2023/06/Lisa-3.-Marjamaa-valla-KEKK.pdf</w:t>
        </w:r>
      </w:hyperlink>
      <w:r>
        <w:t xml:space="preserve"> </w:t>
      </w:r>
    </w:p>
  </w:footnote>
  <w:footnote w:id="15">
    <w:p w14:paraId="0978358C" w14:textId="25006027" w:rsidR="00B53EF9" w:rsidRPr="00876E1B" w:rsidRDefault="00B53EF9">
      <w:pPr>
        <w:pStyle w:val="Allmrkusetekst"/>
        <w:rPr>
          <w:lang w:val="de-DE"/>
        </w:rPr>
      </w:pPr>
      <w:r w:rsidRPr="00847AD0">
        <w:rPr>
          <w:rStyle w:val="Allmrkuseviide"/>
          <w:rFonts w:eastAsia="Times New Roman"/>
        </w:rPr>
        <w:footnoteRef/>
      </w:r>
      <w:r w:rsidRPr="00847AD0">
        <w:rPr>
          <w:rStyle w:val="Allmrkuseviide"/>
          <w:rFonts w:eastAsia="Times New Roman"/>
        </w:rPr>
        <w:t xml:space="preserve"> </w:t>
      </w:r>
      <w:r>
        <w:t>TTÜ. 2016. Jaotusvõrgu varustuskindluse probleemid ja nende lahendamine</w:t>
      </w:r>
    </w:p>
  </w:footnote>
  <w:footnote w:id="16">
    <w:p w14:paraId="79AF6F9E" w14:textId="40A54F9A" w:rsidR="00E91242" w:rsidRPr="00876E1B" w:rsidRDefault="00E91242">
      <w:pPr>
        <w:pStyle w:val="Allmrkusetekst"/>
        <w:rPr>
          <w:lang w:val="de-DE"/>
        </w:rPr>
      </w:pPr>
      <w:r w:rsidRPr="00847AD0">
        <w:rPr>
          <w:rStyle w:val="Allmrkuseviide"/>
          <w:rFonts w:eastAsia="Times New Roman"/>
        </w:rPr>
        <w:footnoteRef/>
      </w:r>
      <w:r w:rsidRPr="00847AD0">
        <w:rPr>
          <w:rStyle w:val="Allmrkuseviide"/>
          <w:rFonts w:eastAsia="Times New Roman"/>
        </w:rPr>
        <w:t xml:space="preserve"> </w:t>
      </w:r>
      <w:hyperlink r:id="rId15" w:history="1">
        <w:r w:rsidRPr="00847AD0">
          <w:rPr>
            <w:rStyle w:val="Hperlink"/>
          </w:rPr>
          <w:t>https://valitsus.ee/media/4253/download</w:t>
        </w:r>
      </w:hyperlink>
      <w:r w:rsidR="00847AD0">
        <w:rPr>
          <w:rFonts w:eastAsia="Times New Roman"/>
          <w:lang w:val="et-EE"/>
        </w:rPr>
        <w:t xml:space="preserve"> </w:t>
      </w:r>
      <w:r w:rsidRPr="00876E1B">
        <w:rPr>
          <w:rFonts w:eastAsia="Times New Roman"/>
          <w:lang w:val="de-DE"/>
        </w:rPr>
        <w:t xml:space="preserve"> </w:t>
      </w:r>
      <w:r w:rsidRPr="00876E1B">
        <w:rPr>
          <w:lang w:val="de-DE"/>
        </w:rPr>
        <w:t xml:space="preserve"> </w:t>
      </w:r>
    </w:p>
  </w:footnote>
  <w:footnote w:id="17">
    <w:p w14:paraId="6F393C21" w14:textId="77777777" w:rsidR="00BB2169" w:rsidRPr="00AF7DE9" w:rsidRDefault="00BB2169" w:rsidP="00BB2169">
      <w:pPr>
        <w:pStyle w:val="Allmrkusetekst"/>
        <w:rPr>
          <w:lang w:val="en-US"/>
        </w:rPr>
      </w:pPr>
      <w:r>
        <w:rPr>
          <w:rStyle w:val="Allmrkuseviide"/>
        </w:rPr>
        <w:footnoteRef/>
      </w:r>
      <w:r>
        <w:t xml:space="preserve"> </w:t>
      </w:r>
      <w:hyperlink r:id="rId16" w:history="1">
        <w:r w:rsidRPr="00FA1F34">
          <w:rPr>
            <w:rStyle w:val="Hperlink"/>
          </w:rPr>
          <w:t>https://www.riigiteataja.ee/aktilisa/4230/2202/4016/Jaatmekava%202024-2029%20.pdf</w:t>
        </w:r>
      </w:hyperlink>
      <w:r>
        <w:t xml:space="preserve">  </w:t>
      </w:r>
    </w:p>
  </w:footnote>
  <w:footnote w:id="18">
    <w:p w14:paraId="1738DB55" w14:textId="0A67CEDE" w:rsidR="008845DB" w:rsidRPr="008845DB" w:rsidRDefault="001E0FF9" w:rsidP="024B708C">
      <w:pPr>
        <w:pStyle w:val="Allmrkusetekst"/>
      </w:pPr>
      <w:r w:rsidRPr="024B708C">
        <w:rPr>
          <w:rStyle w:val="Allmrkuseviide"/>
          <w:rFonts w:eastAsia="Times New Roman"/>
        </w:rPr>
        <w:footnoteRef/>
      </w:r>
      <w:hyperlink r:id="rId17" w:history="1">
        <w:r w:rsidR="0037709C" w:rsidRPr="00D8780A">
          <w:rPr>
            <w:rStyle w:val="Hperlink"/>
          </w:rPr>
          <w:t>https://geoportaal.maaamet.ee/index.php?lang_id=1&amp;page_id=506&amp;type=regkat&amp;year=2024&amp;month=1&amp;group=71</w:t>
        </w:r>
      </w:hyperlink>
      <w:r w:rsidR="008845DB">
        <w:t xml:space="preserve"> </w:t>
      </w:r>
    </w:p>
  </w:footnote>
  <w:footnote w:id="19">
    <w:p w14:paraId="2F762B0E" w14:textId="32B304B6" w:rsidR="00E514B5" w:rsidRPr="00E514B5" w:rsidRDefault="00E514B5">
      <w:pPr>
        <w:pStyle w:val="Allmrkusetekst"/>
        <w:rPr>
          <w:lang w:val="et-EE"/>
        </w:rPr>
      </w:pPr>
      <w:r>
        <w:rPr>
          <w:rStyle w:val="Allmrkuseviide"/>
        </w:rPr>
        <w:footnoteRef/>
      </w:r>
      <w:r>
        <w:t xml:space="preserve"> </w:t>
      </w:r>
      <w:hyperlink r:id="rId18" w:history="1">
        <w:r w:rsidR="0037709C" w:rsidRPr="00D8780A">
          <w:rPr>
            <w:rStyle w:val="Hperlink"/>
          </w:rPr>
          <w:t>https://xgis.maaamet.ee/xgis2/page/app/maardlad</w:t>
        </w:r>
      </w:hyperlink>
      <w:r w:rsidR="0037709C">
        <w:rPr>
          <w:color w:val="000000" w:themeColor="text1"/>
        </w:rPr>
        <w:t xml:space="preserve"> </w:t>
      </w:r>
    </w:p>
  </w:footnote>
  <w:footnote w:id="20">
    <w:p w14:paraId="17926667" w14:textId="7E984994" w:rsidR="003C251E" w:rsidRPr="003C251E" w:rsidRDefault="003C251E" w:rsidP="009D1767">
      <w:pPr>
        <w:pStyle w:val="Allmrkusetekst"/>
        <w:rPr>
          <w:lang w:val="en-US"/>
        </w:rPr>
      </w:pPr>
      <w:r>
        <w:rPr>
          <w:rStyle w:val="Allmrkuseviide"/>
        </w:rPr>
        <w:footnoteRef/>
      </w:r>
      <w:hyperlink r:id="rId19" w:history="1">
        <w:r w:rsidR="009D1767" w:rsidRPr="003B2597">
          <w:rPr>
            <w:rStyle w:val="Hperlink"/>
          </w:rPr>
          <w:t>https://register.keskkonnaportaal.ee/register/search?name=&amp;objectType=WASTE_WATER_COLLECTION_AREA&amp;status=kinnitatud&amp;validityStatus=Kehtiv&amp;adsOid=OV03888643</w:t>
        </w:r>
      </w:hyperlink>
      <w:r w:rsidR="009D1767">
        <w:t xml:space="preserve"> </w:t>
      </w:r>
    </w:p>
  </w:footnote>
  <w:footnote w:id="21">
    <w:p w14:paraId="0356696D" w14:textId="0397B215" w:rsidR="001E0FF9" w:rsidRPr="004266FD" w:rsidRDefault="001E0FF9" w:rsidP="024B708C">
      <w:pPr>
        <w:pStyle w:val="Allmrkusetekst"/>
        <w:rPr>
          <w:lang w:val="et-EE"/>
        </w:rPr>
      </w:pPr>
      <w:r w:rsidRPr="024B708C">
        <w:rPr>
          <w:rStyle w:val="Allmrkuseviide"/>
          <w:rFonts w:eastAsia="Times New Roman"/>
        </w:rPr>
        <w:footnoteRef/>
      </w:r>
      <w:hyperlink r:id="rId20" w:history="1">
        <w:r w:rsidR="00D7012C" w:rsidRPr="00D8780A">
          <w:rPr>
            <w:rStyle w:val="Hperlink"/>
          </w:rPr>
          <w:t>https://geoportaal.maaamet.ee/index.php?lang_id=1&amp;page_id=506&amp;type=regkat&amp;year=2024&amp;month=1&amp;group=71</w:t>
        </w:r>
      </w:hyperlink>
      <w:r w:rsidR="008845DB">
        <w:t xml:space="preserve"> </w:t>
      </w:r>
    </w:p>
  </w:footnote>
  <w:footnote w:id="22">
    <w:p w14:paraId="4C0282E9" w14:textId="77777777" w:rsidR="008D41B4" w:rsidRPr="004266FD" w:rsidRDefault="008D41B4" w:rsidP="008D41B4">
      <w:pPr>
        <w:pStyle w:val="Allmrkusetekst"/>
        <w:rPr>
          <w:highlight w:val="yellow"/>
          <w:lang w:val="et-EE"/>
        </w:rPr>
      </w:pPr>
      <w:r w:rsidRPr="00847AD0">
        <w:rPr>
          <w:rStyle w:val="Allmrkuseviide"/>
          <w:rFonts w:eastAsia="Times New Roman"/>
        </w:rPr>
        <w:footnoteRef/>
      </w:r>
      <w:r w:rsidRPr="00847AD0">
        <w:rPr>
          <w:rStyle w:val="Allmrkuseviide"/>
          <w:rFonts w:eastAsia="Times New Roman"/>
        </w:rPr>
        <w:t xml:space="preserve"> </w:t>
      </w:r>
      <w:hyperlink r:id="rId21" w:history="1">
        <w:r w:rsidRPr="00092984">
          <w:rPr>
            <w:rStyle w:val="Hperlink"/>
          </w:rPr>
          <w:t>https://andmed.stat.ee/et/stat/majandus__majandusuksused__ettevetjad/ER032/table/tableViewLayout2</w:t>
        </w:r>
      </w:hyperlink>
      <w:r>
        <w:rPr>
          <w:lang w:val="et-EE"/>
        </w:rPr>
        <w:t xml:space="preserve"> </w:t>
      </w:r>
      <w:r w:rsidRPr="004266FD">
        <w:rPr>
          <w:highlight w:val="yellow"/>
          <w:lang w:val="et-EE"/>
        </w:rPr>
        <w:t xml:space="preserve"> </w:t>
      </w:r>
    </w:p>
  </w:footnote>
  <w:footnote w:id="23">
    <w:p w14:paraId="17650E99" w14:textId="77777777" w:rsidR="008D41B4" w:rsidRPr="00017991" w:rsidRDefault="008D41B4" w:rsidP="008D41B4">
      <w:pPr>
        <w:pStyle w:val="Allmrkusetekst"/>
        <w:ind w:left="142" w:hanging="142"/>
        <w:jc w:val="left"/>
        <w:rPr>
          <w:lang w:val="et-EE"/>
        </w:rPr>
      </w:pPr>
      <w:r w:rsidRPr="00847AD0">
        <w:rPr>
          <w:rStyle w:val="Allmrkuseviide"/>
          <w:rFonts w:eastAsia="Times New Roman"/>
        </w:rPr>
        <w:footnoteRef/>
      </w:r>
      <w:r w:rsidRPr="00CF496B">
        <w:rPr>
          <w:rStyle w:val="Hperlink"/>
        </w:rPr>
        <w:t>https://andmed.stat.ee/et/stat/majandus__majandusuksused__ettevetluse-demograafia/ER071U/table/tableViewLayout2</w:t>
      </w:r>
    </w:p>
  </w:footnote>
  <w:footnote w:id="24">
    <w:p w14:paraId="1AEDB0EB" w14:textId="77777777" w:rsidR="008D41B4" w:rsidRPr="00477C69" w:rsidRDefault="008D41B4" w:rsidP="008D41B4">
      <w:pPr>
        <w:pStyle w:val="Allmrkusetekst"/>
        <w:rPr>
          <w:lang w:val="et-EE"/>
        </w:rPr>
      </w:pPr>
      <w:r>
        <w:rPr>
          <w:rStyle w:val="Allmrkuseviide"/>
        </w:rPr>
        <w:footnoteRef/>
      </w:r>
      <w:r>
        <w:t xml:space="preserve"> </w:t>
      </w:r>
      <w:hyperlink r:id="rId22" w:history="1">
        <w:r w:rsidRPr="00715969">
          <w:rPr>
            <w:rStyle w:val="Hperlink"/>
          </w:rPr>
          <w:t>https://ariregister.rik.ee/est/company_search_result/801d65a?name_or_code=</w:t>
        </w:r>
      </w:hyperlink>
      <w:r>
        <w:t xml:space="preserve"> </w:t>
      </w:r>
    </w:p>
  </w:footnote>
  <w:footnote w:id="25">
    <w:p w14:paraId="0C1ECBC8" w14:textId="0597D855" w:rsidR="00316B51" w:rsidRPr="00316B51" w:rsidRDefault="00316B51">
      <w:pPr>
        <w:pStyle w:val="Allmrkusetekst"/>
        <w:rPr>
          <w:lang w:val="et-EE"/>
        </w:rPr>
      </w:pPr>
      <w:r>
        <w:rPr>
          <w:rStyle w:val="Allmrkuseviide"/>
        </w:rPr>
        <w:footnoteRef/>
      </w:r>
      <w:r>
        <w:t xml:space="preserve"> </w:t>
      </w:r>
      <w:r w:rsidRPr="00316B51">
        <w:t>https://juhtimislauad.stat.ee/et/piirkondlik-statistika-3/marjamaa-vald-66</w:t>
      </w:r>
    </w:p>
  </w:footnote>
  <w:footnote w:id="26">
    <w:p w14:paraId="1248E39C" w14:textId="563211A3" w:rsidR="00FE2FEC" w:rsidRPr="00A26D86" w:rsidRDefault="00FE2FEC" w:rsidP="024B708C">
      <w:pPr>
        <w:pStyle w:val="Allmrkusetekst"/>
        <w:rPr>
          <w:lang w:val="et-EE"/>
        </w:rPr>
      </w:pPr>
      <w:r w:rsidRPr="024B708C">
        <w:rPr>
          <w:rStyle w:val="Allmrkuseviide"/>
          <w:rFonts w:eastAsia="Times New Roman"/>
        </w:rPr>
        <w:footnoteRef/>
      </w:r>
      <w:r w:rsidR="024B708C" w:rsidRPr="00847AD0">
        <w:rPr>
          <w:rStyle w:val="Allmrkuseviide"/>
        </w:rPr>
        <w:t xml:space="preserve"> </w:t>
      </w:r>
      <w:hyperlink r:id="rId23" w:history="1">
        <w:r w:rsidR="001545F9" w:rsidRPr="00715969">
          <w:rPr>
            <w:rStyle w:val="Hperlink"/>
          </w:rPr>
          <w:t>https://andmed.stat.ee/et/stat/sotsiaalelu__tooturg__tootud__luhiajastatistika/TT065/table/tableViewLayout2</w:t>
        </w:r>
      </w:hyperlink>
    </w:p>
  </w:footnote>
  <w:footnote w:id="27">
    <w:p w14:paraId="4EF64AEA" w14:textId="57C600E6" w:rsidR="00E3588F" w:rsidRPr="004D1B04" w:rsidRDefault="00E3588F">
      <w:pPr>
        <w:pStyle w:val="Allmrkusetekst"/>
        <w:rPr>
          <w:lang w:val="et-EE"/>
        </w:rPr>
      </w:pPr>
      <w:r w:rsidRPr="00847AD0">
        <w:rPr>
          <w:rStyle w:val="Allmrkuseviide"/>
          <w:rFonts w:eastAsia="Times New Roman"/>
        </w:rPr>
        <w:footnoteRef/>
      </w:r>
      <w:r w:rsidRPr="00847AD0">
        <w:rPr>
          <w:rStyle w:val="Allmrkuseviide"/>
          <w:rFonts w:eastAsia="Times New Roman"/>
        </w:rPr>
        <w:t xml:space="preserve"> </w:t>
      </w:r>
      <w:hyperlink r:id="rId24" w:history="1">
        <w:r w:rsidR="0010322B" w:rsidRPr="00A92743">
          <w:rPr>
            <w:rStyle w:val="Hperlink"/>
          </w:rPr>
          <w:t>https://public.tableau.com/app/profile/eesti.tootukassa/viz/Registreeritudttud/Reg_ttudprofiil</w:t>
        </w:r>
      </w:hyperlink>
      <w:r w:rsidR="0010322B">
        <w:t xml:space="preserve"> </w:t>
      </w:r>
    </w:p>
  </w:footnote>
  <w:footnote w:id="28">
    <w:p w14:paraId="09538E65" w14:textId="0651425B" w:rsidR="000941AA" w:rsidRPr="000941AA" w:rsidRDefault="000941AA">
      <w:pPr>
        <w:pStyle w:val="Allmrkusetekst"/>
        <w:rPr>
          <w:lang w:val="et-EE"/>
        </w:rPr>
      </w:pPr>
      <w:r>
        <w:rPr>
          <w:rStyle w:val="Allmrkuseviide"/>
        </w:rPr>
        <w:footnoteRef/>
      </w:r>
      <w:r w:rsidRPr="000941AA">
        <w:t>https://andmed.stat.ee/et/stat/majandus__palk-ja-toojeukulu__palk__luhiajastatistika/PA117/table/tableViewLayout2</w:t>
      </w:r>
    </w:p>
  </w:footnote>
  <w:footnote w:id="29">
    <w:p w14:paraId="76E25D4B" w14:textId="394C7253" w:rsidR="00A71D41" w:rsidRPr="00A71D41" w:rsidRDefault="00A71D41">
      <w:pPr>
        <w:pStyle w:val="Allmrkusetekst"/>
        <w:rPr>
          <w:lang w:val="et-EE"/>
        </w:rPr>
      </w:pPr>
      <w:r>
        <w:rPr>
          <w:rStyle w:val="Allmrkuseviide"/>
        </w:rPr>
        <w:footnoteRef/>
      </w:r>
      <w:r>
        <w:t xml:space="preserve"> </w:t>
      </w:r>
      <w:r w:rsidR="00203524" w:rsidRPr="00203524">
        <w:t>https://andmed.stat.ee/et/stat/majandus__palk-ja-toojeukulu__palk__luhiajastatistika/PA117</w:t>
      </w:r>
    </w:p>
  </w:footnote>
  <w:footnote w:id="30">
    <w:p w14:paraId="37F092D7" w14:textId="119838B1" w:rsidR="00EB7C93" w:rsidRPr="00A26D86" w:rsidRDefault="00EB7C93">
      <w:pPr>
        <w:pStyle w:val="Allmrkusetekst"/>
        <w:rPr>
          <w:lang w:val="et-EE"/>
        </w:rPr>
      </w:pPr>
      <w:r w:rsidRPr="00847AD0">
        <w:rPr>
          <w:rStyle w:val="Allmrkuseviide"/>
          <w:rFonts w:eastAsia="Times New Roman"/>
        </w:rPr>
        <w:footnoteRef/>
      </w:r>
      <w:hyperlink r:id="rId25" w:history="1">
        <w:r w:rsidR="00F308CD" w:rsidRPr="00A92743">
          <w:rPr>
            <w:rStyle w:val="Hperlink"/>
          </w:rPr>
          <w:t>https://www.fin.ee/riigi-rahandus-ja-maksud/fiskaalpoliitika-ja-majandus/rahandusministeeriumi-majandusprognoos</w:t>
        </w:r>
      </w:hyperlink>
      <w:r w:rsidR="00A26D86">
        <w:rPr>
          <w:lang w:val="et-EE"/>
        </w:rPr>
        <w:t xml:space="preserve"> </w:t>
      </w:r>
    </w:p>
  </w:footnote>
  <w:footnote w:id="31">
    <w:p w14:paraId="5D14B509" w14:textId="5184E53B" w:rsidR="0087183D" w:rsidRPr="00A1019C" w:rsidRDefault="0087183D">
      <w:pPr>
        <w:pStyle w:val="Allmrkusetekst"/>
        <w:rPr>
          <w:lang w:val="et-EE"/>
        </w:rPr>
      </w:pPr>
      <w:r w:rsidRPr="00847AD0">
        <w:rPr>
          <w:rStyle w:val="Allmrkuseviide"/>
          <w:rFonts w:eastAsia="Times New Roman"/>
        </w:rPr>
        <w:footnoteRef/>
      </w:r>
      <w:r w:rsidRPr="00847AD0">
        <w:rPr>
          <w:rStyle w:val="Allmrkuseviide"/>
          <w:rFonts w:eastAsia="Times New Roman"/>
        </w:rPr>
        <w:t xml:space="preserve"> </w:t>
      </w:r>
      <w:hyperlink r:id="rId26" w:history="1">
        <w:r w:rsidR="00A1019C" w:rsidRPr="00092984">
          <w:rPr>
            <w:rStyle w:val="Hperlink"/>
          </w:rPr>
          <w:t>https://www.fin.ee/media/7245/download</w:t>
        </w:r>
      </w:hyperlink>
      <w:r w:rsidR="00A1019C">
        <w:rPr>
          <w:lang w:val="et-EE"/>
        </w:rPr>
        <w:t xml:space="preserve"> </w:t>
      </w:r>
    </w:p>
  </w:footnote>
  <w:footnote w:id="32">
    <w:p w14:paraId="1D22A10B" w14:textId="77777777" w:rsidR="004660DF" w:rsidRDefault="004660DF" w:rsidP="00847AD0">
      <w:pPr>
        <w:pStyle w:val="Allmrkusetekst"/>
        <w:ind w:left="142" w:hanging="142"/>
      </w:pPr>
      <w:r w:rsidRPr="024B708C">
        <w:rPr>
          <w:rStyle w:val="Allmrkuseviide"/>
          <w:rFonts w:eastAsia="Times New Roman"/>
        </w:rPr>
        <w:footnoteRef/>
      </w:r>
      <w:r w:rsidR="024B708C" w:rsidRPr="00847AD0">
        <w:rPr>
          <w:rStyle w:val="Allmrkuseviide"/>
        </w:rPr>
        <w:t xml:space="preserve"> </w:t>
      </w:r>
      <w:r w:rsidR="024B708C" w:rsidRPr="024B708C">
        <w:rPr>
          <w:rFonts w:eastAsia="Times New Roman"/>
        </w:rPr>
        <w:t>Turismi peatüki koostamisel on aluseks võetud Kristin Pärna lõputöö „Sihtkoha arendamine maapiirkonnas Märjamaa valla näitel“ (Tartu Ülikooli Pärnu Kolledž 2018)</w:t>
      </w:r>
    </w:p>
  </w:footnote>
  <w:footnote w:id="33">
    <w:p w14:paraId="3CB613BA" w14:textId="268ECCB0" w:rsidR="0093731E" w:rsidRPr="0093731E" w:rsidRDefault="0093731E">
      <w:pPr>
        <w:pStyle w:val="Allmrkusetekst"/>
        <w:rPr>
          <w:lang w:val="en-US"/>
        </w:rPr>
      </w:pPr>
      <w:r w:rsidRPr="00847AD0">
        <w:rPr>
          <w:rStyle w:val="Allmrkuseviide"/>
          <w:rFonts w:eastAsia="Times New Roman"/>
        </w:rPr>
        <w:footnoteRef/>
      </w:r>
      <w:r w:rsidRPr="00847AD0">
        <w:rPr>
          <w:rStyle w:val="Allmrkuseviide"/>
          <w:rFonts w:eastAsia="Times New Roman"/>
        </w:rPr>
        <w:t xml:space="preserve"> </w:t>
      </w:r>
      <w:hyperlink r:id="rId27" w:history="1">
        <w:r w:rsidRPr="007C6779">
          <w:rPr>
            <w:rStyle w:val="Hperlink"/>
          </w:rPr>
          <w:t>https://www.siseministeerium.ee/stak2030</w:t>
        </w:r>
      </w:hyperlink>
      <w:r>
        <w:rPr>
          <w:lang w:val="en-U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4F66"/>
    <w:multiLevelType w:val="hybridMultilevel"/>
    <w:tmpl w:val="EB3630B8"/>
    <w:lvl w:ilvl="0" w:tplc="53F6679E">
      <w:start w:val="1"/>
      <w:numFmt w:val="bullet"/>
      <w:lvlText w:val=""/>
      <w:lvlJc w:val="left"/>
      <w:pPr>
        <w:ind w:left="360" w:hanging="360"/>
      </w:pPr>
      <w:rPr>
        <w:rFonts w:ascii="Symbol" w:hAnsi="Symbol" w:hint="default"/>
        <w:color w:val="auto"/>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 w15:restartNumberingAfterBreak="0">
    <w:nsid w:val="07545825"/>
    <w:multiLevelType w:val="multilevel"/>
    <w:tmpl w:val="391E8EE2"/>
    <w:lvl w:ilvl="0">
      <w:start w:val="1"/>
      <w:numFmt w:val="decimal"/>
      <w:pStyle w:val="Pealkiri1"/>
      <w:lvlText w:val="%1."/>
      <w:lvlJc w:val="left"/>
      <w:pPr>
        <w:ind w:left="432" w:hanging="432"/>
      </w:pPr>
      <w:rPr>
        <w:rFonts w:hint="default"/>
      </w:rPr>
    </w:lvl>
    <w:lvl w:ilvl="1">
      <w:start w:val="1"/>
      <w:numFmt w:val="decimal"/>
      <w:pStyle w:val="Pealkiri2"/>
      <w:lvlText w:val="%1.%2."/>
      <w:lvlJc w:val="left"/>
      <w:pPr>
        <w:ind w:left="576" w:hanging="576"/>
      </w:pPr>
      <w:rPr>
        <w:rFonts w:hint="default"/>
        <w:color w:val="70AD47"/>
      </w:rPr>
    </w:lvl>
    <w:lvl w:ilvl="2">
      <w:start w:val="1"/>
      <w:numFmt w:val="decimal"/>
      <w:pStyle w:val="Pealkiri3"/>
      <w:lvlText w:val="%1.%2.%3."/>
      <w:lvlJc w:val="left"/>
      <w:pPr>
        <w:ind w:left="2705" w:hanging="720"/>
      </w:pPr>
      <w:rPr>
        <w:rFonts w:hint="default"/>
        <w:color w:val="70AD47"/>
      </w:rPr>
    </w:lvl>
    <w:lvl w:ilvl="3">
      <w:start w:val="1"/>
      <w:numFmt w:val="decimal"/>
      <w:pStyle w:val="Pealkiri4"/>
      <w:lvlText w:val="%1.%2.%3.%4."/>
      <w:lvlJc w:val="left"/>
      <w:pPr>
        <w:ind w:left="864" w:hanging="864"/>
      </w:pPr>
      <w:rPr>
        <w:rFonts w:hint="default"/>
      </w:rPr>
    </w:lvl>
    <w:lvl w:ilvl="4">
      <w:start w:val="1"/>
      <w:numFmt w:val="decimal"/>
      <w:pStyle w:val="Pealkiri5"/>
      <w:lvlText w:val="%1.%2.%3.%4.%5"/>
      <w:lvlJc w:val="left"/>
      <w:pPr>
        <w:ind w:left="1008" w:hanging="1008"/>
      </w:pPr>
      <w:rPr>
        <w:rFonts w:hint="default"/>
      </w:rPr>
    </w:lvl>
    <w:lvl w:ilvl="5">
      <w:start w:val="1"/>
      <w:numFmt w:val="decimal"/>
      <w:pStyle w:val="Pealkiri6"/>
      <w:lvlText w:val="%1.%2.%3.%4.%5.%6"/>
      <w:lvlJc w:val="left"/>
      <w:pPr>
        <w:ind w:left="1152" w:hanging="1152"/>
      </w:pPr>
      <w:rPr>
        <w:rFonts w:hint="default"/>
      </w:rPr>
    </w:lvl>
    <w:lvl w:ilvl="6">
      <w:start w:val="1"/>
      <w:numFmt w:val="decimal"/>
      <w:pStyle w:val="Pealkiri7"/>
      <w:lvlText w:val="%1.%2.%3.%4.%5.%6.%7"/>
      <w:lvlJc w:val="left"/>
      <w:pPr>
        <w:ind w:left="1296" w:hanging="1296"/>
      </w:pPr>
      <w:rPr>
        <w:rFonts w:hint="default"/>
      </w:rPr>
    </w:lvl>
    <w:lvl w:ilvl="7">
      <w:start w:val="1"/>
      <w:numFmt w:val="decimal"/>
      <w:pStyle w:val="Pealkiri8"/>
      <w:lvlText w:val="%1.%2.%3.%4.%5.%6.%7.%8"/>
      <w:lvlJc w:val="left"/>
      <w:pPr>
        <w:ind w:left="1440" w:hanging="1440"/>
      </w:pPr>
      <w:rPr>
        <w:rFonts w:hint="default"/>
      </w:rPr>
    </w:lvl>
    <w:lvl w:ilvl="8">
      <w:start w:val="1"/>
      <w:numFmt w:val="decimal"/>
      <w:pStyle w:val="Pealkiri9"/>
      <w:lvlText w:val="%1.%2.%3.%4.%5.%6.%7.%8.%9"/>
      <w:lvlJc w:val="left"/>
      <w:pPr>
        <w:ind w:left="1584" w:hanging="1584"/>
      </w:pPr>
      <w:rPr>
        <w:rFonts w:hint="default"/>
      </w:rPr>
    </w:lvl>
  </w:abstractNum>
  <w:abstractNum w:abstractNumId="2" w15:restartNumberingAfterBreak="0">
    <w:nsid w:val="0E981E4E"/>
    <w:multiLevelType w:val="hybridMultilevel"/>
    <w:tmpl w:val="929A98B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0E2517B"/>
    <w:multiLevelType w:val="hybridMultilevel"/>
    <w:tmpl w:val="2F86A51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2877325"/>
    <w:multiLevelType w:val="multilevel"/>
    <w:tmpl w:val="3C9E04BE"/>
    <w:lvl w:ilvl="0">
      <w:start w:val="1"/>
      <w:numFmt w:val="decimal"/>
      <w:lvlText w:val="%1."/>
      <w:lvlJc w:val="left"/>
      <w:pPr>
        <w:ind w:left="360" w:hanging="360"/>
      </w:pPr>
      <w:rPr>
        <w:sz w:val="28"/>
        <w:szCs w:val="28"/>
      </w:rPr>
    </w:lvl>
    <w:lvl w:ilvl="1">
      <w:start w:val="1"/>
      <w:numFmt w:val="decimal"/>
      <w:pStyle w:val="Alapealkiri"/>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6FF5E1B"/>
    <w:multiLevelType w:val="multilevel"/>
    <w:tmpl w:val="E790127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B4E374A"/>
    <w:multiLevelType w:val="hybridMultilevel"/>
    <w:tmpl w:val="BE30D476"/>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7" w15:restartNumberingAfterBreak="0">
    <w:nsid w:val="1CA23B6D"/>
    <w:multiLevelType w:val="hybridMultilevel"/>
    <w:tmpl w:val="1F5EC5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1CF10480"/>
    <w:multiLevelType w:val="hybridMultilevel"/>
    <w:tmpl w:val="0A34C0FC"/>
    <w:lvl w:ilvl="0" w:tplc="DE66746E">
      <w:start w:val="2020"/>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1D37726E"/>
    <w:multiLevelType w:val="hybridMultilevel"/>
    <w:tmpl w:val="267A8492"/>
    <w:lvl w:ilvl="0" w:tplc="042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1D9B7BEB"/>
    <w:multiLevelType w:val="hybridMultilevel"/>
    <w:tmpl w:val="F7005128"/>
    <w:lvl w:ilvl="0" w:tplc="1E18BF14">
      <w:start w:val="2020"/>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1E044149"/>
    <w:multiLevelType w:val="hybridMultilevel"/>
    <w:tmpl w:val="AB1AA686"/>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2" w15:restartNumberingAfterBreak="0">
    <w:nsid w:val="248403BE"/>
    <w:multiLevelType w:val="hybridMultilevel"/>
    <w:tmpl w:val="991078BE"/>
    <w:lvl w:ilvl="0" w:tplc="04250001">
      <w:start w:val="1"/>
      <w:numFmt w:val="bullet"/>
      <w:lvlText w:val=""/>
      <w:lvlJc w:val="left"/>
      <w:pPr>
        <w:ind w:left="360" w:hanging="360"/>
      </w:pPr>
      <w:rPr>
        <w:rFonts w:ascii="Symbol" w:hAnsi="Symbol" w:hint="default"/>
      </w:rPr>
    </w:lvl>
    <w:lvl w:ilvl="1" w:tplc="04250003">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3" w15:restartNumberingAfterBreak="0">
    <w:nsid w:val="24FC04C7"/>
    <w:multiLevelType w:val="hybridMultilevel"/>
    <w:tmpl w:val="F662A9AC"/>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4" w15:restartNumberingAfterBreak="0">
    <w:nsid w:val="274C4F00"/>
    <w:multiLevelType w:val="hybridMultilevel"/>
    <w:tmpl w:val="13AE5754"/>
    <w:lvl w:ilvl="0" w:tplc="0425000F">
      <w:start w:val="1"/>
      <w:numFmt w:val="decimal"/>
      <w:lvlText w:val="%1."/>
      <w:lvlJc w:val="left"/>
      <w:pPr>
        <w:ind w:left="1440" w:hanging="360"/>
      </w:pPr>
      <w:rPr>
        <w:rFonts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15" w15:restartNumberingAfterBreak="0">
    <w:nsid w:val="29E86871"/>
    <w:multiLevelType w:val="hybridMultilevel"/>
    <w:tmpl w:val="14F0790C"/>
    <w:lvl w:ilvl="0" w:tplc="0425000F">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16" w15:restartNumberingAfterBreak="0">
    <w:nsid w:val="326E6A2D"/>
    <w:multiLevelType w:val="hybridMultilevel"/>
    <w:tmpl w:val="2CC8848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32924C13"/>
    <w:multiLevelType w:val="hybridMultilevel"/>
    <w:tmpl w:val="33E66B8C"/>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8" w15:restartNumberingAfterBreak="0">
    <w:nsid w:val="33DD66C3"/>
    <w:multiLevelType w:val="hybridMultilevel"/>
    <w:tmpl w:val="0624CB7E"/>
    <w:lvl w:ilvl="0" w:tplc="04250011">
      <w:start w:val="1"/>
      <w:numFmt w:val="decimal"/>
      <w:lvlText w:val="%1)"/>
      <w:lvlJc w:val="left"/>
      <w:pPr>
        <w:ind w:left="360" w:hanging="360"/>
      </w:pPr>
      <w:rPr>
        <w:b w:val="0"/>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1F773E2"/>
    <w:multiLevelType w:val="hybridMultilevel"/>
    <w:tmpl w:val="DA1C1318"/>
    <w:lvl w:ilvl="0" w:tplc="042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4CFE5F94"/>
    <w:multiLevelType w:val="hybridMultilevel"/>
    <w:tmpl w:val="9E40A954"/>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21" w15:restartNumberingAfterBreak="0">
    <w:nsid w:val="4FC92B11"/>
    <w:multiLevelType w:val="multilevel"/>
    <w:tmpl w:val="F274F8E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2" w15:restartNumberingAfterBreak="0">
    <w:nsid w:val="5704762B"/>
    <w:multiLevelType w:val="hybridMultilevel"/>
    <w:tmpl w:val="5FD25870"/>
    <w:lvl w:ilvl="0" w:tplc="3FA2BBFA">
      <w:start w:val="1"/>
      <w:numFmt w:val="decimal"/>
      <w:lvlText w:val="%1."/>
      <w:lvlJc w:val="left"/>
      <w:pPr>
        <w:ind w:left="360" w:hanging="360"/>
      </w:pPr>
      <w:rPr>
        <w:b w:val="0"/>
        <w:strike w:val="0"/>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5CFE49E0"/>
    <w:multiLevelType w:val="multilevel"/>
    <w:tmpl w:val="CC00B806"/>
    <w:lvl w:ilvl="0">
      <w:start w:val="1"/>
      <w:numFmt w:val="decimal"/>
      <w:lvlText w:val="%1."/>
      <w:lvlJc w:val="left"/>
      <w:pPr>
        <w:ind w:left="360" w:hanging="360"/>
      </w:pPr>
      <w:rPr>
        <w:rFonts w:hint="default"/>
        <w:color w:val="auto"/>
      </w:rPr>
    </w:lvl>
    <w:lvl w:ilvl="1">
      <w:start w:val="1"/>
      <w:numFmt w:val="decimal"/>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4" w15:restartNumberingAfterBreak="0">
    <w:nsid w:val="5FE4035F"/>
    <w:multiLevelType w:val="hybridMultilevel"/>
    <w:tmpl w:val="F58808C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60A3256B"/>
    <w:multiLevelType w:val="hybridMultilevel"/>
    <w:tmpl w:val="CB5634C2"/>
    <w:lvl w:ilvl="0" w:tplc="7430E7D8">
      <w:start w:val="1"/>
      <w:numFmt w:val="bullet"/>
      <w:lvlText w:val=""/>
      <w:lvlJc w:val="left"/>
      <w:pPr>
        <w:ind w:left="720" w:hanging="360"/>
      </w:pPr>
      <w:rPr>
        <w:rFonts w:ascii="Symbol" w:hAnsi="Symbol" w:hint="default"/>
        <w:color w:val="auto"/>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62897338"/>
    <w:multiLevelType w:val="hybridMultilevel"/>
    <w:tmpl w:val="FE42D130"/>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7" w15:restartNumberingAfterBreak="0">
    <w:nsid w:val="63BA161D"/>
    <w:multiLevelType w:val="hybridMultilevel"/>
    <w:tmpl w:val="F4A894C4"/>
    <w:lvl w:ilvl="0" w:tplc="0425000F">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28" w15:restartNumberingAfterBreak="0">
    <w:nsid w:val="643223F9"/>
    <w:multiLevelType w:val="hybridMultilevel"/>
    <w:tmpl w:val="9D66D4A8"/>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9" w15:restartNumberingAfterBreak="0">
    <w:nsid w:val="68A72689"/>
    <w:multiLevelType w:val="hybridMultilevel"/>
    <w:tmpl w:val="2F5646BA"/>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0" w15:restartNumberingAfterBreak="0">
    <w:nsid w:val="693314C2"/>
    <w:multiLevelType w:val="hybridMultilevel"/>
    <w:tmpl w:val="E2A678D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69BF7F37"/>
    <w:multiLevelType w:val="hybridMultilevel"/>
    <w:tmpl w:val="2D8EED9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6A5B6678"/>
    <w:multiLevelType w:val="hybridMultilevel"/>
    <w:tmpl w:val="50BA7A3E"/>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33" w15:restartNumberingAfterBreak="0">
    <w:nsid w:val="6C2D3E62"/>
    <w:multiLevelType w:val="multilevel"/>
    <w:tmpl w:val="FBD00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A670C2"/>
    <w:multiLevelType w:val="multilevel"/>
    <w:tmpl w:val="21FE50D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607735490">
    <w:abstractNumId w:val="4"/>
  </w:num>
  <w:num w:numId="2" w16cid:durableId="1607033029">
    <w:abstractNumId w:val="34"/>
  </w:num>
  <w:num w:numId="3" w16cid:durableId="1068306037">
    <w:abstractNumId w:val="12"/>
  </w:num>
  <w:num w:numId="4" w16cid:durableId="1513377636">
    <w:abstractNumId w:val="23"/>
  </w:num>
  <w:num w:numId="5" w16cid:durableId="333262803">
    <w:abstractNumId w:val="13"/>
  </w:num>
  <w:num w:numId="6" w16cid:durableId="1902013967">
    <w:abstractNumId w:val="0"/>
  </w:num>
  <w:num w:numId="7" w16cid:durableId="17633540">
    <w:abstractNumId w:val="11"/>
  </w:num>
  <w:num w:numId="8" w16cid:durableId="1406025146">
    <w:abstractNumId w:val="32"/>
  </w:num>
  <w:num w:numId="9" w16cid:durableId="683287853">
    <w:abstractNumId w:val="22"/>
  </w:num>
  <w:num w:numId="10" w16cid:durableId="1213663100">
    <w:abstractNumId w:val="6"/>
  </w:num>
  <w:num w:numId="11" w16cid:durableId="1583568321">
    <w:abstractNumId w:val="17"/>
  </w:num>
  <w:num w:numId="12" w16cid:durableId="1206524805">
    <w:abstractNumId w:val="30"/>
  </w:num>
  <w:num w:numId="13" w16cid:durableId="572396382">
    <w:abstractNumId w:val="7"/>
  </w:num>
  <w:num w:numId="14" w16cid:durableId="361319234">
    <w:abstractNumId w:val="25"/>
  </w:num>
  <w:num w:numId="15" w16cid:durableId="1313170247">
    <w:abstractNumId w:val="26"/>
  </w:num>
  <w:num w:numId="16" w16cid:durableId="2078554891">
    <w:abstractNumId w:val="29"/>
  </w:num>
  <w:num w:numId="17" w16cid:durableId="1802963248">
    <w:abstractNumId w:val="14"/>
  </w:num>
  <w:num w:numId="18" w16cid:durableId="2024160104">
    <w:abstractNumId w:val="15"/>
  </w:num>
  <w:num w:numId="19" w16cid:durableId="245386838">
    <w:abstractNumId w:val="28"/>
  </w:num>
  <w:num w:numId="20" w16cid:durableId="1557475192">
    <w:abstractNumId w:val="3"/>
  </w:num>
  <w:num w:numId="21" w16cid:durableId="702175275">
    <w:abstractNumId w:val="27"/>
  </w:num>
  <w:num w:numId="22" w16cid:durableId="343871770">
    <w:abstractNumId w:val="16"/>
  </w:num>
  <w:num w:numId="23" w16cid:durableId="1139687347">
    <w:abstractNumId w:val="20"/>
  </w:num>
  <w:num w:numId="24" w16cid:durableId="942616663">
    <w:abstractNumId w:val="1"/>
  </w:num>
  <w:num w:numId="25" w16cid:durableId="385035999">
    <w:abstractNumId w:val="2"/>
  </w:num>
  <w:num w:numId="26" w16cid:durableId="493107957">
    <w:abstractNumId w:val="24"/>
  </w:num>
  <w:num w:numId="27" w16cid:durableId="1240363838">
    <w:abstractNumId w:val="10"/>
  </w:num>
  <w:num w:numId="28" w16cid:durableId="1426849843">
    <w:abstractNumId w:val="8"/>
  </w:num>
  <w:num w:numId="29" w16cid:durableId="1146164051">
    <w:abstractNumId w:val="9"/>
  </w:num>
  <w:num w:numId="30" w16cid:durableId="415827530">
    <w:abstractNumId w:val="18"/>
  </w:num>
  <w:num w:numId="31" w16cid:durableId="1868912124">
    <w:abstractNumId w:val="19"/>
  </w:num>
  <w:num w:numId="32" w16cid:durableId="1759788440">
    <w:abstractNumId w:val="1"/>
  </w:num>
  <w:num w:numId="33" w16cid:durableId="381640712">
    <w:abstractNumId w:val="1"/>
  </w:num>
  <w:num w:numId="34" w16cid:durableId="572351478">
    <w:abstractNumId w:val="1"/>
  </w:num>
  <w:num w:numId="35" w16cid:durableId="372775445">
    <w:abstractNumId w:val="1"/>
  </w:num>
  <w:num w:numId="36" w16cid:durableId="617837587">
    <w:abstractNumId w:val="1"/>
  </w:num>
  <w:num w:numId="37" w16cid:durableId="795029188">
    <w:abstractNumId w:val="1"/>
  </w:num>
  <w:num w:numId="38" w16cid:durableId="2126342106">
    <w:abstractNumId w:val="1"/>
  </w:num>
  <w:num w:numId="39" w16cid:durableId="935794245">
    <w:abstractNumId w:val="1"/>
  </w:num>
  <w:num w:numId="40" w16cid:durableId="1417630332">
    <w:abstractNumId w:val="1"/>
  </w:num>
  <w:num w:numId="41" w16cid:durableId="16273510">
    <w:abstractNumId w:val="21"/>
  </w:num>
  <w:num w:numId="42" w16cid:durableId="992174490">
    <w:abstractNumId w:val="5"/>
  </w:num>
  <w:num w:numId="43" w16cid:durableId="1902708286">
    <w:abstractNumId w:val="33"/>
  </w:num>
  <w:num w:numId="44" w16cid:durableId="581109216">
    <w:abstractNumId w:val="3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520"/>
    <w:rsid w:val="0000022B"/>
    <w:rsid w:val="00001398"/>
    <w:rsid w:val="000013BC"/>
    <w:rsid w:val="000017DA"/>
    <w:rsid w:val="00003D32"/>
    <w:rsid w:val="0000402B"/>
    <w:rsid w:val="00004AB1"/>
    <w:rsid w:val="00004C90"/>
    <w:rsid w:val="00004CD8"/>
    <w:rsid w:val="000063BC"/>
    <w:rsid w:val="00007A65"/>
    <w:rsid w:val="00010DA8"/>
    <w:rsid w:val="000134D5"/>
    <w:rsid w:val="000140F3"/>
    <w:rsid w:val="00014669"/>
    <w:rsid w:val="00014992"/>
    <w:rsid w:val="00014FBE"/>
    <w:rsid w:val="00015101"/>
    <w:rsid w:val="00015BE1"/>
    <w:rsid w:val="0001603B"/>
    <w:rsid w:val="0001644A"/>
    <w:rsid w:val="0001691F"/>
    <w:rsid w:val="00016ACD"/>
    <w:rsid w:val="00016BBD"/>
    <w:rsid w:val="00017329"/>
    <w:rsid w:val="0001737F"/>
    <w:rsid w:val="00017991"/>
    <w:rsid w:val="0002098B"/>
    <w:rsid w:val="0002341D"/>
    <w:rsid w:val="000241F6"/>
    <w:rsid w:val="00024921"/>
    <w:rsid w:val="00024961"/>
    <w:rsid w:val="00024AE0"/>
    <w:rsid w:val="000252A5"/>
    <w:rsid w:val="000277FD"/>
    <w:rsid w:val="00027833"/>
    <w:rsid w:val="00027A57"/>
    <w:rsid w:val="00027DD3"/>
    <w:rsid w:val="0003122D"/>
    <w:rsid w:val="0003273C"/>
    <w:rsid w:val="000334D4"/>
    <w:rsid w:val="00033B8F"/>
    <w:rsid w:val="000348CC"/>
    <w:rsid w:val="00035C4F"/>
    <w:rsid w:val="000374FE"/>
    <w:rsid w:val="000376AE"/>
    <w:rsid w:val="00037F27"/>
    <w:rsid w:val="0004022E"/>
    <w:rsid w:val="0004076B"/>
    <w:rsid w:val="00040AE1"/>
    <w:rsid w:val="00040D2F"/>
    <w:rsid w:val="00041400"/>
    <w:rsid w:val="00041920"/>
    <w:rsid w:val="00041CD8"/>
    <w:rsid w:val="000420DD"/>
    <w:rsid w:val="00042742"/>
    <w:rsid w:val="0004342E"/>
    <w:rsid w:val="00043F79"/>
    <w:rsid w:val="000441CC"/>
    <w:rsid w:val="00044BEB"/>
    <w:rsid w:val="00045871"/>
    <w:rsid w:val="00046757"/>
    <w:rsid w:val="000473E8"/>
    <w:rsid w:val="00047CAF"/>
    <w:rsid w:val="00050E6F"/>
    <w:rsid w:val="00051879"/>
    <w:rsid w:val="00051C55"/>
    <w:rsid w:val="000527AE"/>
    <w:rsid w:val="00052F09"/>
    <w:rsid w:val="000539E1"/>
    <w:rsid w:val="000544D9"/>
    <w:rsid w:val="00054765"/>
    <w:rsid w:val="00054FB3"/>
    <w:rsid w:val="00055A98"/>
    <w:rsid w:val="00055FB1"/>
    <w:rsid w:val="000571E3"/>
    <w:rsid w:val="000573F5"/>
    <w:rsid w:val="000606CE"/>
    <w:rsid w:val="000608EF"/>
    <w:rsid w:val="00061F55"/>
    <w:rsid w:val="00063CAD"/>
    <w:rsid w:val="00063FBE"/>
    <w:rsid w:val="000658EB"/>
    <w:rsid w:val="0006670F"/>
    <w:rsid w:val="00067315"/>
    <w:rsid w:val="00067612"/>
    <w:rsid w:val="00067B29"/>
    <w:rsid w:val="00067E1E"/>
    <w:rsid w:val="0007085D"/>
    <w:rsid w:val="00070A81"/>
    <w:rsid w:val="00071C1F"/>
    <w:rsid w:val="000737F5"/>
    <w:rsid w:val="00076EAA"/>
    <w:rsid w:val="00080474"/>
    <w:rsid w:val="00080ED8"/>
    <w:rsid w:val="00081AF7"/>
    <w:rsid w:val="000821CA"/>
    <w:rsid w:val="000821FD"/>
    <w:rsid w:val="00082F70"/>
    <w:rsid w:val="00082FCB"/>
    <w:rsid w:val="00083A7C"/>
    <w:rsid w:val="00084691"/>
    <w:rsid w:val="00085B39"/>
    <w:rsid w:val="00085D73"/>
    <w:rsid w:val="000866EC"/>
    <w:rsid w:val="000867DA"/>
    <w:rsid w:val="00086F29"/>
    <w:rsid w:val="00087B6F"/>
    <w:rsid w:val="00090D7A"/>
    <w:rsid w:val="00090E4E"/>
    <w:rsid w:val="000910F9"/>
    <w:rsid w:val="000923C5"/>
    <w:rsid w:val="000925FF"/>
    <w:rsid w:val="00093051"/>
    <w:rsid w:val="000937AB"/>
    <w:rsid w:val="00093820"/>
    <w:rsid w:val="00093EF2"/>
    <w:rsid w:val="000941AA"/>
    <w:rsid w:val="000964E3"/>
    <w:rsid w:val="00096EF5"/>
    <w:rsid w:val="000A0FFA"/>
    <w:rsid w:val="000A14D4"/>
    <w:rsid w:val="000A1CB2"/>
    <w:rsid w:val="000A211A"/>
    <w:rsid w:val="000A24A5"/>
    <w:rsid w:val="000A2C68"/>
    <w:rsid w:val="000A2EDA"/>
    <w:rsid w:val="000A2F26"/>
    <w:rsid w:val="000A3C07"/>
    <w:rsid w:val="000A3D95"/>
    <w:rsid w:val="000A5A0C"/>
    <w:rsid w:val="000A6EA9"/>
    <w:rsid w:val="000A7559"/>
    <w:rsid w:val="000A7D3D"/>
    <w:rsid w:val="000B0441"/>
    <w:rsid w:val="000B335C"/>
    <w:rsid w:val="000B394D"/>
    <w:rsid w:val="000B74A9"/>
    <w:rsid w:val="000C04F2"/>
    <w:rsid w:val="000C0FD5"/>
    <w:rsid w:val="000C21CF"/>
    <w:rsid w:val="000C331D"/>
    <w:rsid w:val="000C4081"/>
    <w:rsid w:val="000C5246"/>
    <w:rsid w:val="000C53D9"/>
    <w:rsid w:val="000C579F"/>
    <w:rsid w:val="000C5C9F"/>
    <w:rsid w:val="000C68A0"/>
    <w:rsid w:val="000C6A49"/>
    <w:rsid w:val="000C70CF"/>
    <w:rsid w:val="000C732E"/>
    <w:rsid w:val="000C7C1B"/>
    <w:rsid w:val="000D01A1"/>
    <w:rsid w:val="000D0337"/>
    <w:rsid w:val="000D0BCB"/>
    <w:rsid w:val="000D1AC8"/>
    <w:rsid w:val="000D1C5A"/>
    <w:rsid w:val="000D22E4"/>
    <w:rsid w:val="000D29BB"/>
    <w:rsid w:val="000D3370"/>
    <w:rsid w:val="000D3FCE"/>
    <w:rsid w:val="000D5A2F"/>
    <w:rsid w:val="000D5D67"/>
    <w:rsid w:val="000D6954"/>
    <w:rsid w:val="000E0155"/>
    <w:rsid w:val="000E0747"/>
    <w:rsid w:val="000E1369"/>
    <w:rsid w:val="000E1CDF"/>
    <w:rsid w:val="000E26DE"/>
    <w:rsid w:val="000E2B16"/>
    <w:rsid w:val="000E3151"/>
    <w:rsid w:val="000E3A67"/>
    <w:rsid w:val="000E3AF9"/>
    <w:rsid w:val="000E4744"/>
    <w:rsid w:val="000E4883"/>
    <w:rsid w:val="000E4A6E"/>
    <w:rsid w:val="000E4AA6"/>
    <w:rsid w:val="000E5F58"/>
    <w:rsid w:val="000E5FDC"/>
    <w:rsid w:val="000E6080"/>
    <w:rsid w:val="000E6128"/>
    <w:rsid w:val="000E6CA5"/>
    <w:rsid w:val="000E6E9F"/>
    <w:rsid w:val="000E760E"/>
    <w:rsid w:val="000E777F"/>
    <w:rsid w:val="000E7A54"/>
    <w:rsid w:val="000F0470"/>
    <w:rsid w:val="000F05B2"/>
    <w:rsid w:val="000F1486"/>
    <w:rsid w:val="000F14C7"/>
    <w:rsid w:val="000F1647"/>
    <w:rsid w:val="000F206A"/>
    <w:rsid w:val="000F21CF"/>
    <w:rsid w:val="000F307D"/>
    <w:rsid w:val="000F3356"/>
    <w:rsid w:val="000F55B5"/>
    <w:rsid w:val="000F59BF"/>
    <w:rsid w:val="000F6B11"/>
    <w:rsid w:val="000F71DE"/>
    <w:rsid w:val="000F73AA"/>
    <w:rsid w:val="000F759A"/>
    <w:rsid w:val="00100485"/>
    <w:rsid w:val="001010AB"/>
    <w:rsid w:val="00101323"/>
    <w:rsid w:val="0010170B"/>
    <w:rsid w:val="00101A46"/>
    <w:rsid w:val="00101CED"/>
    <w:rsid w:val="00102B7A"/>
    <w:rsid w:val="00102DA3"/>
    <w:rsid w:val="0010322B"/>
    <w:rsid w:val="0010486B"/>
    <w:rsid w:val="00104884"/>
    <w:rsid w:val="00104BEC"/>
    <w:rsid w:val="00105A5F"/>
    <w:rsid w:val="00105E8B"/>
    <w:rsid w:val="0010603F"/>
    <w:rsid w:val="0010663D"/>
    <w:rsid w:val="0010689F"/>
    <w:rsid w:val="00107FA3"/>
    <w:rsid w:val="00110025"/>
    <w:rsid w:val="0011041F"/>
    <w:rsid w:val="00110563"/>
    <w:rsid w:val="001111AB"/>
    <w:rsid w:val="0011253F"/>
    <w:rsid w:val="0011270F"/>
    <w:rsid w:val="00112DE5"/>
    <w:rsid w:val="00113487"/>
    <w:rsid w:val="0011451D"/>
    <w:rsid w:val="00114984"/>
    <w:rsid w:val="00114E38"/>
    <w:rsid w:val="00114FD5"/>
    <w:rsid w:val="0011520E"/>
    <w:rsid w:val="00116963"/>
    <w:rsid w:val="00120AE3"/>
    <w:rsid w:val="00121AF3"/>
    <w:rsid w:val="00122ADB"/>
    <w:rsid w:val="00122AF0"/>
    <w:rsid w:val="00124236"/>
    <w:rsid w:val="00124AE3"/>
    <w:rsid w:val="00124D57"/>
    <w:rsid w:val="00124E1C"/>
    <w:rsid w:val="00125EFD"/>
    <w:rsid w:val="00126306"/>
    <w:rsid w:val="001265CF"/>
    <w:rsid w:val="00127660"/>
    <w:rsid w:val="0012789C"/>
    <w:rsid w:val="00127BA3"/>
    <w:rsid w:val="00130250"/>
    <w:rsid w:val="00131907"/>
    <w:rsid w:val="00132B18"/>
    <w:rsid w:val="00132C0B"/>
    <w:rsid w:val="0013346A"/>
    <w:rsid w:val="00133AAE"/>
    <w:rsid w:val="001345E5"/>
    <w:rsid w:val="00134901"/>
    <w:rsid w:val="001366A9"/>
    <w:rsid w:val="001402A8"/>
    <w:rsid w:val="00140585"/>
    <w:rsid w:val="00140D34"/>
    <w:rsid w:val="00141412"/>
    <w:rsid w:val="0014193C"/>
    <w:rsid w:val="00142CDC"/>
    <w:rsid w:val="00142DBE"/>
    <w:rsid w:val="0014414F"/>
    <w:rsid w:val="0014417B"/>
    <w:rsid w:val="00144A41"/>
    <w:rsid w:val="00144CD5"/>
    <w:rsid w:val="00145322"/>
    <w:rsid w:val="00145425"/>
    <w:rsid w:val="00145926"/>
    <w:rsid w:val="00145EF0"/>
    <w:rsid w:val="00146CD7"/>
    <w:rsid w:val="00146FDD"/>
    <w:rsid w:val="00150CD5"/>
    <w:rsid w:val="00151FA3"/>
    <w:rsid w:val="00151FCE"/>
    <w:rsid w:val="001545F9"/>
    <w:rsid w:val="001551CA"/>
    <w:rsid w:val="001554EC"/>
    <w:rsid w:val="0015770E"/>
    <w:rsid w:val="00160D6B"/>
    <w:rsid w:val="00160F85"/>
    <w:rsid w:val="00161925"/>
    <w:rsid w:val="00161EEA"/>
    <w:rsid w:val="001625CD"/>
    <w:rsid w:val="00162A5B"/>
    <w:rsid w:val="00163656"/>
    <w:rsid w:val="00163827"/>
    <w:rsid w:val="0016465B"/>
    <w:rsid w:val="00164ECE"/>
    <w:rsid w:val="001659C0"/>
    <w:rsid w:val="001668E1"/>
    <w:rsid w:val="001668E4"/>
    <w:rsid w:val="001669B7"/>
    <w:rsid w:val="0017231B"/>
    <w:rsid w:val="00172852"/>
    <w:rsid w:val="00172E21"/>
    <w:rsid w:val="00173006"/>
    <w:rsid w:val="00173450"/>
    <w:rsid w:val="0017434C"/>
    <w:rsid w:val="0017505B"/>
    <w:rsid w:val="00175389"/>
    <w:rsid w:val="0017616B"/>
    <w:rsid w:val="0017685D"/>
    <w:rsid w:val="001768CA"/>
    <w:rsid w:val="00176948"/>
    <w:rsid w:val="001804DB"/>
    <w:rsid w:val="00180A10"/>
    <w:rsid w:val="00183968"/>
    <w:rsid w:val="00184500"/>
    <w:rsid w:val="00185262"/>
    <w:rsid w:val="0018735D"/>
    <w:rsid w:val="001877CE"/>
    <w:rsid w:val="00190A57"/>
    <w:rsid w:val="001918B2"/>
    <w:rsid w:val="00191916"/>
    <w:rsid w:val="00191D91"/>
    <w:rsid w:val="001922B8"/>
    <w:rsid w:val="00192BAA"/>
    <w:rsid w:val="00193A0F"/>
    <w:rsid w:val="001941CD"/>
    <w:rsid w:val="001945A2"/>
    <w:rsid w:val="00195BC9"/>
    <w:rsid w:val="00195FC1"/>
    <w:rsid w:val="0019629B"/>
    <w:rsid w:val="001964B4"/>
    <w:rsid w:val="00197745"/>
    <w:rsid w:val="001A00B5"/>
    <w:rsid w:val="001A0C28"/>
    <w:rsid w:val="001A13A7"/>
    <w:rsid w:val="001A35D0"/>
    <w:rsid w:val="001A49FD"/>
    <w:rsid w:val="001A5811"/>
    <w:rsid w:val="001A64BF"/>
    <w:rsid w:val="001A64E8"/>
    <w:rsid w:val="001A72FC"/>
    <w:rsid w:val="001A75DF"/>
    <w:rsid w:val="001B00F6"/>
    <w:rsid w:val="001B0B21"/>
    <w:rsid w:val="001B1671"/>
    <w:rsid w:val="001B3CC9"/>
    <w:rsid w:val="001B3FA2"/>
    <w:rsid w:val="001B4C42"/>
    <w:rsid w:val="001B4D57"/>
    <w:rsid w:val="001B4D94"/>
    <w:rsid w:val="001B5B4E"/>
    <w:rsid w:val="001B6636"/>
    <w:rsid w:val="001B671B"/>
    <w:rsid w:val="001B6A52"/>
    <w:rsid w:val="001B6EC8"/>
    <w:rsid w:val="001B7A66"/>
    <w:rsid w:val="001B7A84"/>
    <w:rsid w:val="001C0A12"/>
    <w:rsid w:val="001C0CE9"/>
    <w:rsid w:val="001C0F94"/>
    <w:rsid w:val="001C1C43"/>
    <w:rsid w:val="001C24F3"/>
    <w:rsid w:val="001C2978"/>
    <w:rsid w:val="001C2B1C"/>
    <w:rsid w:val="001C3001"/>
    <w:rsid w:val="001C357B"/>
    <w:rsid w:val="001C41CD"/>
    <w:rsid w:val="001C58C1"/>
    <w:rsid w:val="001C6706"/>
    <w:rsid w:val="001C671C"/>
    <w:rsid w:val="001C674B"/>
    <w:rsid w:val="001C7335"/>
    <w:rsid w:val="001C7C98"/>
    <w:rsid w:val="001C7E1A"/>
    <w:rsid w:val="001D2492"/>
    <w:rsid w:val="001D4295"/>
    <w:rsid w:val="001D4CAC"/>
    <w:rsid w:val="001D51F3"/>
    <w:rsid w:val="001D617E"/>
    <w:rsid w:val="001D7317"/>
    <w:rsid w:val="001E0123"/>
    <w:rsid w:val="001E0FF9"/>
    <w:rsid w:val="001E10AA"/>
    <w:rsid w:val="001E13A7"/>
    <w:rsid w:val="001E1972"/>
    <w:rsid w:val="001E1B62"/>
    <w:rsid w:val="001E1F8D"/>
    <w:rsid w:val="001E3010"/>
    <w:rsid w:val="001E3222"/>
    <w:rsid w:val="001E33D2"/>
    <w:rsid w:val="001E4DCF"/>
    <w:rsid w:val="001E5267"/>
    <w:rsid w:val="001E579D"/>
    <w:rsid w:val="001E6481"/>
    <w:rsid w:val="001E6C61"/>
    <w:rsid w:val="001E6FF2"/>
    <w:rsid w:val="001E7056"/>
    <w:rsid w:val="001E7A4F"/>
    <w:rsid w:val="001F00AF"/>
    <w:rsid w:val="001F0EC1"/>
    <w:rsid w:val="001F13AF"/>
    <w:rsid w:val="001F1B0D"/>
    <w:rsid w:val="001F1B48"/>
    <w:rsid w:val="001F1EFC"/>
    <w:rsid w:val="001F24E4"/>
    <w:rsid w:val="001F29F9"/>
    <w:rsid w:val="001F308C"/>
    <w:rsid w:val="001F5CF4"/>
    <w:rsid w:val="001F6BC4"/>
    <w:rsid w:val="002001CE"/>
    <w:rsid w:val="002008B7"/>
    <w:rsid w:val="00201B11"/>
    <w:rsid w:val="00202312"/>
    <w:rsid w:val="00203524"/>
    <w:rsid w:val="002038A1"/>
    <w:rsid w:val="00204FBC"/>
    <w:rsid w:val="00205272"/>
    <w:rsid w:val="002073C7"/>
    <w:rsid w:val="00207B6B"/>
    <w:rsid w:val="00210B5F"/>
    <w:rsid w:val="002127B1"/>
    <w:rsid w:val="00214760"/>
    <w:rsid w:val="0021577F"/>
    <w:rsid w:val="00215B0D"/>
    <w:rsid w:val="0021711B"/>
    <w:rsid w:val="00217881"/>
    <w:rsid w:val="0021790A"/>
    <w:rsid w:val="002200D2"/>
    <w:rsid w:val="002217C1"/>
    <w:rsid w:val="00221BF6"/>
    <w:rsid w:val="00221DB1"/>
    <w:rsid w:val="0022281A"/>
    <w:rsid w:val="00223F16"/>
    <w:rsid w:val="00224E16"/>
    <w:rsid w:val="00225F01"/>
    <w:rsid w:val="00226487"/>
    <w:rsid w:val="0022795C"/>
    <w:rsid w:val="0022AC03"/>
    <w:rsid w:val="002300B9"/>
    <w:rsid w:val="00230440"/>
    <w:rsid w:val="00230BC7"/>
    <w:rsid w:val="00231298"/>
    <w:rsid w:val="002313D6"/>
    <w:rsid w:val="00231498"/>
    <w:rsid w:val="00232A98"/>
    <w:rsid w:val="00233063"/>
    <w:rsid w:val="00233841"/>
    <w:rsid w:val="002340BD"/>
    <w:rsid w:val="00235462"/>
    <w:rsid w:val="00236B8C"/>
    <w:rsid w:val="002401E7"/>
    <w:rsid w:val="00240539"/>
    <w:rsid w:val="00240FD6"/>
    <w:rsid w:val="00241077"/>
    <w:rsid w:val="00242AA6"/>
    <w:rsid w:val="0024390D"/>
    <w:rsid w:val="00243B25"/>
    <w:rsid w:val="002443EF"/>
    <w:rsid w:val="002448C4"/>
    <w:rsid w:val="00244CE5"/>
    <w:rsid w:val="00247CDE"/>
    <w:rsid w:val="00250466"/>
    <w:rsid w:val="002505C6"/>
    <w:rsid w:val="002506F6"/>
    <w:rsid w:val="0025147B"/>
    <w:rsid w:val="002518CB"/>
    <w:rsid w:val="00251F04"/>
    <w:rsid w:val="0025259F"/>
    <w:rsid w:val="00252D8E"/>
    <w:rsid w:val="00253010"/>
    <w:rsid w:val="00253E5A"/>
    <w:rsid w:val="00253ED1"/>
    <w:rsid w:val="00255350"/>
    <w:rsid w:val="002558F6"/>
    <w:rsid w:val="00256425"/>
    <w:rsid w:val="0025715B"/>
    <w:rsid w:val="00257879"/>
    <w:rsid w:val="00257E7E"/>
    <w:rsid w:val="00260CA7"/>
    <w:rsid w:val="002616C9"/>
    <w:rsid w:val="00261D8B"/>
    <w:rsid w:val="0026213C"/>
    <w:rsid w:val="0026228D"/>
    <w:rsid w:val="00262D7E"/>
    <w:rsid w:val="00263209"/>
    <w:rsid w:val="00263D03"/>
    <w:rsid w:val="0026448D"/>
    <w:rsid w:val="002650B7"/>
    <w:rsid w:val="002668B6"/>
    <w:rsid w:val="00266D83"/>
    <w:rsid w:val="00267726"/>
    <w:rsid w:val="002679DE"/>
    <w:rsid w:val="00271480"/>
    <w:rsid w:val="00271625"/>
    <w:rsid w:val="002724C3"/>
    <w:rsid w:val="00272AC8"/>
    <w:rsid w:val="0027559A"/>
    <w:rsid w:val="002755AB"/>
    <w:rsid w:val="002770D9"/>
    <w:rsid w:val="00280210"/>
    <w:rsid w:val="00280252"/>
    <w:rsid w:val="00280511"/>
    <w:rsid w:val="002805A8"/>
    <w:rsid w:val="0028099D"/>
    <w:rsid w:val="002812F2"/>
    <w:rsid w:val="00281502"/>
    <w:rsid w:val="00281A6D"/>
    <w:rsid w:val="00283E4C"/>
    <w:rsid w:val="00284341"/>
    <w:rsid w:val="002852AF"/>
    <w:rsid w:val="002854AF"/>
    <w:rsid w:val="0028583E"/>
    <w:rsid w:val="00285D49"/>
    <w:rsid w:val="0028619D"/>
    <w:rsid w:val="00290735"/>
    <w:rsid w:val="002928ED"/>
    <w:rsid w:val="00295614"/>
    <w:rsid w:val="00296C67"/>
    <w:rsid w:val="00296E7C"/>
    <w:rsid w:val="00297DAF"/>
    <w:rsid w:val="002A0871"/>
    <w:rsid w:val="002A0DAA"/>
    <w:rsid w:val="002A29C0"/>
    <w:rsid w:val="002A2EEE"/>
    <w:rsid w:val="002A333A"/>
    <w:rsid w:val="002A3C25"/>
    <w:rsid w:val="002A3D4A"/>
    <w:rsid w:val="002A4926"/>
    <w:rsid w:val="002A4AC9"/>
    <w:rsid w:val="002A5032"/>
    <w:rsid w:val="002A516F"/>
    <w:rsid w:val="002A70F4"/>
    <w:rsid w:val="002A7590"/>
    <w:rsid w:val="002A76DF"/>
    <w:rsid w:val="002A78A1"/>
    <w:rsid w:val="002B160B"/>
    <w:rsid w:val="002B25B9"/>
    <w:rsid w:val="002B28D7"/>
    <w:rsid w:val="002B3E50"/>
    <w:rsid w:val="002B3F38"/>
    <w:rsid w:val="002B44EA"/>
    <w:rsid w:val="002B5348"/>
    <w:rsid w:val="002B6166"/>
    <w:rsid w:val="002B7EB5"/>
    <w:rsid w:val="002C0405"/>
    <w:rsid w:val="002C1070"/>
    <w:rsid w:val="002C15BD"/>
    <w:rsid w:val="002C19EB"/>
    <w:rsid w:val="002C3F68"/>
    <w:rsid w:val="002D110C"/>
    <w:rsid w:val="002D1C8C"/>
    <w:rsid w:val="002D27A0"/>
    <w:rsid w:val="002D3FCA"/>
    <w:rsid w:val="002D464A"/>
    <w:rsid w:val="002D4915"/>
    <w:rsid w:val="002D4A05"/>
    <w:rsid w:val="002D552E"/>
    <w:rsid w:val="002D5C96"/>
    <w:rsid w:val="002D650F"/>
    <w:rsid w:val="002D6BE4"/>
    <w:rsid w:val="002D7087"/>
    <w:rsid w:val="002D761A"/>
    <w:rsid w:val="002D7A90"/>
    <w:rsid w:val="002E0FCE"/>
    <w:rsid w:val="002E1207"/>
    <w:rsid w:val="002E2164"/>
    <w:rsid w:val="002E59F0"/>
    <w:rsid w:val="002E5D2A"/>
    <w:rsid w:val="002E613B"/>
    <w:rsid w:val="002F0DD9"/>
    <w:rsid w:val="002F164B"/>
    <w:rsid w:val="002F1E91"/>
    <w:rsid w:val="002F4245"/>
    <w:rsid w:val="002F50DA"/>
    <w:rsid w:val="002F57B2"/>
    <w:rsid w:val="002F57C3"/>
    <w:rsid w:val="002F66F3"/>
    <w:rsid w:val="002F6C01"/>
    <w:rsid w:val="002F7ED8"/>
    <w:rsid w:val="003015A5"/>
    <w:rsid w:val="00301F4B"/>
    <w:rsid w:val="00302946"/>
    <w:rsid w:val="003041C5"/>
    <w:rsid w:val="00305349"/>
    <w:rsid w:val="00305BEE"/>
    <w:rsid w:val="0030659A"/>
    <w:rsid w:val="003066C9"/>
    <w:rsid w:val="00306F6D"/>
    <w:rsid w:val="00307C67"/>
    <w:rsid w:val="00310BF2"/>
    <w:rsid w:val="003113BC"/>
    <w:rsid w:val="00311942"/>
    <w:rsid w:val="00311A14"/>
    <w:rsid w:val="00311D1A"/>
    <w:rsid w:val="003134E9"/>
    <w:rsid w:val="003139AA"/>
    <w:rsid w:val="00313CD3"/>
    <w:rsid w:val="00314F01"/>
    <w:rsid w:val="00315EE3"/>
    <w:rsid w:val="00316A26"/>
    <w:rsid w:val="00316B51"/>
    <w:rsid w:val="0031FDA2"/>
    <w:rsid w:val="0032105D"/>
    <w:rsid w:val="003215C6"/>
    <w:rsid w:val="00322CFA"/>
    <w:rsid w:val="00324B38"/>
    <w:rsid w:val="00324F75"/>
    <w:rsid w:val="003259C0"/>
    <w:rsid w:val="00325DE7"/>
    <w:rsid w:val="00326AC0"/>
    <w:rsid w:val="00330AEF"/>
    <w:rsid w:val="003315E4"/>
    <w:rsid w:val="00331A69"/>
    <w:rsid w:val="00333E67"/>
    <w:rsid w:val="003347E7"/>
    <w:rsid w:val="00334D85"/>
    <w:rsid w:val="00335112"/>
    <w:rsid w:val="00335A36"/>
    <w:rsid w:val="0033622B"/>
    <w:rsid w:val="0033658E"/>
    <w:rsid w:val="00336B47"/>
    <w:rsid w:val="00337072"/>
    <w:rsid w:val="003371C6"/>
    <w:rsid w:val="003401D1"/>
    <w:rsid w:val="00340377"/>
    <w:rsid w:val="00340FB0"/>
    <w:rsid w:val="003413D1"/>
    <w:rsid w:val="00341C6E"/>
    <w:rsid w:val="00344714"/>
    <w:rsid w:val="0034525F"/>
    <w:rsid w:val="00345FE7"/>
    <w:rsid w:val="00346A03"/>
    <w:rsid w:val="00346A78"/>
    <w:rsid w:val="00347F7F"/>
    <w:rsid w:val="00350F7A"/>
    <w:rsid w:val="003512D4"/>
    <w:rsid w:val="003528F1"/>
    <w:rsid w:val="00354723"/>
    <w:rsid w:val="003548E4"/>
    <w:rsid w:val="00354C0C"/>
    <w:rsid w:val="0035529E"/>
    <w:rsid w:val="0035669F"/>
    <w:rsid w:val="00356E19"/>
    <w:rsid w:val="003577EB"/>
    <w:rsid w:val="003604EB"/>
    <w:rsid w:val="00360DF2"/>
    <w:rsid w:val="00361071"/>
    <w:rsid w:val="0036139E"/>
    <w:rsid w:val="00361D47"/>
    <w:rsid w:val="00362FF0"/>
    <w:rsid w:val="003636E2"/>
    <w:rsid w:val="00363759"/>
    <w:rsid w:val="00364C7B"/>
    <w:rsid w:val="003656A8"/>
    <w:rsid w:val="003659B9"/>
    <w:rsid w:val="00365B6A"/>
    <w:rsid w:val="00367225"/>
    <w:rsid w:val="00367B3D"/>
    <w:rsid w:val="00370F1C"/>
    <w:rsid w:val="0037204E"/>
    <w:rsid w:val="00372AE0"/>
    <w:rsid w:val="003731FE"/>
    <w:rsid w:val="00373425"/>
    <w:rsid w:val="00374838"/>
    <w:rsid w:val="0037545B"/>
    <w:rsid w:val="00375810"/>
    <w:rsid w:val="00375B9F"/>
    <w:rsid w:val="00375C84"/>
    <w:rsid w:val="0037709C"/>
    <w:rsid w:val="0037788C"/>
    <w:rsid w:val="00377DEA"/>
    <w:rsid w:val="00377F12"/>
    <w:rsid w:val="003801BC"/>
    <w:rsid w:val="003805E1"/>
    <w:rsid w:val="00380E96"/>
    <w:rsid w:val="003822BA"/>
    <w:rsid w:val="0038384D"/>
    <w:rsid w:val="003852FC"/>
    <w:rsid w:val="003861ED"/>
    <w:rsid w:val="003865BB"/>
    <w:rsid w:val="00387629"/>
    <w:rsid w:val="003902F7"/>
    <w:rsid w:val="00390530"/>
    <w:rsid w:val="00390862"/>
    <w:rsid w:val="003916AD"/>
    <w:rsid w:val="0039182F"/>
    <w:rsid w:val="00391911"/>
    <w:rsid w:val="0039195C"/>
    <w:rsid w:val="00393F96"/>
    <w:rsid w:val="00394527"/>
    <w:rsid w:val="00395563"/>
    <w:rsid w:val="00395DCD"/>
    <w:rsid w:val="00395E94"/>
    <w:rsid w:val="0039611E"/>
    <w:rsid w:val="003966F5"/>
    <w:rsid w:val="0039670C"/>
    <w:rsid w:val="0039672B"/>
    <w:rsid w:val="00396C3C"/>
    <w:rsid w:val="00397482"/>
    <w:rsid w:val="003A0384"/>
    <w:rsid w:val="003A0838"/>
    <w:rsid w:val="003A0C20"/>
    <w:rsid w:val="003A1BD2"/>
    <w:rsid w:val="003A4755"/>
    <w:rsid w:val="003A4E08"/>
    <w:rsid w:val="003A56EB"/>
    <w:rsid w:val="003B0280"/>
    <w:rsid w:val="003B03A9"/>
    <w:rsid w:val="003B04B8"/>
    <w:rsid w:val="003B1024"/>
    <w:rsid w:val="003B1308"/>
    <w:rsid w:val="003B2A17"/>
    <w:rsid w:val="003B57F8"/>
    <w:rsid w:val="003B5E2F"/>
    <w:rsid w:val="003C040E"/>
    <w:rsid w:val="003C0DC7"/>
    <w:rsid w:val="003C15B1"/>
    <w:rsid w:val="003C1646"/>
    <w:rsid w:val="003C1AEB"/>
    <w:rsid w:val="003C1D4C"/>
    <w:rsid w:val="003C251E"/>
    <w:rsid w:val="003C2F00"/>
    <w:rsid w:val="003C3B5D"/>
    <w:rsid w:val="003C3BE4"/>
    <w:rsid w:val="003C4E2E"/>
    <w:rsid w:val="003C566A"/>
    <w:rsid w:val="003C5927"/>
    <w:rsid w:val="003C6FA2"/>
    <w:rsid w:val="003C7EAE"/>
    <w:rsid w:val="003D16F7"/>
    <w:rsid w:val="003D2D51"/>
    <w:rsid w:val="003D3331"/>
    <w:rsid w:val="003D335A"/>
    <w:rsid w:val="003D368E"/>
    <w:rsid w:val="003D3D5D"/>
    <w:rsid w:val="003D553B"/>
    <w:rsid w:val="003D5AA7"/>
    <w:rsid w:val="003D5EA8"/>
    <w:rsid w:val="003D705D"/>
    <w:rsid w:val="003D7853"/>
    <w:rsid w:val="003D7E08"/>
    <w:rsid w:val="003E0506"/>
    <w:rsid w:val="003E0DF9"/>
    <w:rsid w:val="003E12AC"/>
    <w:rsid w:val="003E34D8"/>
    <w:rsid w:val="003E3537"/>
    <w:rsid w:val="003E3A5E"/>
    <w:rsid w:val="003E3AC7"/>
    <w:rsid w:val="003E4832"/>
    <w:rsid w:val="003E544D"/>
    <w:rsid w:val="003E62C8"/>
    <w:rsid w:val="003E6959"/>
    <w:rsid w:val="003E6E13"/>
    <w:rsid w:val="003E79F3"/>
    <w:rsid w:val="003E7A82"/>
    <w:rsid w:val="003E7B06"/>
    <w:rsid w:val="003F0635"/>
    <w:rsid w:val="003F09BE"/>
    <w:rsid w:val="003F1F00"/>
    <w:rsid w:val="003F2F88"/>
    <w:rsid w:val="003F303E"/>
    <w:rsid w:val="003F35CB"/>
    <w:rsid w:val="003F3758"/>
    <w:rsid w:val="003F3767"/>
    <w:rsid w:val="003F4152"/>
    <w:rsid w:val="003F4A9D"/>
    <w:rsid w:val="003F4E07"/>
    <w:rsid w:val="003F5F8C"/>
    <w:rsid w:val="003F6D5A"/>
    <w:rsid w:val="00400120"/>
    <w:rsid w:val="0040111E"/>
    <w:rsid w:val="004018FD"/>
    <w:rsid w:val="00401B91"/>
    <w:rsid w:val="00402918"/>
    <w:rsid w:val="004030E1"/>
    <w:rsid w:val="00404045"/>
    <w:rsid w:val="00405639"/>
    <w:rsid w:val="00407841"/>
    <w:rsid w:val="004107B8"/>
    <w:rsid w:val="00410F9F"/>
    <w:rsid w:val="004111E0"/>
    <w:rsid w:val="0041213E"/>
    <w:rsid w:val="004123B5"/>
    <w:rsid w:val="004123DB"/>
    <w:rsid w:val="00412DD9"/>
    <w:rsid w:val="00413C47"/>
    <w:rsid w:val="004175C1"/>
    <w:rsid w:val="004176CD"/>
    <w:rsid w:val="004200D1"/>
    <w:rsid w:val="0042068D"/>
    <w:rsid w:val="004206D7"/>
    <w:rsid w:val="004209C0"/>
    <w:rsid w:val="0042175C"/>
    <w:rsid w:val="004225D0"/>
    <w:rsid w:val="00422A1C"/>
    <w:rsid w:val="00424CF9"/>
    <w:rsid w:val="00424FAC"/>
    <w:rsid w:val="00425263"/>
    <w:rsid w:val="004263EE"/>
    <w:rsid w:val="004266FD"/>
    <w:rsid w:val="004268F5"/>
    <w:rsid w:val="0042730B"/>
    <w:rsid w:val="00427ED3"/>
    <w:rsid w:val="004307F1"/>
    <w:rsid w:val="0043091B"/>
    <w:rsid w:val="00430C80"/>
    <w:rsid w:val="00430CF4"/>
    <w:rsid w:val="00431AEF"/>
    <w:rsid w:val="004322CB"/>
    <w:rsid w:val="00432EE4"/>
    <w:rsid w:val="004332B5"/>
    <w:rsid w:val="004335DE"/>
    <w:rsid w:val="004338CC"/>
    <w:rsid w:val="004345AE"/>
    <w:rsid w:val="00437C86"/>
    <w:rsid w:val="00437CB2"/>
    <w:rsid w:val="00437F61"/>
    <w:rsid w:val="00437F65"/>
    <w:rsid w:val="00440CC4"/>
    <w:rsid w:val="00441A96"/>
    <w:rsid w:val="004427C0"/>
    <w:rsid w:val="0044306F"/>
    <w:rsid w:val="00444082"/>
    <w:rsid w:val="004443B6"/>
    <w:rsid w:val="00444649"/>
    <w:rsid w:val="00444800"/>
    <w:rsid w:val="00446060"/>
    <w:rsid w:val="004462E5"/>
    <w:rsid w:val="00446D23"/>
    <w:rsid w:val="00447708"/>
    <w:rsid w:val="004504D2"/>
    <w:rsid w:val="00450606"/>
    <w:rsid w:val="00450D44"/>
    <w:rsid w:val="004529DD"/>
    <w:rsid w:val="00454C8B"/>
    <w:rsid w:val="00455226"/>
    <w:rsid w:val="00456EDC"/>
    <w:rsid w:val="0046027C"/>
    <w:rsid w:val="0046077F"/>
    <w:rsid w:val="004607BE"/>
    <w:rsid w:val="004609E6"/>
    <w:rsid w:val="00461E95"/>
    <w:rsid w:val="004628E5"/>
    <w:rsid w:val="00463F7E"/>
    <w:rsid w:val="0046407A"/>
    <w:rsid w:val="004643E0"/>
    <w:rsid w:val="00464F6B"/>
    <w:rsid w:val="00465172"/>
    <w:rsid w:val="004657C2"/>
    <w:rsid w:val="004660DF"/>
    <w:rsid w:val="004661B2"/>
    <w:rsid w:val="00466AD2"/>
    <w:rsid w:val="00466BA3"/>
    <w:rsid w:val="004674BA"/>
    <w:rsid w:val="004678F4"/>
    <w:rsid w:val="004679BC"/>
    <w:rsid w:val="0047032A"/>
    <w:rsid w:val="004728FC"/>
    <w:rsid w:val="00472D96"/>
    <w:rsid w:val="004735CC"/>
    <w:rsid w:val="00473F33"/>
    <w:rsid w:val="0047520C"/>
    <w:rsid w:val="00475843"/>
    <w:rsid w:val="0047713F"/>
    <w:rsid w:val="00477C69"/>
    <w:rsid w:val="00477FDC"/>
    <w:rsid w:val="0048165B"/>
    <w:rsid w:val="004819FB"/>
    <w:rsid w:val="00482058"/>
    <w:rsid w:val="0048589E"/>
    <w:rsid w:val="004858E4"/>
    <w:rsid w:val="00485FC3"/>
    <w:rsid w:val="00486684"/>
    <w:rsid w:val="00486AED"/>
    <w:rsid w:val="00486C2C"/>
    <w:rsid w:val="00487177"/>
    <w:rsid w:val="00487731"/>
    <w:rsid w:val="00487CDE"/>
    <w:rsid w:val="00487EB9"/>
    <w:rsid w:val="004904D2"/>
    <w:rsid w:val="004912B4"/>
    <w:rsid w:val="004929B3"/>
    <w:rsid w:val="00492D84"/>
    <w:rsid w:val="00492F79"/>
    <w:rsid w:val="00492FD2"/>
    <w:rsid w:val="004933FB"/>
    <w:rsid w:val="00494600"/>
    <w:rsid w:val="00494EFC"/>
    <w:rsid w:val="00495B15"/>
    <w:rsid w:val="00497F66"/>
    <w:rsid w:val="00497FE4"/>
    <w:rsid w:val="004A18CE"/>
    <w:rsid w:val="004A29CA"/>
    <w:rsid w:val="004A3461"/>
    <w:rsid w:val="004A4551"/>
    <w:rsid w:val="004A46D3"/>
    <w:rsid w:val="004A5B36"/>
    <w:rsid w:val="004A60F5"/>
    <w:rsid w:val="004A62AD"/>
    <w:rsid w:val="004A6754"/>
    <w:rsid w:val="004A687C"/>
    <w:rsid w:val="004A6DEB"/>
    <w:rsid w:val="004A7258"/>
    <w:rsid w:val="004A7539"/>
    <w:rsid w:val="004A7815"/>
    <w:rsid w:val="004B180E"/>
    <w:rsid w:val="004B2A33"/>
    <w:rsid w:val="004B2E3C"/>
    <w:rsid w:val="004B4E50"/>
    <w:rsid w:val="004B5888"/>
    <w:rsid w:val="004B7ECF"/>
    <w:rsid w:val="004C03FF"/>
    <w:rsid w:val="004C107F"/>
    <w:rsid w:val="004C1440"/>
    <w:rsid w:val="004C2347"/>
    <w:rsid w:val="004C2582"/>
    <w:rsid w:val="004C2766"/>
    <w:rsid w:val="004C2980"/>
    <w:rsid w:val="004C47A7"/>
    <w:rsid w:val="004C4AA3"/>
    <w:rsid w:val="004C4E31"/>
    <w:rsid w:val="004C661A"/>
    <w:rsid w:val="004C6B40"/>
    <w:rsid w:val="004C78F1"/>
    <w:rsid w:val="004D0340"/>
    <w:rsid w:val="004D0500"/>
    <w:rsid w:val="004D067F"/>
    <w:rsid w:val="004D09FB"/>
    <w:rsid w:val="004D0E39"/>
    <w:rsid w:val="004D11CE"/>
    <w:rsid w:val="004D1B04"/>
    <w:rsid w:val="004D34C2"/>
    <w:rsid w:val="004D38C8"/>
    <w:rsid w:val="004D4034"/>
    <w:rsid w:val="004D43BB"/>
    <w:rsid w:val="004D5058"/>
    <w:rsid w:val="004D61B9"/>
    <w:rsid w:val="004D624D"/>
    <w:rsid w:val="004D6CCD"/>
    <w:rsid w:val="004D73EB"/>
    <w:rsid w:val="004E07B2"/>
    <w:rsid w:val="004E1BE9"/>
    <w:rsid w:val="004E32DC"/>
    <w:rsid w:val="004E3954"/>
    <w:rsid w:val="004E43C0"/>
    <w:rsid w:val="004E6CFC"/>
    <w:rsid w:val="004E70CB"/>
    <w:rsid w:val="004E7347"/>
    <w:rsid w:val="004E9450"/>
    <w:rsid w:val="004F0D18"/>
    <w:rsid w:val="004F3323"/>
    <w:rsid w:val="004F55AE"/>
    <w:rsid w:val="004F59E2"/>
    <w:rsid w:val="004F5BEB"/>
    <w:rsid w:val="004F5F44"/>
    <w:rsid w:val="004F649A"/>
    <w:rsid w:val="004F7158"/>
    <w:rsid w:val="004F741A"/>
    <w:rsid w:val="004F758B"/>
    <w:rsid w:val="004F7926"/>
    <w:rsid w:val="00500259"/>
    <w:rsid w:val="00500ECF"/>
    <w:rsid w:val="00501C12"/>
    <w:rsid w:val="005031B0"/>
    <w:rsid w:val="00504435"/>
    <w:rsid w:val="0050561E"/>
    <w:rsid w:val="005061CE"/>
    <w:rsid w:val="005066D8"/>
    <w:rsid w:val="005073E9"/>
    <w:rsid w:val="00510281"/>
    <w:rsid w:val="005102CA"/>
    <w:rsid w:val="00510A3E"/>
    <w:rsid w:val="00511423"/>
    <w:rsid w:val="00512BB7"/>
    <w:rsid w:val="0051428C"/>
    <w:rsid w:val="00514458"/>
    <w:rsid w:val="00514DD7"/>
    <w:rsid w:val="00515B55"/>
    <w:rsid w:val="00516C28"/>
    <w:rsid w:val="00516E24"/>
    <w:rsid w:val="00521268"/>
    <w:rsid w:val="00521914"/>
    <w:rsid w:val="00521F32"/>
    <w:rsid w:val="005220E4"/>
    <w:rsid w:val="00522A12"/>
    <w:rsid w:val="00522C94"/>
    <w:rsid w:val="00522DEF"/>
    <w:rsid w:val="00523971"/>
    <w:rsid w:val="00524278"/>
    <w:rsid w:val="0052463A"/>
    <w:rsid w:val="00524D84"/>
    <w:rsid w:val="00525DA2"/>
    <w:rsid w:val="00526147"/>
    <w:rsid w:val="0052614F"/>
    <w:rsid w:val="00526718"/>
    <w:rsid w:val="00526A33"/>
    <w:rsid w:val="0053083A"/>
    <w:rsid w:val="0053210C"/>
    <w:rsid w:val="00532AF0"/>
    <w:rsid w:val="00533892"/>
    <w:rsid w:val="00533FC2"/>
    <w:rsid w:val="00535951"/>
    <w:rsid w:val="00537647"/>
    <w:rsid w:val="005376A8"/>
    <w:rsid w:val="005379A5"/>
    <w:rsid w:val="00540462"/>
    <w:rsid w:val="005418E9"/>
    <w:rsid w:val="00542D2C"/>
    <w:rsid w:val="00542E9B"/>
    <w:rsid w:val="00543BA1"/>
    <w:rsid w:val="00545698"/>
    <w:rsid w:val="00546A6F"/>
    <w:rsid w:val="00547FC2"/>
    <w:rsid w:val="005503C4"/>
    <w:rsid w:val="00551D10"/>
    <w:rsid w:val="005533E0"/>
    <w:rsid w:val="00553DB9"/>
    <w:rsid w:val="005549CB"/>
    <w:rsid w:val="00555281"/>
    <w:rsid w:val="00555E6B"/>
    <w:rsid w:val="00557563"/>
    <w:rsid w:val="005578C5"/>
    <w:rsid w:val="005605E0"/>
    <w:rsid w:val="00560640"/>
    <w:rsid w:val="0056077B"/>
    <w:rsid w:val="005608B5"/>
    <w:rsid w:val="0056152F"/>
    <w:rsid w:val="0056249F"/>
    <w:rsid w:val="00562679"/>
    <w:rsid w:val="0056391C"/>
    <w:rsid w:val="00563F58"/>
    <w:rsid w:val="00564902"/>
    <w:rsid w:val="00565381"/>
    <w:rsid w:val="00565946"/>
    <w:rsid w:val="00565A64"/>
    <w:rsid w:val="00565AEA"/>
    <w:rsid w:val="005668C0"/>
    <w:rsid w:val="00566AD0"/>
    <w:rsid w:val="00570308"/>
    <w:rsid w:val="005728AC"/>
    <w:rsid w:val="00572BA1"/>
    <w:rsid w:val="0057357E"/>
    <w:rsid w:val="00575EAB"/>
    <w:rsid w:val="005764B8"/>
    <w:rsid w:val="00577201"/>
    <w:rsid w:val="005779D1"/>
    <w:rsid w:val="005803E2"/>
    <w:rsid w:val="00582238"/>
    <w:rsid w:val="00582378"/>
    <w:rsid w:val="005854E2"/>
    <w:rsid w:val="00586AE4"/>
    <w:rsid w:val="00587AC0"/>
    <w:rsid w:val="00590456"/>
    <w:rsid w:val="00590976"/>
    <w:rsid w:val="00591250"/>
    <w:rsid w:val="005929C3"/>
    <w:rsid w:val="005939C4"/>
    <w:rsid w:val="0059452F"/>
    <w:rsid w:val="00594EED"/>
    <w:rsid w:val="005957AE"/>
    <w:rsid w:val="00595D12"/>
    <w:rsid w:val="0059621A"/>
    <w:rsid w:val="00596754"/>
    <w:rsid w:val="00596FFF"/>
    <w:rsid w:val="00597565"/>
    <w:rsid w:val="005A11E3"/>
    <w:rsid w:val="005A20BE"/>
    <w:rsid w:val="005A2439"/>
    <w:rsid w:val="005A39CE"/>
    <w:rsid w:val="005A4FF3"/>
    <w:rsid w:val="005A5902"/>
    <w:rsid w:val="005A5BB3"/>
    <w:rsid w:val="005A634B"/>
    <w:rsid w:val="005A6FBF"/>
    <w:rsid w:val="005A7D9A"/>
    <w:rsid w:val="005B137B"/>
    <w:rsid w:val="005B1A6A"/>
    <w:rsid w:val="005B2C7C"/>
    <w:rsid w:val="005B5711"/>
    <w:rsid w:val="005B58E8"/>
    <w:rsid w:val="005B5BE7"/>
    <w:rsid w:val="005B5FD5"/>
    <w:rsid w:val="005B6A7B"/>
    <w:rsid w:val="005B6BF3"/>
    <w:rsid w:val="005B6EA6"/>
    <w:rsid w:val="005B76D4"/>
    <w:rsid w:val="005C029A"/>
    <w:rsid w:val="005C0DF4"/>
    <w:rsid w:val="005C0F94"/>
    <w:rsid w:val="005C173E"/>
    <w:rsid w:val="005C1C33"/>
    <w:rsid w:val="005C202C"/>
    <w:rsid w:val="005C2966"/>
    <w:rsid w:val="005C3DEA"/>
    <w:rsid w:val="005D0E04"/>
    <w:rsid w:val="005D1671"/>
    <w:rsid w:val="005D1B17"/>
    <w:rsid w:val="005D2CF7"/>
    <w:rsid w:val="005D45F6"/>
    <w:rsid w:val="005D5B18"/>
    <w:rsid w:val="005D5F27"/>
    <w:rsid w:val="005D6CEA"/>
    <w:rsid w:val="005D7C09"/>
    <w:rsid w:val="005E0ACC"/>
    <w:rsid w:val="005E1E06"/>
    <w:rsid w:val="005E37F8"/>
    <w:rsid w:val="005E3BAC"/>
    <w:rsid w:val="005E50E8"/>
    <w:rsid w:val="005E5DA5"/>
    <w:rsid w:val="005E617E"/>
    <w:rsid w:val="005E6BF3"/>
    <w:rsid w:val="005E7933"/>
    <w:rsid w:val="005F1EF5"/>
    <w:rsid w:val="005F22B4"/>
    <w:rsid w:val="005F33DF"/>
    <w:rsid w:val="005F348F"/>
    <w:rsid w:val="005F3CB5"/>
    <w:rsid w:val="005F50CE"/>
    <w:rsid w:val="005F6745"/>
    <w:rsid w:val="005F6A35"/>
    <w:rsid w:val="005F6B60"/>
    <w:rsid w:val="00600282"/>
    <w:rsid w:val="00600D5D"/>
    <w:rsid w:val="00601685"/>
    <w:rsid w:val="00601846"/>
    <w:rsid w:val="0060214F"/>
    <w:rsid w:val="006021BD"/>
    <w:rsid w:val="00602397"/>
    <w:rsid w:val="00602621"/>
    <w:rsid w:val="00603141"/>
    <w:rsid w:val="00604442"/>
    <w:rsid w:val="00604D83"/>
    <w:rsid w:val="00606773"/>
    <w:rsid w:val="00606D86"/>
    <w:rsid w:val="0060739B"/>
    <w:rsid w:val="006074F7"/>
    <w:rsid w:val="006078DC"/>
    <w:rsid w:val="00607E7E"/>
    <w:rsid w:val="00607FE3"/>
    <w:rsid w:val="0060A1C6"/>
    <w:rsid w:val="00612686"/>
    <w:rsid w:val="00613C4A"/>
    <w:rsid w:val="00615685"/>
    <w:rsid w:val="00616417"/>
    <w:rsid w:val="00617870"/>
    <w:rsid w:val="00617B5A"/>
    <w:rsid w:val="00620E8A"/>
    <w:rsid w:val="00621A6C"/>
    <w:rsid w:val="00622520"/>
    <w:rsid w:val="00622811"/>
    <w:rsid w:val="00622BCA"/>
    <w:rsid w:val="006230E7"/>
    <w:rsid w:val="00623B5A"/>
    <w:rsid w:val="00624149"/>
    <w:rsid w:val="00625B43"/>
    <w:rsid w:val="00626083"/>
    <w:rsid w:val="0062621B"/>
    <w:rsid w:val="006267F5"/>
    <w:rsid w:val="006275CA"/>
    <w:rsid w:val="006277B4"/>
    <w:rsid w:val="00630006"/>
    <w:rsid w:val="00630BD2"/>
    <w:rsid w:val="00633733"/>
    <w:rsid w:val="00633CAE"/>
    <w:rsid w:val="00633E16"/>
    <w:rsid w:val="00635A59"/>
    <w:rsid w:val="00635F2B"/>
    <w:rsid w:val="00636B71"/>
    <w:rsid w:val="006412A1"/>
    <w:rsid w:val="0064328B"/>
    <w:rsid w:val="006432AA"/>
    <w:rsid w:val="00643F8C"/>
    <w:rsid w:val="0064490B"/>
    <w:rsid w:val="00644D70"/>
    <w:rsid w:val="00644F9D"/>
    <w:rsid w:val="00645099"/>
    <w:rsid w:val="00646B3B"/>
    <w:rsid w:val="00646D8F"/>
    <w:rsid w:val="0064774D"/>
    <w:rsid w:val="00647F00"/>
    <w:rsid w:val="00650A84"/>
    <w:rsid w:val="00652505"/>
    <w:rsid w:val="006541E7"/>
    <w:rsid w:val="00655090"/>
    <w:rsid w:val="00655816"/>
    <w:rsid w:val="00656460"/>
    <w:rsid w:val="00657067"/>
    <w:rsid w:val="006575EB"/>
    <w:rsid w:val="00660517"/>
    <w:rsid w:val="00661661"/>
    <w:rsid w:val="006616EB"/>
    <w:rsid w:val="00661A86"/>
    <w:rsid w:val="0066389C"/>
    <w:rsid w:val="0066471D"/>
    <w:rsid w:val="006648D8"/>
    <w:rsid w:val="00664927"/>
    <w:rsid w:val="00666A5F"/>
    <w:rsid w:val="00666BC4"/>
    <w:rsid w:val="006674F3"/>
    <w:rsid w:val="00671F36"/>
    <w:rsid w:val="006720F2"/>
    <w:rsid w:val="006725EF"/>
    <w:rsid w:val="00672D65"/>
    <w:rsid w:val="00673228"/>
    <w:rsid w:val="00675F63"/>
    <w:rsid w:val="0067619C"/>
    <w:rsid w:val="00676412"/>
    <w:rsid w:val="0067741E"/>
    <w:rsid w:val="00677D79"/>
    <w:rsid w:val="00677F98"/>
    <w:rsid w:val="0068007E"/>
    <w:rsid w:val="00680516"/>
    <w:rsid w:val="0068086A"/>
    <w:rsid w:val="00680981"/>
    <w:rsid w:val="00680B38"/>
    <w:rsid w:val="00681A78"/>
    <w:rsid w:val="00682110"/>
    <w:rsid w:val="0068225E"/>
    <w:rsid w:val="0068280C"/>
    <w:rsid w:val="00682B5C"/>
    <w:rsid w:val="00683BB2"/>
    <w:rsid w:val="00685553"/>
    <w:rsid w:val="006855A7"/>
    <w:rsid w:val="00685D83"/>
    <w:rsid w:val="006862D3"/>
    <w:rsid w:val="00690439"/>
    <w:rsid w:val="00690962"/>
    <w:rsid w:val="00690E35"/>
    <w:rsid w:val="0069237C"/>
    <w:rsid w:val="006941EA"/>
    <w:rsid w:val="00695F70"/>
    <w:rsid w:val="00696A8B"/>
    <w:rsid w:val="006974A0"/>
    <w:rsid w:val="00697912"/>
    <w:rsid w:val="006A00F2"/>
    <w:rsid w:val="006A05D0"/>
    <w:rsid w:val="006A0C09"/>
    <w:rsid w:val="006A0DC0"/>
    <w:rsid w:val="006A1398"/>
    <w:rsid w:val="006A1FB4"/>
    <w:rsid w:val="006A257D"/>
    <w:rsid w:val="006A2701"/>
    <w:rsid w:val="006A2C81"/>
    <w:rsid w:val="006A2E65"/>
    <w:rsid w:val="006A34D7"/>
    <w:rsid w:val="006A4CE2"/>
    <w:rsid w:val="006A5345"/>
    <w:rsid w:val="006A6506"/>
    <w:rsid w:val="006B0709"/>
    <w:rsid w:val="006B1196"/>
    <w:rsid w:val="006B254A"/>
    <w:rsid w:val="006B3707"/>
    <w:rsid w:val="006B4312"/>
    <w:rsid w:val="006B4414"/>
    <w:rsid w:val="006B469D"/>
    <w:rsid w:val="006B4FEC"/>
    <w:rsid w:val="006B5110"/>
    <w:rsid w:val="006B55F1"/>
    <w:rsid w:val="006C1254"/>
    <w:rsid w:val="006C1720"/>
    <w:rsid w:val="006C194F"/>
    <w:rsid w:val="006C2567"/>
    <w:rsid w:val="006C371A"/>
    <w:rsid w:val="006C3C31"/>
    <w:rsid w:val="006C40D3"/>
    <w:rsid w:val="006C4987"/>
    <w:rsid w:val="006C5EE0"/>
    <w:rsid w:val="006C66BF"/>
    <w:rsid w:val="006C693C"/>
    <w:rsid w:val="006C69D4"/>
    <w:rsid w:val="006C6DE7"/>
    <w:rsid w:val="006C7F8E"/>
    <w:rsid w:val="006D05FB"/>
    <w:rsid w:val="006D0EEA"/>
    <w:rsid w:val="006D320A"/>
    <w:rsid w:val="006D3E07"/>
    <w:rsid w:val="006D4244"/>
    <w:rsid w:val="006D5188"/>
    <w:rsid w:val="006D5758"/>
    <w:rsid w:val="006D58E3"/>
    <w:rsid w:val="006D6167"/>
    <w:rsid w:val="006D650B"/>
    <w:rsid w:val="006D7218"/>
    <w:rsid w:val="006D73DD"/>
    <w:rsid w:val="006D7729"/>
    <w:rsid w:val="006E07C9"/>
    <w:rsid w:val="006E09F7"/>
    <w:rsid w:val="006E150C"/>
    <w:rsid w:val="006E1719"/>
    <w:rsid w:val="006E27AE"/>
    <w:rsid w:val="006E2B12"/>
    <w:rsid w:val="006E2F2F"/>
    <w:rsid w:val="006E3430"/>
    <w:rsid w:val="006E3609"/>
    <w:rsid w:val="006E3957"/>
    <w:rsid w:val="006E4D36"/>
    <w:rsid w:val="006E5755"/>
    <w:rsid w:val="006E63A7"/>
    <w:rsid w:val="006E6917"/>
    <w:rsid w:val="006E6D00"/>
    <w:rsid w:val="006E7C93"/>
    <w:rsid w:val="006F00A7"/>
    <w:rsid w:val="006F00E1"/>
    <w:rsid w:val="006F0B7C"/>
    <w:rsid w:val="006F1445"/>
    <w:rsid w:val="006F1F94"/>
    <w:rsid w:val="006F38E4"/>
    <w:rsid w:val="006F4704"/>
    <w:rsid w:val="006F47DD"/>
    <w:rsid w:val="006F544D"/>
    <w:rsid w:val="006F6D1B"/>
    <w:rsid w:val="006F7FF0"/>
    <w:rsid w:val="007034BA"/>
    <w:rsid w:val="00704123"/>
    <w:rsid w:val="00704585"/>
    <w:rsid w:val="00704C4E"/>
    <w:rsid w:val="00704D7D"/>
    <w:rsid w:val="0070796E"/>
    <w:rsid w:val="00710045"/>
    <w:rsid w:val="00710EF6"/>
    <w:rsid w:val="007112C4"/>
    <w:rsid w:val="0071192F"/>
    <w:rsid w:val="007122FB"/>
    <w:rsid w:val="00712630"/>
    <w:rsid w:val="00712838"/>
    <w:rsid w:val="00712E76"/>
    <w:rsid w:val="007133DC"/>
    <w:rsid w:val="00713627"/>
    <w:rsid w:val="007141A5"/>
    <w:rsid w:val="00714812"/>
    <w:rsid w:val="00715365"/>
    <w:rsid w:val="0071667F"/>
    <w:rsid w:val="007170BF"/>
    <w:rsid w:val="007200D3"/>
    <w:rsid w:val="007212FE"/>
    <w:rsid w:val="00721DDB"/>
    <w:rsid w:val="007220EB"/>
    <w:rsid w:val="00722392"/>
    <w:rsid w:val="0072356A"/>
    <w:rsid w:val="00723784"/>
    <w:rsid w:val="00723792"/>
    <w:rsid w:val="00723819"/>
    <w:rsid w:val="007242AE"/>
    <w:rsid w:val="0072452E"/>
    <w:rsid w:val="007249F6"/>
    <w:rsid w:val="00726814"/>
    <w:rsid w:val="0072709F"/>
    <w:rsid w:val="007322A7"/>
    <w:rsid w:val="00732E66"/>
    <w:rsid w:val="007342C9"/>
    <w:rsid w:val="0073476D"/>
    <w:rsid w:val="00734D9B"/>
    <w:rsid w:val="007358A1"/>
    <w:rsid w:val="00735AB2"/>
    <w:rsid w:val="00736114"/>
    <w:rsid w:val="00737367"/>
    <w:rsid w:val="00740030"/>
    <w:rsid w:val="0074098F"/>
    <w:rsid w:val="007413BE"/>
    <w:rsid w:val="00741966"/>
    <w:rsid w:val="00742EE4"/>
    <w:rsid w:val="00743959"/>
    <w:rsid w:val="00743A9F"/>
    <w:rsid w:val="007449B9"/>
    <w:rsid w:val="0074618B"/>
    <w:rsid w:val="00746420"/>
    <w:rsid w:val="00746667"/>
    <w:rsid w:val="00747610"/>
    <w:rsid w:val="0075034B"/>
    <w:rsid w:val="007510CA"/>
    <w:rsid w:val="007511A7"/>
    <w:rsid w:val="007514CE"/>
    <w:rsid w:val="007516CF"/>
    <w:rsid w:val="00751B3C"/>
    <w:rsid w:val="00751D21"/>
    <w:rsid w:val="00753994"/>
    <w:rsid w:val="007555AC"/>
    <w:rsid w:val="00755CAF"/>
    <w:rsid w:val="00755E3B"/>
    <w:rsid w:val="00760C55"/>
    <w:rsid w:val="00761934"/>
    <w:rsid w:val="00761EB4"/>
    <w:rsid w:val="0076303D"/>
    <w:rsid w:val="00763DC2"/>
    <w:rsid w:val="00764774"/>
    <w:rsid w:val="00764F3D"/>
    <w:rsid w:val="00765103"/>
    <w:rsid w:val="00766176"/>
    <w:rsid w:val="00766A73"/>
    <w:rsid w:val="00766DF9"/>
    <w:rsid w:val="00767402"/>
    <w:rsid w:val="007674A8"/>
    <w:rsid w:val="00767999"/>
    <w:rsid w:val="00771671"/>
    <w:rsid w:val="007724A7"/>
    <w:rsid w:val="007752A5"/>
    <w:rsid w:val="007768F5"/>
    <w:rsid w:val="00777E10"/>
    <w:rsid w:val="007800FC"/>
    <w:rsid w:val="00780196"/>
    <w:rsid w:val="00780D46"/>
    <w:rsid w:val="00780F1E"/>
    <w:rsid w:val="0078178D"/>
    <w:rsid w:val="00783117"/>
    <w:rsid w:val="007836FA"/>
    <w:rsid w:val="00784A52"/>
    <w:rsid w:val="00785C5C"/>
    <w:rsid w:val="00786CCD"/>
    <w:rsid w:val="007877D0"/>
    <w:rsid w:val="00787D70"/>
    <w:rsid w:val="00790C05"/>
    <w:rsid w:val="00792536"/>
    <w:rsid w:val="00793F8E"/>
    <w:rsid w:val="0079513A"/>
    <w:rsid w:val="007A07C1"/>
    <w:rsid w:val="007A19B8"/>
    <w:rsid w:val="007A1EFD"/>
    <w:rsid w:val="007A2DBF"/>
    <w:rsid w:val="007A348B"/>
    <w:rsid w:val="007A361F"/>
    <w:rsid w:val="007A478D"/>
    <w:rsid w:val="007A5372"/>
    <w:rsid w:val="007A586F"/>
    <w:rsid w:val="007A5F65"/>
    <w:rsid w:val="007A69D4"/>
    <w:rsid w:val="007B0285"/>
    <w:rsid w:val="007B0365"/>
    <w:rsid w:val="007B1880"/>
    <w:rsid w:val="007B5C90"/>
    <w:rsid w:val="007B669E"/>
    <w:rsid w:val="007B6EBD"/>
    <w:rsid w:val="007C1378"/>
    <w:rsid w:val="007C17D4"/>
    <w:rsid w:val="007C2518"/>
    <w:rsid w:val="007C2530"/>
    <w:rsid w:val="007C365C"/>
    <w:rsid w:val="007C3889"/>
    <w:rsid w:val="007C44F7"/>
    <w:rsid w:val="007C4ED9"/>
    <w:rsid w:val="007C59B7"/>
    <w:rsid w:val="007C66A0"/>
    <w:rsid w:val="007C6905"/>
    <w:rsid w:val="007C6E11"/>
    <w:rsid w:val="007C7665"/>
    <w:rsid w:val="007C7AAE"/>
    <w:rsid w:val="007D1007"/>
    <w:rsid w:val="007D111F"/>
    <w:rsid w:val="007D3657"/>
    <w:rsid w:val="007D37D4"/>
    <w:rsid w:val="007D39C0"/>
    <w:rsid w:val="007D3B81"/>
    <w:rsid w:val="007D3CD4"/>
    <w:rsid w:val="007D3F31"/>
    <w:rsid w:val="007D5E6F"/>
    <w:rsid w:val="007D7A59"/>
    <w:rsid w:val="007E03BB"/>
    <w:rsid w:val="007E0D72"/>
    <w:rsid w:val="007E1A1F"/>
    <w:rsid w:val="007E2E99"/>
    <w:rsid w:val="007E30EA"/>
    <w:rsid w:val="007E4673"/>
    <w:rsid w:val="007E5C20"/>
    <w:rsid w:val="007F068B"/>
    <w:rsid w:val="007F08AA"/>
    <w:rsid w:val="007F0CE1"/>
    <w:rsid w:val="007F0EBC"/>
    <w:rsid w:val="007F1157"/>
    <w:rsid w:val="007F2284"/>
    <w:rsid w:val="007F24CA"/>
    <w:rsid w:val="007F294B"/>
    <w:rsid w:val="007F32EC"/>
    <w:rsid w:val="007F5394"/>
    <w:rsid w:val="007F59C9"/>
    <w:rsid w:val="007F5BDD"/>
    <w:rsid w:val="007F6707"/>
    <w:rsid w:val="008006E2"/>
    <w:rsid w:val="00801883"/>
    <w:rsid w:val="00801EE1"/>
    <w:rsid w:val="0080227E"/>
    <w:rsid w:val="00802E78"/>
    <w:rsid w:val="00802F17"/>
    <w:rsid w:val="00803492"/>
    <w:rsid w:val="00803D1A"/>
    <w:rsid w:val="00804235"/>
    <w:rsid w:val="008044B6"/>
    <w:rsid w:val="008049ED"/>
    <w:rsid w:val="00804A7A"/>
    <w:rsid w:val="00804C68"/>
    <w:rsid w:val="00805424"/>
    <w:rsid w:val="00805A79"/>
    <w:rsid w:val="00805F42"/>
    <w:rsid w:val="00806512"/>
    <w:rsid w:val="0080720A"/>
    <w:rsid w:val="0080740B"/>
    <w:rsid w:val="00807463"/>
    <w:rsid w:val="00807B3D"/>
    <w:rsid w:val="00811364"/>
    <w:rsid w:val="00811642"/>
    <w:rsid w:val="0081206B"/>
    <w:rsid w:val="00813438"/>
    <w:rsid w:val="0081385E"/>
    <w:rsid w:val="00813AA3"/>
    <w:rsid w:val="008153AA"/>
    <w:rsid w:val="00815CD0"/>
    <w:rsid w:val="00816084"/>
    <w:rsid w:val="0081621C"/>
    <w:rsid w:val="00816709"/>
    <w:rsid w:val="00816B8F"/>
    <w:rsid w:val="008206E5"/>
    <w:rsid w:val="0082115F"/>
    <w:rsid w:val="008217CA"/>
    <w:rsid w:val="00822761"/>
    <w:rsid w:val="00824507"/>
    <w:rsid w:val="00825278"/>
    <w:rsid w:val="00825964"/>
    <w:rsid w:val="00826D27"/>
    <w:rsid w:val="0082713B"/>
    <w:rsid w:val="00830031"/>
    <w:rsid w:val="00831F2F"/>
    <w:rsid w:val="008327D5"/>
    <w:rsid w:val="00832A9F"/>
    <w:rsid w:val="00833795"/>
    <w:rsid w:val="00833F96"/>
    <w:rsid w:val="00834B84"/>
    <w:rsid w:val="00835A36"/>
    <w:rsid w:val="008363A4"/>
    <w:rsid w:val="00836ABB"/>
    <w:rsid w:val="0083752E"/>
    <w:rsid w:val="0084019C"/>
    <w:rsid w:val="0084047A"/>
    <w:rsid w:val="00840CA8"/>
    <w:rsid w:val="008416E6"/>
    <w:rsid w:val="0084194E"/>
    <w:rsid w:val="00841FF3"/>
    <w:rsid w:val="008428B9"/>
    <w:rsid w:val="0084366B"/>
    <w:rsid w:val="00843E13"/>
    <w:rsid w:val="00844082"/>
    <w:rsid w:val="008442E4"/>
    <w:rsid w:val="0084447F"/>
    <w:rsid w:val="00844DAF"/>
    <w:rsid w:val="00845780"/>
    <w:rsid w:val="0084710B"/>
    <w:rsid w:val="0084770C"/>
    <w:rsid w:val="00847782"/>
    <w:rsid w:val="00847AD0"/>
    <w:rsid w:val="00847D96"/>
    <w:rsid w:val="00850390"/>
    <w:rsid w:val="008505D2"/>
    <w:rsid w:val="008524CA"/>
    <w:rsid w:val="00852B9B"/>
    <w:rsid w:val="00854CC5"/>
    <w:rsid w:val="0085609C"/>
    <w:rsid w:val="0085686D"/>
    <w:rsid w:val="008570FA"/>
    <w:rsid w:val="00861E61"/>
    <w:rsid w:val="00862341"/>
    <w:rsid w:val="00862A0C"/>
    <w:rsid w:val="00864895"/>
    <w:rsid w:val="00864D61"/>
    <w:rsid w:val="008653D3"/>
    <w:rsid w:val="00867DD3"/>
    <w:rsid w:val="0087183D"/>
    <w:rsid w:val="00871C10"/>
    <w:rsid w:val="00872BEB"/>
    <w:rsid w:val="00873B60"/>
    <w:rsid w:val="00873CEC"/>
    <w:rsid w:val="00874EC5"/>
    <w:rsid w:val="00875247"/>
    <w:rsid w:val="008752D3"/>
    <w:rsid w:val="00875E4E"/>
    <w:rsid w:val="00876E1B"/>
    <w:rsid w:val="00876F79"/>
    <w:rsid w:val="00877D51"/>
    <w:rsid w:val="00877F69"/>
    <w:rsid w:val="00880614"/>
    <w:rsid w:val="00881401"/>
    <w:rsid w:val="00881C9E"/>
    <w:rsid w:val="00883091"/>
    <w:rsid w:val="008835CC"/>
    <w:rsid w:val="00883C1A"/>
    <w:rsid w:val="008845DB"/>
    <w:rsid w:val="008853D3"/>
    <w:rsid w:val="00885BAB"/>
    <w:rsid w:val="00885D84"/>
    <w:rsid w:val="00886BF4"/>
    <w:rsid w:val="00887CFD"/>
    <w:rsid w:val="008938ED"/>
    <w:rsid w:val="00894171"/>
    <w:rsid w:val="00894EFD"/>
    <w:rsid w:val="00895288"/>
    <w:rsid w:val="00895897"/>
    <w:rsid w:val="00895954"/>
    <w:rsid w:val="00895FE7"/>
    <w:rsid w:val="008963BD"/>
    <w:rsid w:val="0089674C"/>
    <w:rsid w:val="00897E7E"/>
    <w:rsid w:val="008A014F"/>
    <w:rsid w:val="008A2968"/>
    <w:rsid w:val="008A29D1"/>
    <w:rsid w:val="008A2DE3"/>
    <w:rsid w:val="008A3C6F"/>
    <w:rsid w:val="008A437C"/>
    <w:rsid w:val="008A4CCD"/>
    <w:rsid w:val="008A5AEC"/>
    <w:rsid w:val="008A6CAC"/>
    <w:rsid w:val="008A778F"/>
    <w:rsid w:val="008A7CFA"/>
    <w:rsid w:val="008B0079"/>
    <w:rsid w:val="008B01AE"/>
    <w:rsid w:val="008B03BE"/>
    <w:rsid w:val="008B0F59"/>
    <w:rsid w:val="008B1237"/>
    <w:rsid w:val="008B2514"/>
    <w:rsid w:val="008B2683"/>
    <w:rsid w:val="008B324A"/>
    <w:rsid w:val="008B3F40"/>
    <w:rsid w:val="008B55F3"/>
    <w:rsid w:val="008B5910"/>
    <w:rsid w:val="008B5F7F"/>
    <w:rsid w:val="008B7275"/>
    <w:rsid w:val="008C0A79"/>
    <w:rsid w:val="008C1824"/>
    <w:rsid w:val="008C2385"/>
    <w:rsid w:val="008C4B23"/>
    <w:rsid w:val="008C6A74"/>
    <w:rsid w:val="008C71C6"/>
    <w:rsid w:val="008C72E0"/>
    <w:rsid w:val="008C79CD"/>
    <w:rsid w:val="008D17AB"/>
    <w:rsid w:val="008D2071"/>
    <w:rsid w:val="008D3067"/>
    <w:rsid w:val="008D356B"/>
    <w:rsid w:val="008D3C88"/>
    <w:rsid w:val="008D3CE4"/>
    <w:rsid w:val="008D3D49"/>
    <w:rsid w:val="008D41B4"/>
    <w:rsid w:val="008D6E5C"/>
    <w:rsid w:val="008D7B8A"/>
    <w:rsid w:val="008E091A"/>
    <w:rsid w:val="008E0F83"/>
    <w:rsid w:val="008E196A"/>
    <w:rsid w:val="008E1EBB"/>
    <w:rsid w:val="008E2FE9"/>
    <w:rsid w:val="008E31AD"/>
    <w:rsid w:val="008E423B"/>
    <w:rsid w:val="008E500E"/>
    <w:rsid w:val="008E52A4"/>
    <w:rsid w:val="008E54A8"/>
    <w:rsid w:val="008E658E"/>
    <w:rsid w:val="008E6816"/>
    <w:rsid w:val="008E6887"/>
    <w:rsid w:val="008E7F78"/>
    <w:rsid w:val="008F0FC4"/>
    <w:rsid w:val="008F1D92"/>
    <w:rsid w:val="008F289E"/>
    <w:rsid w:val="008F2A33"/>
    <w:rsid w:val="008F35F6"/>
    <w:rsid w:val="008F4EE8"/>
    <w:rsid w:val="008F59BD"/>
    <w:rsid w:val="008F683F"/>
    <w:rsid w:val="008F68E1"/>
    <w:rsid w:val="008F7409"/>
    <w:rsid w:val="008F7561"/>
    <w:rsid w:val="00900782"/>
    <w:rsid w:val="0090146F"/>
    <w:rsid w:val="00901960"/>
    <w:rsid w:val="00901BE4"/>
    <w:rsid w:val="00902AA4"/>
    <w:rsid w:val="00902D80"/>
    <w:rsid w:val="00903E61"/>
    <w:rsid w:val="009051E8"/>
    <w:rsid w:val="0090557A"/>
    <w:rsid w:val="009065F6"/>
    <w:rsid w:val="00906974"/>
    <w:rsid w:val="00907462"/>
    <w:rsid w:val="00907C5D"/>
    <w:rsid w:val="0090D052"/>
    <w:rsid w:val="0091004E"/>
    <w:rsid w:val="009119FB"/>
    <w:rsid w:val="009121D8"/>
    <w:rsid w:val="009123D8"/>
    <w:rsid w:val="0091319F"/>
    <w:rsid w:val="00914168"/>
    <w:rsid w:val="0091420D"/>
    <w:rsid w:val="009147B5"/>
    <w:rsid w:val="00914918"/>
    <w:rsid w:val="00914DA7"/>
    <w:rsid w:val="009170E9"/>
    <w:rsid w:val="00917C80"/>
    <w:rsid w:val="00920701"/>
    <w:rsid w:val="0092074F"/>
    <w:rsid w:val="00920832"/>
    <w:rsid w:val="00921C49"/>
    <w:rsid w:val="0092367C"/>
    <w:rsid w:val="009237CE"/>
    <w:rsid w:val="009238AF"/>
    <w:rsid w:val="00924D72"/>
    <w:rsid w:val="00924F08"/>
    <w:rsid w:val="0092575B"/>
    <w:rsid w:val="00925801"/>
    <w:rsid w:val="00925C60"/>
    <w:rsid w:val="009306EB"/>
    <w:rsid w:val="00930CD5"/>
    <w:rsid w:val="009316B3"/>
    <w:rsid w:val="0093194A"/>
    <w:rsid w:val="00932897"/>
    <w:rsid w:val="0093314F"/>
    <w:rsid w:val="009342DA"/>
    <w:rsid w:val="00935371"/>
    <w:rsid w:val="00935397"/>
    <w:rsid w:val="00935A09"/>
    <w:rsid w:val="00935AB2"/>
    <w:rsid w:val="00935CA8"/>
    <w:rsid w:val="0093731E"/>
    <w:rsid w:val="009409AD"/>
    <w:rsid w:val="00941284"/>
    <w:rsid w:val="009413D4"/>
    <w:rsid w:val="009418FD"/>
    <w:rsid w:val="00945DC2"/>
    <w:rsid w:val="009464C4"/>
    <w:rsid w:val="0094798D"/>
    <w:rsid w:val="00950595"/>
    <w:rsid w:val="0095230F"/>
    <w:rsid w:val="009543A8"/>
    <w:rsid w:val="009548F1"/>
    <w:rsid w:val="009551FD"/>
    <w:rsid w:val="00955783"/>
    <w:rsid w:val="0095622A"/>
    <w:rsid w:val="00956DDC"/>
    <w:rsid w:val="00960061"/>
    <w:rsid w:val="00962ABA"/>
    <w:rsid w:val="00962DB8"/>
    <w:rsid w:val="0096347C"/>
    <w:rsid w:val="009642F3"/>
    <w:rsid w:val="00964704"/>
    <w:rsid w:val="00965076"/>
    <w:rsid w:val="00965B5C"/>
    <w:rsid w:val="00967881"/>
    <w:rsid w:val="00971111"/>
    <w:rsid w:val="009715A8"/>
    <w:rsid w:val="009716E1"/>
    <w:rsid w:val="00971F24"/>
    <w:rsid w:val="009725B1"/>
    <w:rsid w:val="009728FC"/>
    <w:rsid w:val="009733AE"/>
    <w:rsid w:val="0097396E"/>
    <w:rsid w:val="00973BD1"/>
    <w:rsid w:val="00973F85"/>
    <w:rsid w:val="00974422"/>
    <w:rsid w:val="0097449C"/>
    <w:rsid w:val="0097454D"/>
    <w:rsid w:val="00974AD7"/>
    <w:rsid w:val="00975F38"/>
    <w:rsid w:val="0097631B"/>
    <w:rsid w:val="009771B1"/>
    <w:rsid w:val="00977E54"/>
    <w:rsid w:val="00980473"/>
    <w:rsid w:val="00980F5B"/>
    <w:rsid w:val="00981954"/>
    <w:rsid w:val="00981BB7"/>
    <w:rsid w:val="009863CC"/>
    <w:rsid w:val="0098650F"/>
    <w:rsid w:val="00990462"/>
    <w:rsid w:val="00991083"/>
    <w:rsid w:val="00991465"/>
    <w:rsid w:val="00992335"/>
    <w:rsid w:val="0099244D"/>
    <w:rsid w:val="00993670"/>
    <w:rsid w:val="00993D83"/>
    <w:rsid w:val="0099588F"/>
    <w:rsid w:val="00995A41"/>
    <w:rsid w:val="00996E99"/>
    <w:rsid w:val="0099763F"/>
    <w:rsid w:val="009A053B"/>
    <w:rsid w:val="009A0AC4"/>
    <w:rsid w:val="009A100E"/>
    <w:rsid w:val="009A2BA4"/>
    <w:rsid w:val="009A2CDD"/>
    <w:rsid w:val="009A4355"/>
    <w:rsid w:val="009A4C67"/>
    <w:rsid w:val="009A59E3"/>
    <w:rsid w:val="009A637D"/>
    <w:rsid w:val="009A6810"/>
    <w:rsid w:val="009A6B6D"/>
    <w:rsid w:val="009A7569"/>
    <w:rsid w:val="009A7F63"/>
    <w:rsid w:val="009B03B1"/>
    <w:rsid w:val="009B03E4"/>
    <w:rsid w:val="009B2AF9"/>
    <w:rsid w:val="009B3CEF"/>
    <w:rsid w:val="009B446B"/>
    <w:rsid w:val="009B5814"/>
    <w:rsid w:val="009B59B7"/>
    <w:rsid w:val="009B7BF7"/>
    <w:rsid w:val="009B7FE1"/>
    <w:rsid w:val="009C003B"/>
    <w:rsid w:val="009C06DC"/>
    <w:rsid w:val="009C11FA"/>
    <w:rsid w:val="009C169D"/>
    <w:rsid w:val="009C1A2D"/>
    <w:rsid w:val="009C1D5E"/>
    <w:rsid w:val="009C245E"/>
    <w:rsid w:val="009C2E76"/>
    <w:rsid w:val="009C50EF"/>
    <w:rsid w:val="009C5E4F"/>
    <w:rsid w:val="009C61DB"/>
    <w:rsid w:val="009C668B"/>
    <w:rsid w:val="009C6886"/>
    <w:rsid w:val="009C7BDD"/>
    <w:rsid w:val="009D0328"/>
    <w:rsid w:val="009D0896"/>
    <w:rsid w:val="009D1274"/>
    <w:rsid w:val="009D1767"/>
    <w:rsid w:val="009D2306"/>
    <w:rsid w:val="009D2576"/>
    <w:rsid w:val="009D3A0F"/>
    <w:rsid w:val="009D4133"/>
    <w:rsid w:val="009D6C00"/>
    <w:rsid w:val="009D6E9E"/>
    <w:rsid w:val="009E0119"/>
    <w:rsid w:val="009E0BA3"/>
    <w:rsid w:val="009E1361"/>
    <w:rsid w:val="009E190D"/>
    <w:rsid w:val="009E1EFF"/>
    <w:rsid w:val="009E39D8"/>
    <w:rsid w:val="009E4636"/>
    <w:rsid w:val="009E46F8"/>
    <w:rsid w:val="009E4B9F"/>
    <w:rsid w:val="009E5995"/>
    <w:rsid w:val="009E5B13"/>
    <w:rsid w:val="009E63E9"/>
    <w:rsid w:val="009E6BEB"/>
    <w:rsid w:val="009E6F84"/>
    <w:rsid w:val="009F045E"/>
    <w:rsid w:val="009F0B77"/>
    <w:rsid w:val="009F0F04"/>
    <w:rsid w:val="009F1648"/>
    <w:rsid w:val="009F2E83"/>
    <w:rsid w:val="009F4632"/>
    <w:rsid w:val="009F611E"/>
    <w:rsid w:val="009F73B5"/>
    <w:rsid w:val="009F744E"/>
    <w:rsid w:val="009F76AE"/>
    <w:rsid w:val="00A00022"/>
    <w:rsid w:val="00A02F3B"/>
    <w:rsid w:val="00A037CC"/>
    <w:rsid w:val="00A038B9"/>
    <w:rsid w:val="00A05603"/>
    <w:rsid w:val="00A057B9"/>
    <w:rsid w:val="00A05AB2"/>
    <w:rsid w:val="00A06575"/>
    <w:rsid w:val="00A06891"/>
    <w:rsid w:val="00A070B6"/>
    <w:rsid w:val="00A1019C"/>
    <w:rsid w:val="00A106AB"/>
    <w:rsid w:val="00A120CB"/>
    <w:rsid w:val="00A123EC"/>
    <w:rsid w:val="00A132C3"/>
    <w:rsid w:val="00A14B49"/>
    <w:rsid w:val="00A16179"/>
    <w:rsid w:val="00A16367"/>
    <w:rsid w:val="00A16384"/>
    <w:rsid w:val="00A17FB8"/>
    <w:rsid w:val="00A2098B"/>
    <w:rsid w:val="00A22871"/>
    <w:rsid w:val="00A22FE7"/>
    <w:rsid w:val="00A23775"/>
    <w:rsid w:val="00A2446C"/>
    <w:rsid w:val="00A247F0"/>
    <w:rsid w:val="00A2486B"/>
    <w:rsid w:val="00A24CBD"/>
    <w:rsid w:val="00A2580B"/>
    <w:rsid w:val="00A25838"/>
    <w:rsid w:val="00A25980"/>
    <w:rsid w:val="00A269FB"/>
    <w:rsid w:val="00A26D86"/>
    <w:rsid w:val="00A273B5"/>
    <w:rsid w:val="00A276B8"/>
    <w:rsid w:val="00A27C27"/>
    <w:rsid w:val="00A31593"/>
    <w:rsid w:val="00A321CD"/>
    <w:rsid w:val="00A330E1"/>
    <w:rsid w:val="00A33286"/>
    <w:rsid w:val="00A34628"/>
    <w:rsid w:val="00A34975"/>
    <w:rsid w:val="00A35413"/>
    <w:rsid w:val="00A35525"/>
    <w:rsid w:val="00A36C7B"/>
    <w:rsid w:val="00A41391"/>
    <w:rsid w:val="00A41C54"/>
    <w:rsid w:val="00A429B0"/>
    <w:rsid w:val="00A43CB5"/>
    <w:rsid w:val="00A447A7"/>
    <w:rsid w:val="00A448D0"/>
    <w:rsid w:val="00A45A66"/>
    <w:rsid w:val="00A46F94"/>
    <w:rsid w:val="00A47E30"/>
    <w:rsid w:val="00A51E1F"/>
    <w:rsid w:val="00A52D33"/>
    <w:rsid w:val="00A52EAB"/>
    <w:rsid w:val="00A53287"/>
    <w:rsid w:val="00A53DD0"/>
    <w:rsid w:val="00A54CBD"/>
    <w:rsid w:val="00A56EF3"/>
    <w:rsid w:val="00A57AF7"/>
    <w:rsid w:val="00A57C7D"/>
    <w:rsid w:val="00A57F00"/>
    <w:rsid w:val="00A604D0"/>
    <w:rsid w:val="00A61408"/>
    <w:rsid w:val="00A61E89"/>
    <w:rsid w:val="00A623AA"/>
    <w:rsid w:val="00A62BFB"/>
    <w:rsid w:val="00A63230"/>
    <w:rsid w:val="00A633F3"/>
    <w:rsid w:val="00A648A4"/>
    <w:rsid w:val="00A66CF4"/>
    <w:rsid w:val="00A66F66"/>
    <w:rsid w:val="00A674A7"/>
    <w:rsid w:val="00A70382"/>
    <w:rsid w:val="00A70785"/>
    <w:rsid w:val="00A7097C"/>
    <w:rsid w:val="00A71743"/>
    <w:rsid w:val="00A71D41"/>
    <w:rsid w:val="00A73513"/>
    <w:rsid w:val="00A73BA5"/>
    <w:rsid w:val="00A73FAC"/>
    <w:rsid w:val="00A74DF3"/>
    <w:rsid w:val="00A74FB2"/>
    <w:rsid w:val="00A7546D"/>
    <w:rsid w:val="00A75DDC"/>
    <w:rsid w:val="00A77CCE"/>
    <w:rsid w:val="00A807F4"/>
    <w:rsid w:val="00A81200"/>
    <w:rsid w:val="00A81369"/>
    <w:rsid w:val="00A81C5F"/>
    <w:rsid w:val="00A82632"/>
    <w:rsid w:val="00A838E0"/>
    <w:rsid w:val="00A83C09"/>
    <w:rsid w:val="00A85924"/>
    <w:rsid w:val="00A85BC3"/>
    <w:rsid w:val="00A871AE"/>
    <w:rsid w:val="00A93BB5"/>
    <w:rsid w:val="00A94237"/>
    <w:rsid w:val="00A949A0"/>
    <w:rsid w:val="00A94E0C"/>
    <w:rsid w:val="00A9623C"/>
    <w:rsid w:val="00A967B8"/>
    <w:rsid w:val="00A96D12"/>
    <w:rsid w:val="00A975E0"/>
    <w:rsid w:val="00AA0751"/>
    <w:rsid w:val="00AA1016"/>
    <w:rsid w:val="00AA1916"/>
    <w:rsid w:val="00AA2BFD"/>
    <w:rsid w:val="00AA2C7A"/>
    <w:rsid w:val="00AA3A83"/>
    <w:rsid w:val="00AA4680"/>
    <w:rsid w:val="00AA4694"/>
    <w:rsid w:val="00AA59A8"/>
    <w:rsid w:val="00AA6E5A"/>
    <w:rsid w:val="00AA701C"/>
    <w:rsid w:val="00AA728C"/>
    <w:rsid w:val="00AB068C"/>
    <w:rsid w:val="00AB15D4"/>
    <w:rsid w:val="00AB1D1F"/>
    <w:rsid w:val="00AB4C7F"/>
    <w:rsid w:val="00AB66C9"/>
    <w:rsid w:val="00AB6D42"/>
    <w:rsid w:val="00AB751C"/>
    <w:rsid w:val="00AB79AA"/>
    <w:rsid w:val="00AC0300"/>
    <w:rsid w:val="00AC0431"/>
    <w:rsid w:val="00AC044C"/>
    <w:rsid w:val="00AC0E31"/>
    <w:rsid w:val="00AC1339"/>
    <w:rsid w:val="00AC242E"/>
    <w:rsid w:val="00AC2937"/>
    <w:rsid w:val="00AC29DB"/>
    <w:rsid w:val="00AC3620"/>
    <w:rsid w:val="00AC5A2B"/>
    <w:rsid w:val="00AC5AD8"/>
    <w:rsid w:val="00AC785F"/>
    <w:rsid w:val="00AC7F7F"/>
    <w:rsid w:val="00AC7FB5"/>
    <w:rsid w:val="00AD00E3"/>
    <w:rsid w:val="00AD0BF4"/>
    <w:rsid w:val="00AD2266"/>
    <w:rsid w:val="00AD252E"/>
    <w:rsid w:val="00AD2D27"/>
    <w:rsid w:val="00AD47A6"/>
    <w:rsid w:val="00AD63F9"/>
    <w:rsid w:val="00AD7320"/>
    <w:rsid w:val="00AD7E50"/>
    <w:rsid w:val="00AD7EC6"/>
    <w:rsid w:val="00AE0A9B"/>
    <w:rsid w:val="00AE22C4"/>
    <w:rsid w:val="00AE2E87"/>
    <w:rsid w:val="00AE3152"/>
    <w:rsid w:val="00AE3B99"/>
    <w:rsid w:val="00AE4B79"/>
    <w:rsid w:val="00AE5F02"/>
    <w:rsid w:val="00AE72F1"/>
    <w:rsid w:val="00AF0869"/>
    <w:rsid w:val="00AF0EA1"/>
    <w:rsid w:val="00AF1294"/>
    <w:rsid w:val="00AF156B"/>
    <w:rsid w:val="00AF2CD0"/>
    <w:rsid w:val="00AF3AD6"/>
    <w:rsid w:val="00AF3DBF"/>
    <w:rsid w:val="00AF4997"/>
    <w:rsid w:val="00AF5883"/>
    <w:rsid w:val="00AF5927"/>
    <w:rsid w:val="00AF682C"/>
    <w:rsid w:val="00AF6DFE"/>
    <w:rsid w:val="00AF6E37"/>
    <w:rsid w:val="00AF712F"/>
    <w:rsid w:val="00AF7DE9"/>
    <w:rsid w:val="00B0019C"/>
    <w:rsid w:val="00B0023E"/>
    <w:rsid w:val="00B00B3C"/>
    <w:rsid w:val="00B00B6B"/>
    <w:rsid w:val="00B01190"/>
    <w:rsid w:val="00B028CA"/>
    <w:rsid w:val="00B039D8"/>
    <w:rsid w:val="00B04337"/>
    <w:rsid w:val="00B04609"/>
    <w:rsid w:val="00B04BB8"/>
    <w:rsid w:val="00B04E3A"/>
    <w:rsid w:val="00B05007"/>
    <w:rsid w:val="00B05801"/>
    <w:rsid w:val="00B05D90"/>
    <w:rsid w:val="00B06B58"/>
    <w:rsid w:val="00B06FB9"/>
    <w:rsid w:val="00B10486"/>
    <w:rsid w:val="00B13237"/>
    <w:rsid w:val="00B13252"/>
    <w:rsid w:val="00B142B8"/>
    <w:rsid w:val="00B1494D"/>
    <w:rsid w:val="00B15327"/>
    <w:rsid w:val="00B20351"/>
    <w:rsid w:val="00B2253F"/>
    <w:rsid w:val="00B23325"/>
    <w:rsid w:val="00B24A06"/>
    <w:rsid w:val="00B250D7"/>
    <w:rsid w:val="00B25383"/>
    <w:rsid w:val="00B255C5"/>
    <w:rsid w:val="00B2657C"/>
    <w:rsid w:val="00B30899"/>
    <w:rsid w:val="00B30D6D"/>
    <w:rsid w:val="00B31E5C"/>
    <w:rsid w:val="00B3250B"/>
    <w:rsid w:val="00B3347D"/>
    <w:rsid w:val="00B334F9"/>
    <w:rsid w:val="00B33985"/>
    <w:rsid w:val="00B340E9"/>
    <w:rsid w:val="00B362EF"/>
    <w:rsid w:val="00B365F6"/>
    <w:rsid w:val="00B374B0"/>
    <w:rsid w:val="00B37A5A"/>
    <w:rsid w:val="00B4018F"/>
    <w:rsid w:val="00B4238A"/>
    <w:rsid w:val="00B42890"/>
    <w:rsid w:val="00B43A59"/>
    <w:rsid w:val="00B440CA"/>
    <w:rsid w:val="00B44776"/>
    <w:rsid w:val="00B44B0B"/>
    <w:rsid w:val="00B44DB1"/>
    <w:rsid w:val="00B45145"/>
    <w:rsid w:val="00B451D1"/>
    <w:rsid w:val="00B4543B"/>
    <w:rsid w:val="00B45C67"/>
    <w:rsid w:val="00B463C5"/>
    <w:rsid w:val="00B468C2"/>
    <w:rsid w:val="00B47109"/>
    <w:rsid w:val="00B50F34"/>
    <w:rsid w:val="00B51BB8"/>
    <w:rsid w:val="00B52209"/>
    <w:rsid w:val="00B52963"/>
    <w:rsid w:val="00B5306F"/>
    <w:rsid w:val="00B53838"/>
    <w:rsid w:val="00B53EF9"/>
    <w:rsid w:val="00B5604A"/>
    <w:rsid w:val="00B5611D"/>
    <w:rsid w:val="00B57845"/>
    <w:rsid w:val="00B57910"/>
    <w:rsid w:val="00B61078"/>
    <w:rsid w:val="00B61802"/>
    <w:rsid w:val="00B62200"/>
    <w:rsid w:val="00B63412"/>
    <w:rsid w:val="00B637A3"/>
    <w:rsid w:val="00B639FB"/>
    <w:rsid w:val="00B64A6F"/>
    <w:rsid w:val="00B64AC1"/>
    <w:rsid w:val="00B65295"/>
    <w:rsid w:val="00B652EE"/>
    <w:rsid w:val="00B655FA"/>
    <w:rsid w:val="00B6647A"/>
    <w:rsid w:val="00B66653"/>
    <w:rsid w:val="00B67345"/>
    <w:rsid w:val="00B7027F"/>
    <w:rsid w:val="00B70B70"/>
    <w:rsid w:val="00B7182E"/>
    <w:rsid w:val="00B71A9E"/>
    <w:rsid w:val="00B71AF3"/>
    <w:rsid w:val="00B720FF"/>
    <w:rsid w:val="00B75337"/>
    <w:rsid w:val="00B76D11"/>
    <w:rsid w:val="00B77ADE"/>
    <w:rsid w:val="00B80E58"/>
    <w:rsid w:val="00B81CB1"/>
    <w:rsid w:val="00B82453"/>
    <w:rsid w:val="00B82D94"/>
    <w:rsid w:val="00B8374D"/>
    <w:rsid w:val="00B83768"/>
    <w:rsid w:val="00B84D7B"/>
    <w:rsid w:val="00B866E0"/>
    <w:rsid w:val="00B8698F"/>
    <w:rsid w:val="00B86995"/>
    <w:rsid w:val="00B86FD3"/>
    <w:rsid w:val="00B874CE"/>
    <w:rsid w:val="00B911DE"/>
    <w:rsid w:val="00B9134A"/>
    <w:rsid w:val="00B91B2F"/>
    <w:rsid w:val="00B929DD"/>
    <w:rsid w:val="00B93C29"/>
    <w:rsid w:val="00B9481A"/>
    <w:rsid w:val="00B954ED"/>
    <w:rsid w:val="00B959C8"/>
    <w:rsid w:val="00B96335"/>
    <w:rsid w:val="00BA1D5C"/>
    <w:rsid w:val="00BA28C3"/>
    <w:rsid w:val="00BA3A86"/>
    <w:rsid w:val="00BA43BA"/>
    <w:rsid w:val="00BA57B3"/>
    <w:rsid w:val="00BA59CA"/>
    <w:rsid w:val="00BA6AA5"/>
    <w:rsid w:val="00BB025E"/>
    <w:rsid w:val="00BB13B2"/>
    <w:rsid w:val="00BB2169"/>
    <w:rsid w:val="00BB3475"/>
    <w:rsid w:val="00BB571F"/>
    <w:rsid w:val="00BB6CD4"/>
    <w:rsid w:val="00BC003E"/>
    <w:rsid w:val="00BC1ADB"/>
    <w:rsid w:val="00BC415A"/>
    <w:rsid w:val="00BC5615"/>
    <w:rsid w:val="00BC6EE2"/>
    <w:rsid w:val="00BC70C9"/>
    <w:rsid w:val="00BD0304"/>
    <w:rsid w:val="00BD0FCB"/>
    <w:rsid w:val="00BD43F5"/>
    <w:rsid w:val="00BD4612"/>
    <w:rsid w:val="00BD4A4B"/>
    <w:rsid w:val="00BD525D"/>
    <w:rsid w:val="00BD525F"/>
    <w:rsid w:val="00BD55E9"/>
    <w:rsid w:val="00BD5C4E"/>
    <w:rsid w:val="00BD6906"/>
    <w:rsid w:val="00BD6DB0"/>
    <w:rsid w:val="00BD7033"/>
    <w:rsid w:val="00BD7BC1"/>
    <w:rsid w:val="00BE2793"/>
    <w:rsid w:val="00BE4083"/>
    <w:rsid w:val="00BE4D42"/>
    <w:rsid w:val="00BE54FB"/>
    <w:rsid w:val="00BE5C53"/>
    <w:rsid w:val="00BE5DCF"/>
    <w:rsid w:val="00BE6170"/>
    <w:rsid w:val="00BE6796"/>
    <w:rsid w:val="00BE7E6C"/>
    <w:rsid w:val="00BF050A"/>
    <w:rsid w:val="00BF1EEE"/>
    <w:rsid w:val="00BF2202"/>
    <w:rsid w:val="00BF2913"/>
    <w:rsid w:val="00BF2D93"/>
    <w:rsid w:val="00BF3AB0"/>
    <w:rsid w:val="00BF403F"/>
    <w:rsid w:val="00BF4CB1"/>
    <w:rsid w:val="00BF4FE3"/>
    <w:rsid w:val="00BF5CE5"/>
    <w:rsid w:val="00BF7793"/>
    <w:rsid w:val="00C00954"/>
    <w:rsid w:val="00C00A87"/>
    <w:rsid w:val="00C019E9"/>
    <w:rsid w:val="00C042A3"/>
    <w:rsid w:val="00C049C2"/>
    <w:rsid w:val="00C05209"/>
    <w:rsid w:val="00C0557E"/>
    <w:rsid w:val="00C0586B"/>
    <w:rsid w:val="00C06754"/>
    <w:rsid w:val="00C07EC0"/>
    <w:rsid w:val="00C11D6E"/>
    <w:rsid w:val="00C13A2F"/>
    <w:rsid w:val="00C15443"/>
    <w:rsid w:val="00C1564F"/>
    <w:rsid w:val="00C15A64"/>
    <w:rsid w:val="00C15DFC"/>
    <w:rsid w:val="00C16D4B"/>
    <w:rsid w:val="00C17566"/>
    <w:rsid w:val="00C17E27"/>
    <w:rsid w:val="00C20444"/>
    <w:rsid w:val="00C209C3"/>
    <w:rsid w:val="00C2148A"/>
    <w:rsid w:val="00C23546"/>
    <w:rsid w:val="00C2404D"/>
    <w:rsid w:val="00C24503"/>
    <w:rsid w:val="00C24DA1"/>
    <w:rsid w:val="00C255CA"/>
    <w:rsid w:val="00C26718"/>
    <w:rsid w:val="00C27BFF"/>
    <w:rsid w:val="00C30345"/>
    <w:rsid w:val="00C31110"/>
    <w:rsid w:val="00C32E27"/>
    <w:rsid w:val="00C33E35"/>
    <w:rsid w:val="00C34974"/>
    <w:rsid w:val="00C35628"/>
    <w:rsid w:val="00C35E07"/>
    <w:rsid w:val="00C36A06"/>
    <w:rsid w:val="00C413AB"/>
    <w:rsid w:val="00C414A6"/>
    <w:rsid w:val="00C4209E"/>
    <w:rsid w:val="00C42476"/>
    <w:rsid w:val="00C424CB"/>
    <w:rsid w:val="00C42AC8"/>
    <w:rsid w:val="00C43162"/>
    <w:rsid w:val="00C436AF"/>
    <w:rsid w:val="00C44D57"/>
    <w:rsid w:val="00C45503"/>
    <w:rsid w:val="00C459BF"/>
    <w:rsid w:val="00C45DED"/>
    <w:rsid w:val="00C47CC4"/>
    <w:rsid w:val="00C47ED7"/>
    <w:rsid w:val="00C47F0F"/>
    <w:rsid w:val="00C51008"/>
    <w:rsid w:val="00C51697"/>
    <w:rsid w:val="00C51AFB"/>
    <w:rsid w:val="00C53DCC"/>
    <w:rsid w:val="00C55022"/>
    <w:rsid w:val="00C5526C"/>
    <w:rsid w:val="00C552F6"/>
    <w:rsid w:val="00C55CDA"/>
    <w:rsid w:val="00C5681D"/>
    <w:rsid w:val="00C571EA"/>
    <w:rsid w:val="00C615D9"/>
    <w:rsid w:val="00C61A4E"/>
    <w:rsid w:val="00C61A87"/>
    <w:rsid w:val="00C61E21"/>
    <w:rsid w:val="00C63ED7"/>
    <w:rsid w:val="00C64676"/>
    <w:rsid w:val="00C657BA"/>
    <w:rsid w:val="00C666FB"/>
    <w:rsid w:val="00C66823"/>
    <w:rsid w:val="00C6703F"/>
    <w:rsid w:val="00C67122"/>
    <w:rsid w:val="00C6774C"/>
    <w:rsid w:val="00C67B59"/>
    <w:rsid w:val="00C701DC"/>
    <w:rsid w:val="00C7036B"/>
    <w:rsid w:val="00C713BF"/>
    <w:rsid w:val="00C718D1"/>
    <w:rsid w:val="00C728A0"/>
    <w:rsid w:val="00C7359B"/>
    <w:rsid w:val="00C74BB8"/>
    <w:rsid w:val="00C754D6"/>
    <w:rsid w:val="00C75FC5"/>
    <w:rsid w:val="00C77AD2"/>
    <w:rsid w:val="00C77C0C"/>
    <w:rsid w:val="00C817F3"/>
    <w:rsid w:val="00C81CD1"/>
    <w:rsid w:val="00C83843"/>
    <w:rsid w:val="00C842A7"/>
    <w:rsid w:val="00C86026"/>
    <w:rsid w:val="00C8615E"/>
    <w:rsid w:val="00C86F77"/>
    <w:rsid w:val="00C8779B"/>
    <w:rsid w:val="00C903F3"/>
    <w:rsid w:val="00C91A20"/>
    <w:rsid w:val="00C91A74"/>
    <w:rsid w:val="00C91D76"/>
    <w:rsid w:val="00C91EAE"/>
    <w:rsid w:val="00C93C53"/>
    <w:rsid w:val="00C93F8B"/>
    <w:rsid w:val="00C94282"/>
    <w:rsid w:val="00C94299"/>
    <w:rsid w:val="00C948AB"/>
    <w:rsid w:val="00C94B40"/>
    <w:rsid w:val="00C94C4C"/>
    <w:rsid w:val="00C9603E"/>
    <w:rsid w:val="00C97024"/>
    <w:rsid w:val="00C97C34"/>
    <w:rsid w:val="00CA004D"/>
    <w:rsid w:val="00CA1465"/>
    <w:rsid w:val="00CA25D3"/>
    <w:rsid w:val="00CB0682"/>
    <w:rsid w:val="00CB0E5E"/>
    <w:rsid w:val="00CB0E79"/>
    <w:rsid w:val="00CB28AA"/>
    <w:rsid w:val="00CB3EF4"/>
    <w:rsid w:val="00CB49C2"/>
    <w:rsid w:val="00CB51D2"/>
    <w:rsid w:val="00CB5978"/>
    <w:rsid w:val="00CB7428"/>
    <w:rsid w:val="00CC0C7F"/>
    <w:rsid w:val="00CC14C1"/>
    <w:rsid w:val="00CC1CFD"/>
    <w:rsid w:val="00CC2419"/>
    <w:rsid w:val="00CC26EB"/>
    <w:rsid w:val="00CC3602"/>
    <w:rsid w:val="00CC44BC"/>
    <w:rsid w:val="00CC452B"/>
    <w:rsid w:val="00CC45AB"/>
    <w:rsid w:val="00CC4AA1"/>
    <w:rsid w:val="00CC7644"/>
    <w:rsid w:val="00CD0C25"/>
    <w:rsid w:val="00CD0D08"/>
    <w:rsid w:val="00CD14BC"/>
    <w:rsid w:val="00CD1847"/>
    <w:rsid w:val="00CD2374"/>
    <w:rsid w:val="00CD2401"/>
    <w:rsid w:val="00CD2D70"/>
    <w:rsid w:val="00CD2E74"/>
    <w:rsid w:val="00CD3971"/>
    <w:rsid w:val="00CD3E89"/>
    <w:rsid w:val="00CD411B"/>
    <w:rsid w:val="00CD4958"/>
    <w:rsid w:val="00CD5A48"/>
    <w:rsid w:val="00CE42CA"/>
    <w:rsid w:val="00CE4CD6"/>
    <w:rsid w:val="00CE4EB7"/>
    <w:rsid w:val="00CE569E"/>
    <w:rsid w:val="00CE61A8"/>
    <w:rsid w:val="00CE6603"/>
    <w:rsid w:val="00CE66A0"/>
    <w:rsid w:val="00CE79E7"/>
    <w:rsid w:val="00CE7DFB"/>
    <w:rsid w:val="00CF011C"/>
    <w:rsid w:val="00CF0324"/>
    <w:rsid w:val="00CF0AAF"/>
    <w:rsid w:val="00CF337D"/>
    <w:rsid w:val="00CF44B2"/>
    <w:rsid w:val="00CF4859"/>
    <w:rsid w:val="00CF496B"/>
    <w:rsid w:val="00CF51FB"/>
    <w:rsid w:val="00CF72E6"/>
    <w:rsid w:val="00D00148"/>
    <w:rsid w:val="00D00E9A"/>
    <w:rsid w:val="00D017AB"/>
    <w:rsid w:val="00D01A63"/>
    <w:rsid w:val="00D03B0E"/>
    <w:rsid w:val="00D06AFB"/>
    <w:rsid w:val="00D06C41"/>
    <w:rsid w:val="00D07081"/>
    <w:rsid w:val="00D10417"/>
    <w:rsid w:val="00D10B57"/>
    <w:rsid w:val="00D10D9C"/>
    <w:rsid w:val="00D10E17"/>
    <w:rsid w:val="00D10EE7"/>
    <w:rsid w:val="00D12F69"/>
    <w:rsid w:val="00D148AA"/>
    <w:rsid w:val="00D1630E"/>
    <w:rsid w:val="00D168BD"/>
    <w:rsid w:val="00D17F1C"/>
    <w:rsid w:val="00D21780"/>
    <w:rsid w:val="00D21A5A"/>
    <w:rsid w:val="00D221AB"/>
    <w:rsid w:val="00D2303E"/>
    <w:rsid w:val="00D249A8"/>
    <w:rsid w:val="00D25D13"/>
    <w:rsid w:val="00D25E5C"/>
    <w:rsid w:val="00D26EC4"/>
    <w:rsid w:val="00D26EF5"/>
    <w:rsid w:val="00D274B7"/>
    <w:rsid w:val="00D30052"/>
    <w:rsid w:val="00D30494"/>
    <w:rsid w:val="00D3052D"/>
    <w:rsid w:val="00D30AF2"/>
    <w:rsid w:val="00D3193D"/>
    <w:rsid w:val="00D321F4"/>
    <w:rsid w:val="00D32498"/>
    <w:rsid w:val="00D33A61"/>
    <w:rsid w:val="00D33CD1"/>
    <w:rsid w:val="00D34F4F"/>
    <w:rsid w:val="00D35905"/>
    <w:rsid w:val="00D36768"/>
    <w:rsid w:val="00D37C04"/>
    <w:rsid w:val="00D43C31"/>
    <w:rsid w:val="00D44669"/>
    <w:rsid w:val="00D44672"/>
    <w:rsid w:val="00D44A64"/>
    <w:rsid w:val="00D4563A"/>
    <w:rsid w:val="00D45BF6"/>
    <w:rsid w:val="00D45EF3"/>
    <w:rsid w:val="00D468EC"/>
    <w:rsid w:val="00D46F28"/>
    <w:rsid w:val="00D5068D"/>
    <w:rsid w:val="00D5120F"/>
    <w:rsid w:val="00D5187E"/>
    <w:rsid w:val="00D521CB"/>
    <w:rsid w:val="00D524AF"/>
    <w:rsid w:val="00D53274"/>
    <w:rsid w:val="00D53762"/>
    <w:rsid w:val="00D544AE"/>
    <w:rsid w:val="00D54AF1"/>
    <w:rsid w:val="00D5568C"/>
    <w:rsid w:val="00D55884"/>
    <w:rsid w:val="00D558E5"/>
    <w:rsid w:val="00D56242"/>
    <w:rsid w:val="00D5792F"/>
    <w:rsid w:val="00D609E1"/>
    <w:rsid w:val="00D61106"/>
    <w:rsid w:val="00D61394"/>
    <w:rsid w:val="00D638A2"/>
    <w:rsid w:val="00D647C4"/>
    <w:rsid w:val="00D64B8B"/>
    <w:rsid w:val="00D64FF2"/>
    <w:rsid w:val="00D65AAC"/>
    <w:rsid w:val="00D65FCA"/>
    <w:rsid w:val="00D66578"/>
    <w:rsid w:val="00D66646"/>
    <w:rsid w:val="00D6669E"/>
    <w:rsid w:val="00D66D67"/>
    <w:rsid w:val="00D7012C"/>
    <w:rsid w:val="00D702B7"/>
    <w:rsid w:val="00D7078C"/>
    <w:rsid w:val="00D71B5B"/>
    <w:rsid w:val="00D71E96"/>
    <w:rsid w:val="00D7337E"/>
    <w:rsid w:val="00D745FC"/>
    <w:rsid w:val="00D74C12"/>
    <w:rsid w:val="00D764B4"/>
    <w:rsid w:val="00D77D29"/>
    <w:rsid w:val="00D77E2C"/>
    <w:rsid w:val="00D81BAB"/>
    <w:rsid w:val="00D83148"/>
    <w:rsid w:val="00D84685"/>
    <w:rsid w:val="00D870BF"/>
    <w:rsid w:val="00D87172"/>
    <w:rsid w:val="00D87C4B"/>
    <w:rsid w:val="00D905FC"/>
    <w:rsid w:val="00D911BB"/>
    <w:rsid w:val="00D928B8"/>
    <w:rsid w:val="00D93233"/>
    <w:rsid w:val="00D93951"/>
    <w:rsid w:val="00D93B8D"/>
    <w:rsid w:val="00D93D76"/>
    <w:rsid w:val="00D93E4E"/>
    <w:rsid w:val="00D9492A"/>
    <w:rsid w:val="00D95E95"/>
    <w:rsid w:val="00D9703A"/>
    <w:rsid w:val="00DA1795"/>
    <w:rsid w:val="00DA3310"/>
    <w:rsid w:val="00DA4F78"/>
    <w:rsid w:val="00DA5925"/>
    <w:rsid w:val="00DA5D14"/>
    <w:rsid w:val="00DA6D60"/>
    <w:rsid w:val="00DA76D5"/>
    <w:rsid w:val="00DA79C0"/>
    <w:rsid w:val="00DB1418"/>
    <w:rsid w:val="00DB1EE1"/>
    <w:rsid w:val="00DB317C"/>
    <w:rsid w:val="00DB32AA"/>
    <w:rsid w:val="00DB3EBC"/>
    <w:rsid w:val="00DB43FC"/>
    <w:rsid w:val="00DB4567"/>
    <w:rsid w:val="00DB4D8F"/>
    <w:rsid w:val="00DB5310"/>
    <w:rsid w:val="00DB58CC"/>
    <w:rsid w:val="00DB5AC9"/>
    <w:rsid w:val="00DB5D36"/>
    <w:rsid w:val="00DB60CF"/>
    <w:rsid w:val="00DC0096"/>
    <w:rsid w:val="00DC1D31"/>
    <w:rsid w:val="00DC3DED"/>
    <w:rsid w:val="00DC3F78"/>
    <w:rsid w:val="00DC45D4"/>
    <w:rsid w:val="00DC5B6A"/>
    <w:rsid w:val="00DC6F4E"/>
    <w:rsid w:val="00DD085D"/>
    <w:rsid w:val="00DD0FDA"/>
    <w:rsid w:val="00DD22E7"/>
    <w:rsid w:val="00DD2304"/>
    <w:rsid w:val="00DD25CF"/>
    <w:rsid w:val="00DD274F"/>
    <w:rsid w:val="00DD301D"/>
    <w:rsid w:val="00DD31C2"/>
    <w:rsid w:val="00DD3607"/>
    <w:rsid w:val="00DD4D58"/>
    <w:rsid w:val="00DD5352"/>
    <w:rsid w:val="00DD53F5"/>
    <w:rsid w:val="00DD638B"/>
    <w:rsid w:val="00DD672E"/>
    <w:rsid w:val="00DD6F58"/>
    <w:rsid w:val="00DD7D3F"/>
    <w:rsid w:val="00DE1735"/>
    <w:rsid w:val="00DE1A75"/>
    <w:rsid w:val="00DE243E"/>
    <w:rsid w:val="00DE3BDE"/>
    <w:rsid w:val="00DE4762"/>
    <w:rsid w:val="00DE476A"/>
    <w:rsid w:val="00DE4A34"/>
    <w:rsid w:val="00DE5A8A"/>
    <w:rsid w:val="00DE7B99"/>
    <w:rsid w:val="00DE7F91"/>
    <w:rsid w:val="00DF01E7"/>
    <w:rsid w:val="00DF0BF3"/>
    <w:rsid w:val="00DF110E"/>
    <w:rsid w:val="00DF1210"/>
    <w:rsid w:val="00DF140F"/>
    <w:rsid w:val="00DF2872"/>
    <w:rsid w:val="00DF3721"/>
    <w:rsid w:val="00DF37D2"/>
    <w:rsid w:val="00DF3B9B"/>
    <w:rsid w:val="00DF5B0F"/>
    <w:rsid w:val="00DF70FD"/>
    <w:rsid w:val="00E000A7"/>
    <w:rsid w:val="00E0062A"/>
    <w:rsid w:val="00E0087F"/>
    <w:rsid w:val="00E013D1"/>
    <w:rsid w:val="00E01A0A"/>
    <w:rsid w:val="00E0251D"/>
    <w:rsid w:val="00E02C98"/>
    <w:rsid w:val="00E036AB"/>
    <w:rsid w:val="00E03B7C"/>
    <w:rsid w:val="00E044B8"/>
    <w:rsid w:val="00E04C1C"/>
    <w:rsid w:val="00E05057"/>
    <w:rsid w:val="00E055DA"/>
    <w:rsid w:val="00E056F6"/>
    <w:rsid w:val="00E06D55"/>
    <w:rsid w:val="00E07D8E"/>
    <w:rsid w:val="00E10BBD"/>
    <w:rsid w:val="00E112E1"/>
    <w:rsid w:val="00E123A6"/>
    <w:rsid w:val="00E12F8B"/>
    <w:rsid w:val="00E13022"/>
    <w:rsid w:val="00E1342A"/>
    <w:rsid w:val="00E141F2"/>
    <w:rsid w:val="00E14BB3"/>
    <w:rsid w:val="00E1512C"/>
    <w:rsid w:val="00E15603"/>
    <w:rsid w:val="00E15DDE"/>
    <w:rsid w:val="00E16DA1"/>
    <w:rsid w:val="00E178A6"/>
    <w:rsid w:val="00E20A19"/>
    <w:rsid w:val="00E2107B"/>
    <w:rsid w:val="00E25F0D"/>
    <w:rsid w:val="00E26D0B"/>
    <w:rsid w:val="00E3037F"/>
    <w:rsid w:val="00E30EB6"/>
    <w:rsid w:val="00E319AD"/>
    <w:rsid w:val="00E32BCF"/>
    <w:rsid w:val="00E33DF8"/>
    <w:rsid w:val="00E34C99"/>
    <w:rsid w:val="00E3588F"/>
    <w:rsid w:val="00E3790B"/>
    <w:rsid w:val="00E40653"/>
    <w:rsid w:val="00E40E04"/>
    <w:rsid w:val="00E411CA"/>
    <w:rsid w:val="00E423AD"/>
    <w:rsid w:val="00E424B2"/>
    <w:rsid w:val="00E42C75"/>
    <w:rsid w:val="00E4382C"/>
    <w:rsid w:val="00E43B0D"/>
    <w:rsid w:val="00E43C91"/>
    <w:rsid w:val="00E43D93"/>
    <w:rsid w:val="00E445A3"/>
    <w:rsid w:val="00E44AFB"/>
    <w:rsid w:val="00E451DF"/>
    <w:rsid w:val="00E47B17"/>
    <w:rsid w:val="00E50305"/>
    <w:rsid w:val="00E514B5"/>
    <w:rsid w:val="00E51D34"/>
    <w:rsid w:val="00E523E5"/>
    <w:rsid w:val="00E525FD"/>
    <w:rsid w:val="00E529D6"/>
    <w:rsid w:val="00E53466"/>
    <w:rsid w:val="00E5383B"/>
    <w:rsid w:val="00E54E9B"/>
    <w:rsid w:val="00E55255"/>
    <w:rsid w:val="00E55FA1"/>
    <w:rsid w:val="00E57BCF"/>
    <w:rsid w:val="00E60918"/>
    <w:rsid w:val="00E60989"/>
    <w:rsid w:val="00E61E93"/>
    <w:rsid w:val="00E62E39"/>
    <w:rsid w:val="00E62FD2"/>
    <w:rsid w:val="00E64285"/>
    <w:rsid w:val="00E64E6F"/>
    <w:rsid w:val="00E65587"/>
    <w:rsid w:val="00E66081"/>
    <w:rsid w:val="00E66442"/>
    <w:rsid w:val="00E66AC8"/>
    <w:rsid w:val="00E67124"/>
    <w:rsid w:val="00E67C2D"/>
    <w:rsid w:val="00E67C3D"/>
    <w:rsid w:val="00E71CE8"/>
    <w:rsid w:val="00E7246A"/>
    <w:rsid w:val="00E728B3"/>
    <w:rsid w:val="00E72938"/>
    <w:rsid w:val="00E729AE"/>
    <w:rsid w:val="00E72BBE"/>
    <w:rsid w:val="00E72C28"/>
    <w:rsid w:val="00E7392D"/>
    <w:rsid w:val="00E74359"/>
    <w:rsid w:val="00E747ED"/>
    <w:rsid w:val="00E7518D"/>
    <w:rsid w:val="00E763BD"/>
    <w:rsid w:val="00E76493"/>
    <w:rsid w:val="00E76567"/>
    <w:rsid w:val="00E774A1"/>
    <w:rsid w:val="00E806FA"/>
    <w:rsid w:val="00E82014"/>
    <w:rsid w:val="00E82318"/>
    <w:rsid w:val="00E846E6"/>
    <w:rsid w:val="00E84872"/>
    <w:rsid w:val="00E85094"/>
    <w:rsid w:val="00E858C1"/>
    <w:rsid w:val="00E86001"/>
    <w:rsid w:val="00E87B71"/>
    <w:rsid w:val="00E90336"/>
    <w:rsid w:val="00E903E0"/>
    <w:rsid w:val="00E907DA"/>
    <w:rsid w:val="00E91176"/>
    <w:rsid w:val="00E91242"/>
    <w:rsid w:val="00E936AC"/>
    <w:rsid w:val="00E9562C"/>
    <w:rsid w:val="00E95A2B"/>
    <w:rsid w:val="00E95B00"/>
    <w:rsid w:val="00E960E5"/>
    <w:rsid w:val="00E974F2"/>
    <w:rsid w:val="00E9758B"/>
    <w:rsid w:val="00EA04DC"/>
    <w:rsid w:val="00EA0709"/>
    <w:rsid w:val="00EA10D9"/>
    <w:rsid w:val="00EA1A82"/>
    <w:rsid w:val="00EA46C9"/>
    <w:rsid w:val="00EA5276"/>
    <w:rsid w:val="00EA594F"/>
    <w:rsid w:val="00EB2392"/>
    <w:rsid w:val="00EB2635"/>
    <w:rsid w:val="00EB3109"/>
    <w:rsid w:val="00EB65A0"/>
    <w:rsid w:val="00EB72ED"/>
    <w:rsid w:val="00EB7C93"/>
    <w:rsid w:val="00EB7D85"/>
    <w:rsid w:val="00EC0039"/>
    <w:rsid w:val="00EC0288"/>
    <w:rsid w:val="00EC07C4"/>
    <w:rsid w:val="00EC0FB4"/>
    <w:rsid w:val="00EC199E"/>
    <w:rsid w:val="00EC4364"/>
    <w:rsid w:val="00EC49B0"/>
    <w:rsid w:val="00EC4B07"/>
    <w:rsid w:val="00EC77AA"/>
    <w:rsid w:val="00EC7F20"/>
    <w:rsid w:val="00ED02FA"/>
    <w:rsid w:val="00ED0647"/>
    <w:rsid w:val="00ED1153"/>
    <w:rsid w:val="00ED1983"/>
    <w:rsid w:val="00ED1C33"/>
    <w:rsid w:val="00ED3757"/>
    <w:rsid w:val="00ED3F87"/>
    <w:rsid w:val="00ED70DD"/>
    <w:rsid w:val="00ED7389"/>
    <w:rsid w:val="00ED7E77"/>
    <w:rsid w:val="00EE0419"/>
    <w:rsid w:val="00EE12D6"/>
    <w:rsid w:val="00EE1CC7"/>
    <w:rsid w:val="00EE1E15"/>
    <w:rsid w:val="00EE2069"/>
    <w:rsid w:val="00EE40EF"/>
    <w:rsid w:val="00EE443D"/>
    <w:rsid w:val="00EE47F7"/>
    <w:rsid w:val="00EE492F"/>
    <w:rsid w:val="00EE6F1A"/>
    <w:rsid w:val="00EE792C"/>
    <w:rsid w:val="00EF07EA"/>
    <w:rsid w:val="00EF0E7E"/>
    <w:rsid w:val="00EF19F1"/>
    <w:rsid w:val="00EF19F8"/>
    <w:rsid w:val="00EF1CC3"/>
    <w:rsid w:val="00EF223D"/>
    <w:rsid w:val="00EF46BE"/>
    <w:rsid w:val="00EF4793"/>
    <w:rsid w:val="00EF5930"/>
    <w:rsid w:val="00EF5D3A"/>
    <w:rsid w:val="00EF690F"/>
    <w:rsid w:val="00EF6933"/>
    <w:rsid w:val="00F008B4"/>
    <w:rsid w:val="00F00D64"/>
    <w:rsid w:val="00F02A55"/>
    <w:rsid w:val="00F0332B"/>
    <w:rsid w:val="00F04734"/>
    <w:rsid w:val="00F06AEF"/>
    <w:rsid w:val="00F10379"/>
    <w:rsid w:val="00F10AA8"/>
    <w:rsid w:val="00F10ACA"/>
    <w:rsid w:val="00F10DFE"/>
    <w:rsid w:val="00F11618"/>
    <w:rsid w:val="00F122BC"/>
    <w:rsid w:val="00F1395E"/>
    <w:rsid w:val="00F13A7B"/>
    <w:rsid w:val="00F14239"/>
    <w:rsid w:val="00F15ABF"/>
    <w:rsid w:val="00F17590"/>
    <w:rsid w:val="00F224EC"/>
    <w:rsid w:val="00F22DB8"/>
    <w:rsid w:val="00F23C4D"/>
    <w:rsid w:val="00F23FEB"/>
    <w:rsid w:val="00F248EA"/>
    <w:rsid w:val="00F249E4"/>
    <w:rsid w:val="00F252EB"/>
    <w:rsid w:val="00F25569"/>
    <w:rsid w:val="00F25741"/>
    <w:rsid w:val="00F257A8"/>
    <w:rsid w:val="00F26B1A"/>
    <w:rsid w:val="00F2762E"/>
    <w:rsid w:val="00F301FB"/>
    <w:rsid w:val="00F308CD"/>
    <w:rsid w:val="00F30CD6"/>
    <w:rsid w:val="00F31449"/>
    <w:rsid w:val="00F33E57"/>
    <w:rsid w:val="00F34C9F"/>
    <w:rsid w:val="00F34E12"/>
    <w:rsid w:val="00F35AEF"/>
    <w:rsid w:val="00F35B06"/>
    <w:rsid w:val="00F37079"/>
    <w:rsid w:val="00F3766A"/>
    <w:rsid w:val="00F378CF"/>
    <w:rsid w:val="00F37B0F"/>
    <w:rsid w:val="00F4022A"/>
    <w:rsid w:val="00F41AE2"/>
    <w:rsid w:val="00F428CA"/>
    <w:rsid w:val="00F42C65"/>
    <w:rsid w:val="00F4315D"/>
    <w:rsid w:val="00F433F9"/>
    <w:rsid w:val="00F44C0C"/>
    <w:rsid w:val="00F44E45"/>
    <w:rsid w:val="00F44FE7"/>
    <w:rsid w:val="00F453DA"/>
    <w:rsid w:val="00F462F8"/>
    <w:rsid w:val="00F473C5"/>
    <w:rsid w:val="00F50B45"/>
    <w:rsid w:val="00F50F9C"/>
    <w:rsid w:val="00F519C4"/>
    <w:rsid w:val="00F51F36"/>
    <w:rsid w:val="00F52AA7"/>
    <w:rsid w:val="00F55E6A"/>
    <w:rsid w:val="00F55EF1"/>
    <w:rsid w:val="00F56018"/>
    <w:rsid w:val="00F569A9"/>
    <w:rsid w:val="00F569ED"/>
    <w:rsid w:val="00F56C82"/>
    <w:rsid w:val="00F57C91"/>
    <w:rsid w:val="00F6055F"/>
    <w:rsid w:val="00F606A2"/>
    <w:rsid w:val="00F606AC"/>
    <w:rsid w:val="00F6124D"/>
    <w:rsid w:val="00F63BE9"/>
    <w:rsid w:val="00F64761"/>
    <w:rsid w:val="00F657AB"/>
    <w:rsid w:val="00F65E45"/>
    <w:rsid w:val="00F65F35"/>
    <w:rsid w:val="00F672AD"/>
    <w:rsid w:val="00F679DF"/>
    <w:rsid w:val="00F70212"/>
    <w:rsid w:val="00F705B1"/>
    <w:rsid w:val="00F70B10"/>
    <w:rsid w:val="00F71D01"/>
    <w:rsid w:val="00F73538"/>
    <w:rsid w:val="00F7368E"/>
    <w:rsid w:val="00F73A1E"/>
    <w:rsid w:val="00F74832"/>
    <w:rsid w:val="00F74A69"/>
    <w:rsid w:val="00F7565A"/>
    <w:rsid w:val="00F75AB5"/>
    <w:rsid w:val="00F76083"/>
    <w:rsid w:val="00F76B83"/>
    <w:rsid w:val="00F779AB"/>
    <w:rsid w:val="00F802BE"/>
    <w:rsid w:val="00F81453"/>
    <w:rsid w:val="00F81C1A"/>
    <w:rsid w:val="00F81C8E"/>
    <w:rsid w:val="00F83373"/>
    <w:rsid w:val="00F83F29"/>
    <w:rsid w:val="00F847B4"/>
    <w:rsid w:val="00F84989"/>
    <w:rsid w:val="00F84C64"/>
    <w:rsid w:val="00F85E44"/>
    <w:rsid w:val="00F8754B"/>
    <w:rsid w:val="00F877B1"/>
    <w:rsid w:val="00F90D62"/>
    <w:rsid w:val="00F9165A"/>
    <w:rsid w:val="00F9198A"/>
    <w:rsid w:val="00F921D6"/>
    <w:rsid w:val="00F92D46"/>
    <w:rsid w:val="00F94A9B"/>
    <w:rsid w:val="00F94E30"/>
    <w:rsid w:val="00F968C8"/>
    <w:rsid w:val="00F96945"/>
    <w:rsid w:val="00FA08F6"/>
    <w:rsid w:val="00FA1FCE"/>
    <w:rsid w:val="00FA2CEA"/>
    <w:rsid w:val="00FA3520"/>
    <w:rsid w:val="00FA3FB0"/>
    <w:rsid w:val="00FA4A90"/>
    <w:rsid w:val="00FA5980"/>
    <w:rsid w:val="00FA6585"/>
    <w:rsid w:val="00FA6C47"/>
    <w:rsid w:val="00FB032E"/>
    <w:rsid w:val="00FB061D"/>
    <w:rsid w:val="00FB0EB5"/>
    <w:rsid w:val="00FB0F4F"/>
    <w:rsid w:val="00FB1D6D"/>
    <w:rsid w:val="00FB2202"/>
    <w:rsid w:val="00FB27FE"/>
    <w:rsid w:val="00FB2C47"/>
    <w:rsid w:val="00FB2DD2"/>
    <w:rsid w:val="00FB3B68"/>
    <w:rsid w:val="00FB70A4"/>
    <w:rsid w:val="00FB7D5F"/>
    <w:rsid w:val="00FC0C82"/>
    <w:rsid w:val="00FC0EDA"/>
    <w:rsid w:val="00FC2AE3"/>
    <w:rsid w:val="00FC2F7D"/>
    <w:rsid w:val="00FC5B4E"/>
    <w:rsid w:val="00FC5CEE"/>
    <w:rsid w:val="00FC77BB"/>
    <w:rsid w:val="00FC7C7F"/>
    <w:rsid w:val="00FD044A"/>
    <w:rsid w:val="00FD0882"/>
    <w:rsid w:val="00FD1CA7"/>
    <w:rsid w:val="00FD634D"/>
    <w:rsid w:val="00FD7B02"/>
    <w:rsid w:val="00FE2277"/>
    <w:rsid w:val="00FE2ECB"/>
    <w:rsid w:val="00FE2FEC"/>
    <w:rsid w:val="00FE3264"/>
    <w:rsid w:val="00FE3C97"/>
    <w:rsid w:val="00FE4773"/>
    <w:rsid w:val="00FE4D1E"/>
    <w:rsid w:val="00FE4F35"/>
    <w:rsid w:val="00FE5603"/>
    <w:rsid w:val="00FE5F64"/>
    <w:rsid w:val="00FE6051"/>
    <w:rsid w:val="00FE60D6"/>
    <w:rsid w:val="00FE747A"/>
    <w:rsid w:val="00FE78D0"/>
    <w:rsid w:val="00FE7D17"/>
    <w:rsid w:val="00FF07F0"/>
    <w:rsid w:val="00FF0B5D"/>
    <w:rsid w:val="00FF0F12"/>
    <w:rsid w:val="00FF0FAD"/>
    <w:rsid w:val="00FF2A62"/>
    <w:rsid w:val="00FF328E"/>
    <w:rsid w:val="00FF498D"/>
    <w:rsid w:val="00FF4A20"/>
    <w:rsid w:val="00FF5F20"/>
    <w:rsid w:val="00FF60FC"/>
    <w:rsid w:val="01301F9C"/>
    <w:rsid w:val="01726196"/>
    <w:rsid w:val="017CAB06"/>
    <w:rsid w:val="0212B174"/>
    <w:rsid w:val="024B708C"/>
    <w:rsid w:val="024CB7E2"/>
    <w:rsid w:val="026FBBC1"/>
    <w:rsid w:val="0274DA85"/>
    <w:rsid w:val="02A79A12"/>
    <w:rsid w:val="02F5AD15"/>
    <w:rsid w:val="030E31F7"/>
    <w:rsid w:val="03FF158D"/>
    <w:rsid w:val="0439B67F"/>
    <w:rsid w:val="04678302"/>
    <w:rsid w:val="0473676F"/>
    <w:rsid w:val="04917D76"/>
    <w:rsid w:val="04A5EEF5"/>
    <w:rsid w:val="04CEF14B"/>
    <w:rsid w:val="04D08D0E"/>
    <w:rsid w:val="04D1C757"/>
    <w:rsid w:val="04D6C12B"/>
    <w:rsid w:val="050148AC"/>
    <w:rsid w:val="05226FF7"/>
    <w:rsid w:val="05535526"/>
    <w:rsid w:val="0559A150"/>
    <w:rsid w:val="05D5A9C0"/>
    <w:rsid w:val="0614257A"/>
    <w:rsid w:val="0618BB5F"/>
    <w:rsid w:val="0620193B"/>
    <w:rsid w:val="0679607C"/>
    <w:rsid w:val="0683EA09"/>
    <w:rsid w:val="069F929F"/>
    <w:rsid w:val="06A69F25"/>
    <w:rsid w:val="06BE91EE"/>
    <w:rsid w:val="070959B6"/>
    <w:rsid w:val="08073BB5"/>
    <w:rsid w:val="0834DF88"/>
    <w:rsid w:val="085CE221"/>
    <w:rsid w:val="0863EDAE"/>
    <w:rsid w:val="088387FC"/>
    <w:rsid w:val="08C52B85"/>
    <w:rsid w:val="08D6367A"/>
    <w:rsid w:val="0903B5ED"/>
    <w:rsid w:val="094BC63C"/>
    <w:rsid w:val="09595F37"/>
    <w:rsid w:val="096D33DF"/>
    <w:rsid w:val="096FC1AA"/>
    <w:rsid w:val="0982568A"/>
    <w:rsid w:val="09940FDC"/>
    <w:rsid w:val="09963BAC"/>
    <w:rsid w:val="09A2626E"/>
    <w:rsid w:val="0A5E6FF7"/>
    <w:rsid w:val="0A7A6926"/>
    <w:rsid w:val="0AD5B5AC"/>
    <w:rsid w:val="0AE4FDF4"/>
    <w:rsid w:val="0AEC2C82"/>
    <w:rsid w:val="0B0FD062"/>
    <w:rsid w:val="0B198E94"/>
    <w:rsid w:val="0B4C24FC"/>
    <w:rsid w:val="0B5E4B6E"/>
    <w:rsid w:val="0B83C8C2"/>
    <w:rsid w:val="0BFED2E4"/>
    <w:rsid w:val="0CDC4AE8"/>
    <w:rsid w:val="0D6A6136"/>
    <w:rsid w:val="0D94D572"/>
    <w:rsid w:val="0E219B04"/>
    <w:rsid w:val="0E6B0368"/>
    <w:rsid w:val="0E8E54C1"/>
    <w:rsid w:val="0E97A0FA"/>
    <w:rsid w:val="0EB1FF94"/>
    <w:rsid w:val="0ED1E8BE"/>
    <w:rsid w:val="0F2822BF"/>
    <w:rsid w:val="0F34D352"/>
    <w:rsid w:val="0F399130"/>
    <w:rsid w:val="0F4A2FE1"/>
    <w:rsid w:val="0F7ED5EC"/>
    <w:rsid w:val="0FB58481"/>
    <w:rsid w:val="1004CA52"/>
    <w:rsid w:val="10620CDF"/>
    <w:rsid w:val="10F1D381"/>
    <w:rsid w:val="113A8119"/>
    <w:rsid w:val="113E9BB0"/>
    <w:rsid w:val="115A42A5"/>
    <w:rsid w:val="117600B7"/>
    <w:rsid w:val="11765FD0"/>
    <w:rsid w:val="117DF78E"/>
    <w:rsid w:val="11BE8227"/>
    <w:rsid w:val="11EBDF53"/>
    <w:rsid w:val="11F94DDB"/>
    <w:rsid w:val="12A18391"/>
    <w:rsid w:val="137F1A13"/>
    <w:rsid w:val="1387AFB4"/>
    <w:rsid w:val="13F313C6"/>
    <w:rsid w:val="1434A07F"/>
    <w:rsid w:val="144E5E22"/>
    <w:rsid w:val="148CC651"/>
    <w:rsid w:val="14B84C26"/>
    <w:rsid w:val="14C6DF10"/>
    <w:rsid w:val="1539D2E7"/>
    <w:rsid w:val="153B532B"/>
    <w:rsid w:val="153D04E3"/>
    <w:rsid w:val="15B6650F"/>
    <w:rsid w:val="15E3C747"/>
    <w:rsid w:val="16152D89"/>
    <w:rsid w:val="163F93A3"/>
    <w:rsid w:val="17140328"/>
    <w:rsid w:val="17516872"/>
    <w:rsid w:val="175EDF92"/>
    <w:rsid w:val="17AFC1C0"/>
    <w:rsid w:val="1826418C"/>
    <w:rsid w:val="1852F0D8"/>
    <w:rsid w:val="18D2617A"/>
    <w:rsid w:val="18DB14EC"/>
    <w:rsid w:val="19168E46"/>
    <w:rsid w:val="19196629"/>
    <w:rsid w:val="191B6C32"/>
    <w:rsid w:val="19A9E8A7"/>
    <w:rsid w:val="19EEC139"/>
    <w:rsid w:val="1A40B60F"/>
    <w:rsid w:val="1A40F6F0"/>
    <w:rsid w:val="1A9AA9AD"/>
    <w:rsid w:val="1ABF6EB2"/>
    <w:rsid w:val="1AC16E49"/>
    <w:rsid w:val="1AEB7432"/>
    <w:rsid w:val="1B0B845B"/>
    <w:rsid w:val="1B0D61BA"/>
    <w:rsid w:val="1B193043"/>
    <w:rsid w:val="1B8A919A"/>
    <w:rsid w:val="1BA00C1E"/>
    <w:rsid w:val="1C3534C8"/>
    <w:rsid w:val="1C3B58A6"/>
    <w:rsid w:val="1C5C648E"/>
    <w:rsid w:val="1C615A6F"/>
    <w:rsid w:val="1C628D56"/>
    <w:rsid w:val="1C62954B"/>
    <w:rsid w:val="1C82C610"/>
    <w:rsid w:val="1C9BA1C5"/>
    <w:rsid w:val="1CB15A7E"/>
    <w:rsid w:val="1CF81480"/>
    <w:rsid w:val="1D20F64E"/>
    <w:rsid w:val="1DBDD712"/>
    <w:rsid w:val="1DD0199B"/>
    <w:rsid w:val="1E0FF322"/>
    <w:rsid w:val="1E4C2563"/>
    <w:rsid w:val="1E8BA0FC"/>
    <w:rsid w:val="1F66A1B0"/>
    <w:rsid w:val="1F778172"/>
    <w:rsid w:val="1F922861"/>
    <w:rsid w:val="1F9E78FD"/>
    <w:rsid w:val="1FA89C65"/>
    <w:rsid w:val="1FD7EED6"/>
    <w:rsid w:val="2055FB6B"/>
    <w:rsid w:val="20D2ACF2"/>
    <w:rsid w:val="20EE2B9F"/>
    <w:rsid w:val="21066444"/>
    <w:rsid w:val="212554FE"/>
    <w:rsid w:val="212A06C9"/>
    <w:rsid w:val="217865AE"/>
    <w:rsid w:val="21A04174"/>
    <w:rsid w:val="21CB85A3"/>
    <w:rsid w:val="222B8DAB"/>
    <w:rsid w:val="22A38ABE"/>
    <w:rsid w:val="22B75B10"/>
    <w:rsid w:val="2311DD70"/>
    <w:rsid w:val="23162CAA"/>
    <w:rsid w:val="2336EED8"/>
    <w:rsid w:val="23675604"/>
    <w:rsid w:val="236D5907"/>
    <w:rsid w:val="236E516F"/>
    <w:rsid w:val="2401E1FA"/>
    <w:rsid w:val="240FFF46"/>
    <w:rsid w:val="24295FAC"/>
    <w:rsid w:val="24682E7D"/>
    <w:rsid w:val="2476D5B6"/>
    <w:rsid w:val="24D7CB99"/>
    <w:rsid w:val="24E16EB7"/>
    <w:rsid w:val="24F72085"/>
    <w:rsid w:val="253D7AC2"/>
    <w:rsid w:val="2558F092"/>
    <w:rsid w:val="257F3743"/>
    <w:rsid w:val="25A1A8D6"/>
    <w:rsid w:val="25DE17D6"/>
    <w:rsid w:val="25ED320D"/>
    <w:rsid w:val="269E8C5A"/>
    <w:rsid w:val="26B68E27"/>
    <w:rsid w:val="26F72570"/>
    <w:rsid w:val="2760C221"/>
    <w:rsid w:val="276F79C2"/>
    <w:rsid w:val="279457E8"/>
    <w:rsid w:val="279C2DA3"/>
    <w:rsid w:val="27D66EBE"/>
    <w:rsid w:val="284B0EDF"/>
    <w:rsid w:val="28B93BAA"/>
    <w:rsid w:val="29359127"/>
    <w:rsid w:val="2946412B"/>
    <w:rsid w:val="295DEFB4"/>
    <w:rsid w:val="2966E356"/>
    <w:rsid w:val="29735B91"/>
    <w:rsid w:val="29ABAA51"/>
    <w:rsid w:val="29AE33BC"/>
    <w:rsid w:val="29B250CA"/>
    <w:rsid w:val="29D601D2"/>
    <w:rsid w:val="29E7A55C"/>
    <w:rsid w:val="2A0C6CE7"/>
    <w:rsid w:val="2A91B7FE"/>
    <w:rsid w:val="2AC4EB6A"/>
    <w:rsid w:val="2AF2F3FC"/>
    <w:rsid w:val="2B61B900"/>
    <w:rsid w:val="2B685780"/>
    <w:rsid w:val="2BA83D48"/>
    <w:rsid w:val="2BC4B7C4"/>
    <w:rsid w:val="2C3BB909"/>
    <w:rsid w:val="2C93A8F4"/>
    <w:rsid w:val="2C957DE6"/>
    <w:rsid w:val="2CDD71F9"/>
    <w:rsid w:val="2DB2F74C"/>
    <w:rsid w:val="2DC5CA63"/>
    <w:rsid w:val="2E314E47"/>
    <w:rsid w:val="2E7D5F52"/>
    <w:rsid w:val="2E9CF2E3"/>
    <w:rsid w:val="2ED6A5F4"/>
    <w:rsid w:val="2EE0BAE2"/>
    <w:rsid w:val="2F15DD2F"/>
    <w:rsid w:val="2F1C450C"/>
    <w:rsid w:val="2F2DA7EA"/>
    <w:rsid w:val="2F6D5881"/>
    <w:rsid w:val="2F914558"/>
    <w:rsid w:val="2FAE5884"/>
    <w:rsid w:val="2FDAAA62"/>
    <w:rsid w:val="2FF8B5EB"/>
    <w:rsid w:val="303B520A"/>
    <w:rsid w:val="30ADE97B"/>
    <w:rsid w:val="30C43B29"/>
    <w:rsid w:val="31912416"/>
    <w:rsid w:val="3199C537"/>
    <w:rsid w:val="31FA3C14"/>
    <w:rsid w:val="3225716C"/>
    <w:rsid w:val="323E2124"/>
    <w:rsid w:val="325496DF"/>
    <w:rsid w:val="326EA126"/>
    <w:rsid w:val="32727D64"/>
    <w:rsid w:val="32C85630"/>
    <w:rsid w:val="3344085D"/>
    <w:rsid w:val="335FF502"/>
    <w:rsid w:val="33C8F80A"/>
    <w:rsid w:val="3498A784"/>
    <w:rsid w:val="34D23EA2"/>
    <w:rsid w:val="34FBDDAD"/>
    <w:rsid w:val="354FBCC3"/>
    <w:rsid w:val="355A9A92"/>
    <w:rsid w:val="356515D1"/>
    <w:rsid w:val="35760BD8"/>
    <w:rsid w:val="35A71B0C"/>
    <w:rsid w:val="35CA4D6C"/>
    <w:rsid w:val="36359B60"/>
    <w:rsid w:val="364801F8"/>
    <w:rsid w:val="36693A84"/>
    <w:rsid w:val="36BDA75A"/>
    <w:rsid w:val="36FA3684"/>
    <w:rsid w:val="370842D8"/>
    <w:rsid w:val="371F7F4E"/>
    <w:rsid w:val="37F803F2"/>
    <w:rsid w:val="3806BC45"/>
    <w:rsid w:val="381F3557"/>
    <w:rsid w:val="38239E1E"/>
    <w:rsid w:val="38D593AC"/>
    <w:rsid w:val="3906DD1E"/>
    <w:rsid w:val="39451827"/>
    <w:rsid w:val="39C9B497"/>
    <w:rsid w:val="3A41FE4B"/>
    <w:rsid w:val="3A5A00E8"/>
    <w:rsid w:val="3A894E5C"/>
    <w:rsid w:val="3ABA72AB"/>
    <w:rsid w:val="3B1B0B63"/>
    <w:rsid w:val="3B261E75"/>
    <w:rsid w:val="3BF361BA"/>
    <w:rsid w:val="3C037735"/>
    <w:rsid w:val="3C871D44"/>
    <w:rsid w:val="3CA5391A"/>
    <w:rsid w:val="3CC95CB0"/>
    <w:rsid w:val="3D01A1BE"/>
    <w:rsid w:val="3D1A74C9"/>
    <w:rsid w:val="3D228B16"/>
    <w:rsid w:val="3D6ED93C"/>
    <w:rsid w:val="3DD559A9"/>
    <w:rsid w:val="3DF8D55A"/>
    <w:rsid w:val="3DFCC5D6"/>
    <w:rsid w:val="3E03C2D2"/>
    <w:rsid w:val="3E16F1CF"/>
    <w:rsid w:val="3E83F38B"/>
    <w:rsid w:val="3EDAC013"/>
    <w:rsid w:val="3EE281CC"/>
    <w:rsid w:val="3EE6494A"/>
    <w:rsid w:val="3F33523B"/>
    <w:rsid w:val="3F35B583"/>
    <w:rsid w:val="3F641A0D"/>
    <w:rsid w:val="3F7397EA"/>
    <w:rsid w:val="3F819EAE"/>
    <w:rsid w:val="3F834A19"/>
    <w:rsid w:val="3F9B2461"/>
    <w:rsid w:val="3FB81C28"/>
    <w:rsid w:val="401A05D7"/>
    <w:rsid w:val="403CDB67"/>
    <w:rsid w:val="4064E11C"/>
    <w:rsid w:val="40774402"/>
    <w:rsid w:val="40967B5B"/>
    <w:rsid w:val="40ABDF1B"/>
    <w:rsid w:val="40C6D2DD"/>
    <w:rsid w:val="4116480D"/>
    <w:rsid w:val="413030C1"/>
    <w:rsid w:val="4136976C"/>
    <w:rsid w:val="41427283"/>
    <w:rsid w:val="41503DD4"/>
    <w:rsid w:val="4151BCDA"/>
    <w:rsid w:val="415EABED"/>
    <w:rsid w:val="4174E320"/>
    <w:rsid w:val="41D180F6"/>
    <w:rsid w:val="41D681A8"/>
    <w:rsid w:val="41EBEB20"/>
    <w:rsid w:val="42071A68"/>
    <w:rsid w:val="42470337"/>
    <w:rsid w:val="427533B6"/>
    <w:rsid w:val="427CE3B0"/>
    <w:rsid w:val="42D3F985"/>
    <w:rsid w:val="42DDB7E0"/>
    <w:rsid w:val="4397B8AB"/>
    <w:rsid w:val="43AD9B65"/>
    <w:rsid w:val="43B1D653"/>
    <w:rsid w:val="43CD8687"/>
    <w:rsid w:val="443F9EE5"/>
    <w:rsid w:val="446B4459"/>
    <w:rsid w:val="447C2DDF"/>
    <w:rsid w:val="4507A407"/>
    <w:rsid w:val="450A2ED7"/>
    <w:rsid w:val="45EA8E6F"/>
    <w:rsid w:val="4633656F"/>
    <w:rsid w:val="46A72F50"/>
    <w:rsid w:val="473AAA46"/>
    <w:rsid w:val="477B1BAB"/>
    <w:rsid w:val="47865ED0"/>
    <w:rsid w:val="47E06E68"/>
    <w:rsid w:val="480744A4"/>
    <w:rsid w:val="48151BF9"/>
    <w:rsid w:val="481644E0"/>
    <w:rsid w:val="485CAC69"/>
    <w:rsid w:val="491C6CBB"/>
    <w:rsid w:val="491E98C4"/>
    <w:rsid w:val="492880F4"/>
    <w:rsid w:val="49398EC8"/>
    <w:rsid w:val="4941139B"/>
    <w:rsid w:val="4966EBF4"/>
    <w:rsid w:val="4A3B68E7"/>
    <w:rsid w:val="4A6750B0"/>
    <w:rsid w:val="4A9B47C0"/>
    <w:rsid w:val="4AC03306"/>
    <w:rsid w:val="4ADCE3FC"/>
    <w:rsid w:val="4B05EF40"/>
    <w:rsid w:val="4B0D715F"/>
    <w:rsid w:val="4B14BA42"/>
    <w:rsid w:val="4B6C3A48"/>
    <w:rsid w:val="4B85DB1F"/>
    <w:rsid w:val="4BD8F3EA"/>
    <w:rsid w:val="4C3358C7"/>
    <w:rsid w:val="4C78B45D"/>
    <w:rsid w:val="4C98725D"/>
    <w:rsid w:val="4C9DF4FC"/>
    <w:rsid w:val="4CA2FCA0"/>
    <w:rsid w:val="4D757D16"/>
    <w:rsid w:val="4E070106"/>
    <w:rsid w:val="4E2C24D1"/>
    <w:rsid w:val="4E2DAD1B"/>
    <w:rsid w:val="4E61CF58"/>
    <w:rsid w:val="4E851DD8"/>
    <w:rsid w:val="4E9DAEBD"/>
    <w:rsid w:val="4EBA7A01"/>
    <w:rsid w:val="4ECC7513"/>
    <w:rsid w:val="4ECEDB00"/>
    <w:rsid w:val="4EF50D15"/>
    <w:rsid w:val="4F055C2A"/>
    <w:rsid w:val="4F8963BA"/>
    <w:rsid w:val="4F9C075D"/>
    <w:rsid w:val="4FADDD96"/>
    <w:rsid w:val="4FB0551F"/>
    <w:rsid w:val="4FE9E77D"/>
    <w:rsid w:val="4FF50237"/>
    <w:rsid w:val="500CACCE"/>
    <w:rsid w:val="503AA7A4"/>
    <w:rsid w:val="50615821"/>
    <w:rsid w:val="507CBF57"/>
    <w:rsid w:val="512DD29E"/>
    <w:rsid w:val="519E293E"/>
    <w:rsid w:val="51F1AAA9"/>
    <w:rsid w:val="520415D5"/>
    <w:rsid w:val="5215B64E"/>
    <w:rsid w:val="52244B90"/>
    <w:rsid w:val="52A24FB0"/>
    <w:rsid w:val="52F8DDC3"/>
    <w:rsid w:val="53123899"/>
    <w:rsid w:val="531885A2"/>
    <w:rsid w:val="53580C42"/>
    <w:rsid w:val="537BD61D"/>
    <w:rsid w:val="53A04208"/>
    <w:rsid w:val="53FA3820"/>
    <w:rsid w:val="540825E7"/>
    <w:rsid w:val="5424F607"/>
    <w:rsid w:val="5458085C"/>
    <w:rsid w:val="548F44D2"/>
    <w:rsid w:val="54992FF9"/>
    <w:rsid w:val="54C3EEE2"/>
    <w:rsid w:val="5537C76D"/>
    <w:rsid w:val="555CC5BA"/>
    <w:rsid w:val="55875B79"/>
    <w:rsid w:val="55C1AC42"/>
    <w:rsid w:val="5601E9F3"/>
    <w:rsid w:val="561DD19C"/>
    <w:rsid w:val="5623569B"/>
    <w:rsid w:val="5635005A"/>
    <w:rsid w:val="569400CC"/>
    <w:rsid w:val="56D65021"/>
    <w:rsid w:val="571CBA51"/>
    <w:rsid w:val="5728094F"/>
    <w:rsid w:val="5746876F"/>
    <w:rsid w:val="57773BF0"/>
    <w:rsid w:val="577C6B54"/>
    <w:rsid w:val="57832DBC"/>
    <w:rsid w:val="57B6D478"/>
    <w:rsid w:val="57BB6704"/>
    <w:rsid w:val="57DB3F49"/>
    <w:rsid w:val="59334026"/>
    <w:rsid w:val="595F24EB"/>
    <w:rsid w:val="5963CAC5"/>
    <w:rsid w:val="59651C2D"/>
    <w:rsid w:val="59E4C599"/>
    <w:rsid w:val="5A0B3890"/>
    <w:rsid w:val="5A61A8BB"/>
    <w:rsid w:val="5AAE698D"/>
    <w:rsid w:val="5ABBC728"/>
    <w:rsid w:val="5ACF9B68"/>
    <w:rsid w:val="5AFAF54C"/>
    <w:rsid w:val="5AFE60A0"/>
    <w:rsid w:val="5B08A9BD"/>
    <w:rsid w:val="5B205157"/>
    <w:rsid w:val="5B2A316D"/>
    <w:rsid w:val="5B390A54"/>
    <w:rsid w:val="5B5DE681"/>
    <w:rsid w:val="5B630968"/>
    <w:rsid w:val="5B917BB2"/>
    <w:rsid w:val="5BC810FC"/>
    <w:rsid w:val="5BE8F29A"/>
    <w:rsid w:val="5BFD0C5A"/>
    <w:rsid w:val="5C3410F5"/>
    <w:rsid w:val="5C4A6ADE"/>
    <w:rsid w:val="5CB01373"/>
    <w:rsid w:val="5CC04B0E"/>
    <w:rsid w:val="5D1A940A"/>
    <w:rsid w:val="5DA87373"/>
    <w:rsid w:val="5DE87CF6"/>
    <w:rsid w:val="5E0EC775"/>
    <w:rsid w:val="5E1F9A99"/>
    <w:rsid w:val="5E20087F"/>
    <w:rsid w:val="5E59572E"/>
    <w:rsid w:val="5EC42D14"/>
    <w:rsid w:val="5EC58156"/>
    <w:rsid w:val="5F0CC916"/>
    <w:rsid w:val="5F90D15B"/>
    <w:rsid w:val="5F9236A6"/>
    <w:rsid w:val="5FAFB278"/>
    <w:rsid w:val="5FC18917"/>
    <w:rsid w:val="601C382C"/>
    <w:rsid w:val="6029F13A"/>
    <w:rsid w:val="60A51CC3"/>
    <w:rsid w:val="6117433E"/>
    <w:rsid w:val="6125A799"/>
    <w:rsid w:val="61462689"/>
    <w:rsid w:val="61FD2218"/>
    <w:rsid w:val="62050AE5"/>
    <w:rsid w:val="620AF953"/>
    <w:rsid w:val="623755F1"/>
    <w:rsid w:val="62573C85"/>
    <w:rsid w:val="62595B15"/>
    <w:rsid w:val="62981ADD"/>
    <w:rsid w:val="62D8DC62"/>
    <w:rsid w:val="632A7117"/>
    <w:rsid w:val="634E91A6"/>
    <w:rsid w:val="63C41B3D"/>
    <w:rsid w:val="63C8FFDF"/>
    <w:rsid w:val="63D17231"/>
    <w:rsid w:val="63E53C9D"/>
    <w:rsid w:val="645D485B"/>
    <w:rsid w:val="64704453"/>
    <w:rsid w:val="647C2F23"/>
    <w:rsid w:val="648EBBD1"/>
    <w:rsid w:val="6497F895"/>
    <w:rsid w:val="64D9ADD8"/>
    <w:rsid w:val="6594AD39"/>
    <w:rsid w:val="65F96432"/>
    <w:rsid w:val="667342EF"/>
    <w:rsid w:val="6695488F"/>
    <w:rsid w:val="66B2D71E"/>
    <w:rsid w:val="672AD503"/>
    <w:rsid w:val="67330B17"/>
    <w:rsid w:val="673932A4"/>
    <w:rsid w:val="68A0D8A4"/>
    <w:rsid w:val="69213B27"/>
    <w:rsid w:val="697548B5"/>
    <w:rsid w:val="6988F173"/>
    <w:rsid w:val="699E4D39"/>
    <w:rsid w:val="6A282844"/>
    <w:rsid w:val="6A7A92B0"/>
    <w:rsid w:val="6A91AD3F"/>
    <w:rsid w:val="6ABE64CA"/>
    <w:rsid w:val="6AD9150E"/>
    <w:rsid w:val="6AE8CDA8"/>
    <w:rsid w:val="6B295C2A"/>
    <w:rsid w:val="6B36272C"/>
    <w:rsid w:val="6B9893D5"/>
    <w:rsid w:val="6C099E7F"/>
    <w:rsid w:val="6C2FDE14"/>
    <w:rsid w:val="6C6CF025"/>
    <w:rsid w:val="6CBCCC5E"/>
    <w:rsid w:val="6CCDA228"/>
    <w:rsid w:val="6D6FD905"/>
    <w:rsid w:val="6D7B03FB"/>
    <w:rsid w:val="6D85E8EF"/>
    <w:rsid w:val="6D8C1BE7"/>
    <w:rsid w:val="6DB988A5"/>
    <w:rsid w:val="6DC8D5E3"/>
    <w:rsid w:val="6DE18A2B"/>
    <w:rsid w:val="6DEC4E12"/>
    <w:rsid w:val="6E0D16A4"/>
    <w:rsid w:val="6E455948"/>
    <w:rsid w:val="6E46F681"/>
    <w:rsid w:val="6E495339"/>
    <w:rsid w:val="6E4BD34B"/>
    <w:rsid w:val="6E57384F"/>
    <w:rsid w:val="6EB2CF84"/>
    <w:rsid w:val="6F054E30"/>
    <w:rsid w:val="6F34F7F8"/>
    <w:rsid w:val="6F364777"/>
    <w:rsid w:val="6F36F5FB"/>
    <w:rsid w:val="6F576946"/>
    <w:rsid w:val="6F6724AB"/>
    <w:rsid w:val="6F861EA6"/>
    <w:rsid w:val="6F9E8FA4"/>
    <w:rsid w:val="6FA8E705"/>
    <w:rsid w:val="6FD7A885"/>
    <w:rsid w:val="70194B46"/>
    <w:rsid w:val="701C367B"/>
    <w:rsid w:val="7041E994"/>
    <w:rsid w:val="7045EB3B"/>
    <w:rsid w:val="706FF6E0"/>
    <w:rsid w:val="709774E4"/>
    <w:rsid w:val="70C94AC0"/>
    <w:rsid w:val="711C152B"/>
    <w:rsid w:val="717E9743"/>
    <w:rsid w:val="71D452C8"/>
    <w:rsid w:val="7215F740"/>
    <w:rsid w:val="721B3368"/>
    <w:rsid w:val="722F5FF9"/>
    <w:rsid w:val="72426289"/>
    <w:rsid w:val="72E9D38E"/>
    <w:rsid w:val="72ECFF47"/>
    <w:rsid w:val="72FD0606"/>
    <w:rsid w:val="73186C55"/>
    <w:rsid w:val="73236A32"/>
    <w:rsid w:val="73CAAD3D"/>
    <w:rsid w:val="73DA72FA"/>
    <w:rsid w:val="73E3E846"/>
    <w:rsid w:val="73E6598C"/>
    <w:rsid w:val="73F4A1F4"/>
    <w:rsid w:val="73F8547B"/>
    <w:rsid w:val="749F232B"/>
    <w:rsid w:val="74A2D936"/>
    <w:rsid w:val="74A3CE2A"/>
    <w:rsid w:val="74D0F899"/>
    <w:rsid w:val="74DAA49B"/>
    <w:rsid w:val="751E5A19"/>
    <w:rsid w:val="75ED11CF"/>
    <w:rsid w:val="76903A23"/>
    <w:rsid w:val="769C9E77"/>
    <w:rsid w:val="76A53859"/>
    <w:rsid w:val="76A586B7"/>
    <w:rsid w:val="77740450"/>
    <w:rsid w:val="779FBBC5"/>
    <w:rsid w:val="77C5F25D"/>
    <w:rsid w:val="77F2A651"/>
    <w:rsid w:val="781DEFA6"/>
    <w:rsid w:val="787037C4"/>
    <w:rsid w:val="788A19D1"/>
    <w:rsid w:val="789EB1E6"/>
    <w:rsid w:val="7912DA74"/>
    <w:rsid w:val="7947A271"/>
    <w:rsid w:val="79636A24"/>
    <w:rsid w:val="798EFA6A"/>
    <w:rsid w:val="79CAE27A"/>
    <w:rsid w:val="79D6C068"/>
    <w:rsid w:val="7A1FFB1A"/>
    <w:rsid w:val="7A40ECFF"/>
    <w:rsid w:val="7A5464B0"/>
    <w:rsid w:val="7A57B801"/>
    <w:rsid w:val="7A886F5C"/>
    <w:rsid w:val="7ADB9AC4"/>
    <w:rsid w:val="7B60227A"/>
    <w:rsid w:val="7BA692F8"/>
    <w:rsid w:val="7C01D776"/>
    <w:rsid w:val="7C759E63"/>
    <w:rsid w:val="7C871AC0"/>
    <w:rsid w:val="7D422BA9"/>
    <w:rsid w:val="7D584D9A"/>
    <w:rsid w:val="7D5DD91A"/>
    <w:rsid w:val="7D962304"/>
    <w:rsid w:val="7E1B25DC"/>
    <w:rsid w:val="7F13CFC9"/>
    <w:rsid w:val="7F397838"/>
    <w:rsid w:val="7FB9FF95"/>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12BD4"/>
  <w15:chartTrackingRefBased/>
  <w15:docId w15:val="{E10B3031-6046-4292-8263-78792B35D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t-E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466AD2"/>
    <w:pPr>
      <w:spacing w:after="160"/>
      <w:jc w:val="both"/>
    </w:pPr>
    <w:rPr>
      <w:rFonts w:ascii="Times New Roman" w:hAnsi="Times New Roman"/>
      <w:sz w:val="24"/>
      <w:szCs w:val="22"/>
      <w:lang w:eastAsia="en-US"/>
    </w:rPr>
  </w:style>
  <w:style w:type="paragraph" w:styleId="Pealkiri1">
    <w:name w:val="heading 1"/>
    <w:basedOn w:val="Normaallaad"/>
    <w:next w:val="Normaallaad"/>
    <w:link w:val="Pealkiri1Mrk"/>
    <w:autoRedefine/>
    <w:uiPriority w:val="9"/>
    <w:qFormat/>
    <w:rsid w:val="00221DB1"/>
    <w:pPr>
      <w:keepNext/>
      <w:keepLines/>
      <w:numPr>
        <w:numId w:val="24"/>
      </w:numPr>
      <w:spacing w:before="480" w:after="120" w:line="360" w:lineRule="auto"/>
      <w:ind w:left="431" w:hanging="431"/>
      <w:jc w:val="left"/>
      <w:outlineLvl w:val="0"/>
    </w:pPr>
    <w:rPr>
      <w:rFonts w:ascii="Arial" w:eastAsiaTheme="majorEastAsia" w:hAnsi="Arial" w:cstheme="majorBidi"/>
      <w:b/>
      <w:caps/>
      <w:color w:val="549E39" w:themeColor="accent1"/>
      <w:sz w:val="32"/>
      <w:szCs w:val="32"/>
      <w:lang w:val="x-none"/>
    </w:rPr>
  </w:style>
  <w:style w:type="paragraph" w:styleId="Pealkiri2">
    <w:name w:val="heading 2"/>
    <w:basedOn w:val="Normaallaad"/>
    <w:next w:val="Normaallaad"/>
    <w:link w:val="Pealkiri2Mrk"/>
    <w:autoRedefine/>
    <w:uiPriority w:val="9"/>
    <w:unhideWhenUsed/>
    <w:qFormat/>
    <w:rsid w:val="00CF0AAF"/>
    <w:pPr>
      <w:keepNext/>
      <w:keepLines/>
      <w:numPr>
        <w:ilvl w:val="1"/>
        <w:numId w:val="24"/>
      </w:numPr>
      <w:spacing w:before="240" w:after="120" w:line="276" w:lineRule="auto"/>
      <w:outlineLvl w:val="1"/>
    </w:pPr>
    <w:rPr>
      <w:b/>
      <w:color w:val="70AD47"/>
      <w:sz w:val="28"/>
      <w:szCs w:val="28"/>
    </w:rPr>
  </w:style>
  <w:style w:type="paragraph" w:styleId="Pealkiri3">
    <w:name w:val="heading 3"/>
    <w:basedOn w:val="Normaallaad"/>
    <w:next w:val="Normaallaad"/>
    <w:link w:val="Pealkiri3Mrk"/>
    <w:autoRedefine/>
    <w:uiPriority w:val="9"/>
    <w:unhideWhenUsed/>
    <w:qFormat/>
    <w:rsid w:val="00F92D46"/>
    <w:pPr>
      <w:keepNext/>
      <w:keepLines/>
      <w:numPr>
        <w:ilvl w:val="2"/>
        <w:numId w:val="24"/>
      </w:numPr>
      <w:spacing w:before="40" w:after="120" w:line="276" w:lineRule="auto"/>
      <w:ind w:left="851" w:hanging="851"/>
      <w:outlineLvl w:val="2"/>
    </w:pPr>
    <w:rPr>
      <w:rFonts w:eastAsia="Times New Roman"/>
      <w:b/>
      <w:color w:val="70AD47"/>
      <w:szCs w:val="24"/>
      <w:lang w:val="x-none"/>
    </w:rPr>
  </w:style>
  <w:style w:type="paragraph" w:styleId="Pealkiri4">
    <w:name w:val="heading 4"/>
    <w:basedOn w:val="Normaallaad"/>
    <w:next w:val="Normaallaad"/>
    <w:link w:val="Pealkiri4Mrk"/>
    <w:autoRedefine/>
    <w:uiPriority w:val="9"/>
    <w:unhideWhenUsed/>
    <w:qFormat/>
    <w:rsid w:val="00BD525F"/>
    <w:pPr>
      <w:keepNext/>
      <w:keepLines/>
      <w:numPr>
        <w:ilvl w:val="3"/>
        <w:numId w:val="24"/>
      </w:numPr>
      <w:spacing w:before="40" w:after="0"/>
      <w:outlineLvl w:val="3"/>
    </w:pPr>
    <w:rPr>
      <w:rFonts w:eastAsia="Times New Roman"/>
      <w:b/>
      <w:iCs/>
      <w:szCs w:val="20"/>
      <w:lang w:val="x-none" w:eastAsia="x-none"/>
    </w:rPr>
  </w:style>
  <w:style w:type="paragraph" w:styleId="Pealkiri5">
    <w:name w:val="heading 5"/>
    <w:basedOn w:val="Normaallaad"/>
    <w:next w:val="Normaallaad"/>
    <w:link w:val="Pealkiri5Mrk"/>
    <w:uiPriority w:val="9"/>
    <w:semiHidden/>
    <w:unhideWhenUsed/>
    <w:qFormat/>
    <w:rsid w:val="001A49FD"/>
    <w:pPr>
      <w:numPr>
        <w:ilvl w:val="4"/>
        <w:numId w:val="24"/>
      </w:numPr>
      <w:spacing w:before="240" w:after="60"/>
      <w:outlineLvl w:val="4"/>
    </w:pPr>
    <w:rPr>
      <w:rFonts w:ascii="Calibri" w:eastAsia="Times New Roman" w:hAnsi="Calibri"/>
      <w:b/>
      <w:bCs/>
      <w:i/>
      <w:iCs/>
      <w:sz w:val="26"/>
      <w:szCs w:val="26"/>
    </w:rPr>
  </w:style>
  <w:style w:type="paragraph" w:styleId="Pealkiri6">
    <w:name w:val="heading 6"/>
    <w:basedOn w:val="Normaallaad"/>
    <w:next w:val="Normaallaad"/>
    <w:link w:val="Pealkiri6Mrk"/>
    <w:uiPriority w:val="9"/>
    <w:semiHidden/>
    <w:unhideWhenUsed/>
    <w:qFormat/>
    <w:rsid w:val="001A49FD"/>
    <w:pPr>
      <w:numPr>
        <w:ilvl w:val="5"/>
        <w:numId w:val="24"/>
      </w:numPr>
      <w:spacing w:before="240" w:after="60"/>
      <w:outlineLvl w:val="5"/>
    </w:pPr>
    <w:rPr>
      <w:rFonts w:ascii="Calibri" w:eastAsia="Times New Roman" w:hAnsi="Calibri"/>
      <w:b/>
      <w:bCs/>
      <w:sz w:val="22"/>
    </w:rPr>
  </w:style>
  <w:style w:type="paragraph" w:styleId="Pealkiri7">
    <w:name w:val="heading 7"/>
    <w:basedOn w:val="Normaallaad"/>
    <w:next w:val="Normaallaad"/>
    <w:link w:val="Pealkiri7Mrk"/>
    <w:uiPriority w:val="9"/>
    <w:semiHidden/>
    <w:unhideWhenUsed/>
    <w:qFormat/>
    <w:rsid w:val="001A49FD"/>
    <w:pPr>
      <w:numPr>
        <w:ilvl w:val="6"/>
        <w:numId w:val="24"/>
      </w:numPr>
      <w:spacing w:before="240" w:after="60"/>
      <w:outlineLvl w:val="6"/>
    </w:pPr>
    <w:rPr>
      <w:rFonts w:ascii="Calibri" w:eastAsia="Times New Roman" w:hAnsi="Calibri"/>
      <w:szCs w:val="24"/>
    </w:rPr>
  </w:style>
  <w:style w:type="paragraph" w:styleId="Pealkiri8">
    <w:name w:val="heading 8"/>
    <w:basedOn w:val="Normaallaad"/>
    <w:next w:val="Normaallaad"/>
    <w:link w:val="Pealkiri8Mrk"/>
    <w:uiPriority w:val="9"/>
    <w:semiHidden/>
    <w:unhideWhenUsed/>
    <w:qFormat/>
    <w:rsid w:val="001A49FD"/>
    <w:pPr>
      <w:numPr>
        <w:ilvl w:val="7"/>
        <w:numId w:val="24"/>
      </w:numPr>
      <w:spacing w:before="240" w:after="60"/>
      <w:outlineLvl w:val="7"/>
    </w:pPr>
    <w:rPr>
      <w:rFonts w:ascii="Calibri" w:eastAsia="Times New Roman" w:hAnsi="Calibri"/>
      <w:i/>
      <w:iCs/>
      <w:szCs w:val="24"/>
    </w:rPr>
  </w:style>
  <w:style w:type="paragraph" w:styleId="Pealkiri9">
    <w:name w:val="heading 9"/>
    <w:basedOn w:val="Normaallaad"/>
    <w:next w:val="Normaallaad"/>
    <w:link w:val="Pealkiri9Mrk"/>
    <w:uiPriority w:val="9"/>
    <w:semiHidden/>
    <w:unhideWhenUsed/>
    <w:qFormat/>
    <w:rsid w:val="001A49FD"/>
    <w:pPr>
      <w:numPr>
        <w:ilvl w:val="8"/>
        <w:numId w:val="24"/>
      </w:numPr>
      <w:spacing w:before="240" w:after="60"/>
      <w:outlineLvl w:val="8"/>
    </w:pPr>
    <w:rPr>
      <w:rFonts w:ascii="Calibri Light" w:eastAsia="Times New Roman" w:hAnsi="Calibri Light"/>
      <w:sz w:val="2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BF4CB1"/>
    <w:pPr>
      <w:tabs>
        <w:tab w:val="center" w:pos="4536"/>
        <w:tab w:val="right" w:pos="9072"/>
      </w:tabs>
    </w:pPr>
  </w:style>
  <w:style w:type="character" w:customStyle="1" w:styleId="PisMrk">
    <w:name w:val="Päis Märk"/>
    <w:link w:val="Pis"/>
    <w:uiPriority w:val="99"/>
    <w:rsid w:val="00BF4CB1"/>
    <w:rPr>
      <w:rFonts w:ascii="Times New Roman" w:hAnsi="Times New Roman"/>
      <w:sz w:val="24"/>
      <w:szCs w:val="22"/>
      <w:lang w:eastAsia="en-US"/>
    </w:rPr>
  </w:style>
  <w:style w:type="paragraph" w:styleId="Jalus">
    <w:name w:val="footer"/>
    <w:basedOn w:val="Normaallaad"/>
    <w:link w:val="JalusMrk"/>
    <w:uiPriority w:val="99"/>
    <w:unhideWhenUsed/>
    <w:rsid w:val="00BF4CB1"/>
    <w:pPr>
      <w:tabs>
        <w:tab w:val="center" w:pos="4536"/>
        <w:tab w:val="right" w:pos="9072"/>
      </w:tabs>
    </w:pPr>
  </w:style>
  <w:style w:type="character" w:customStyle="1" w:styleId="JalusMrk">
    <w:name w:val="Jalus Märk"/>
    <w:link w:val="Jalus"/>
    <w:uiPriority w:val="99"/>
    <w:rsid w:val="00BF4CB1"/>
    <w:rPr>
      <w:rFonts w:ascii="Times New Roman" w:hAnsi="Times New Roman"/>
      <w:sz w:val="24"/>
      <w:szCs w:val="22"/>
      <w:lang w:eastAsia="en-US"/>
    </w:rPr>
  </w:style>
  <w:style w:type="paragraph" w:styleId="Loendilik">
    <w:name w:val="List Paragraph"/>
    <w:basedOn w:val="Normaallaad"/>
    <w:uiPriority w:val="34"/>
    <w:qFormat/>
    <w:rsid w:val="00C16D4B"/>
    <w:pPr>
      <w:spacing w:after="0"/>
      <w:ind w:left="567"/>
    </w:pPr>
  </w:style>
  <w:style w:type="character" w:customStyle="1" w:styleId="Pealkiri1Mrk">
    <w:name w:val="Pealkiri 1 Märk"/>
    <w:link w:val="Pealkiri1"/>
    <w:uiPriority w:val="9"/>
    <w:rsid w:val="00221DB1"/>
    <w:rPr>
      <w:rFonts w:ascii="Arial" w:eastAsiaTheme="majorEastAsia" w:hAnsi="Arial" w:cstheme="majorBidi"/>
      <w:b/>
      <w:caps/>
      <w:color w:val="549E39" w:themeColor="accent1"/>
      <w:sz w:val="32"/>
      <w:szCs w:val="32"/>
      <w:lang w:val="x-none" w:eastAsia="en-US"/>
    </w:rPr>
  </w:style>
  <w:style w:type="paragraph" w:styleId="Alapealkiri">
    <w:name w:val="Subtitle"/>
    <w:basedOn w:val="Normaallaad"/>
    <w:next w:val="Normaallaad"/>
    <w:link w:val="AlapealkiriMrk"/>
    <w:autoRedefine/>
    <w:uiPriority w:val="11"/>
    <w:qFormat/>
    <w:rsid w:val="0090146F"/>
    <w:pPr>
      <w:numPr>
        <w:ilvl w:val="1"/>
        <w:numId w:val="1"/>
      </w:numPr>
    </w:pPr>
    <w:rPr>
      <w:rFonts w:eastAsia="Times New Roman"/>
      <w:spacing w:val="15"/>
      <w:lang w:val="x-none"/>
    </w:rPr>
  </w:style>
  <w:style w:type="character" w:customStyle="1" w:styleId="AlapealkiriMrk">
    <w:name w:val="Alapealkiri Märk"/>
    <w:link w:val="Alapealkiri"/>
    <w:uiPriority w:val="11"/>
    <w:rsid w:val="0090146F"/>
    <w:rPr>
      <w:rFonts w:ascii="Times New Roman" w:eastAsia="Times New Roman" w:hAnsi="Times New Roman"/>
      <w:spacing w:val="15"/>
      <w:sz w:val="24"/>
      <w:szCs w:val="22"/>
      <w:lang w:val="x-none" w:eastAsia="en-US"/>
    </w:rPr>
  </w:style>
  <w:style w:type="character" w:customStyle="1" w:styleId="Pealkiri2Mrk">
    <w:name w:val="Pealkiri 2 Märk"/>
    <w:link w:val="Pealkiri2"/>
    <w:uiPriority w:val="9"/>
    <w:rsid w:val="00CF0AAF"/>
    <w:rPr>
      <w:rFonts w:ascii="Times New Roman" w:hAnsi="Times New Roman"/>
      <w:b/>
      <w:color w:val="70AD47"/>
      <w:sz w:val="28"/>
      <w:szCs w:val="28"/>
      <w:lang w:eastAsia="en-US"/>
    </w:rPr>
  </w:style>
  <w:style w:type="character" w:customStyle="1" w:styleId="Pealkiri3Mrk">
    <w:name w:val="Pealkiri 3 Märk"/>
    <w:link w:val="Pealkiri3"/>
    <w:uiPriority w:val="9"/>
    <w:rsid w:val="00F92D46"/>
    <w:rPr>
      <w:rFonts w:ascii="Times New Roman" w:eastAsia="Times New Roman" w:hAnsi="Times New Roman"/>
      <w:b/>
      <w:color w:val="70AD47"/>
      <w:sz w:val="24"/>
      <w:szCs w:val="24"/>
      <w:lang w:val="x-none" w:eastAsia="en-US"/>
    </w:rPr>
  </w:style>
  <w:style w:type="character" w:customStyle="1" w:styleId="Pealkiri4Mrk">
    <w:name w:val="Pealkiri 4 Märk"/>
    <w:link w:val="Pealkiri4"/>
    <w:uiPriority w:val="9"/>
    <w:rsid w:val="00BD525F"/>
    <w:rPr>
      <w:rFonts w:ascii="Times New Roman" w:eastAsia="Times New Roman" w:hAnsi="Times New Roman"/>
      <w:b/>
      <w:iCs/>
      <w:sz w:val="24"/>
      <w:lang w:val="x-none" w:eastAsia="x-none"/>
    </w:rPr>
  </w:style>
  <w:style w:type="paragraph" w:styleId="Vahedeta">
    <w:name w:val="No Spacing"/>
    <w:link w:val="VahedetaMrk"/>
    <w:uiPriority w:val="1"/>
    <w:qFormat/>
    <w:rsid w:val="00EF690F"/>
    <w:rPr>
      <w:sz w:val="22"/>
      <w:szCs w:val="22"/>
      <w:lang w:eastAsia="en-US"/>
    </w:rPr>
  </w:style>
  <w:style w:type="paragraph" w:styleId="Sisukorrapealkiri">
    <w:name w:val="TOC Heading"/>
    <w:basedOn w:val="Pealkiri1"/>
    <w:next w:val="Normaallaad"/>
    <w:uiPriority w:val="39"/>
    <w:unhideWhenUsed/>
    <w:qFormat/>
    <w:rsid w:val="00BD525F"/>
    <w:pPr>
      <w:numPr>
        <w:numId w:val="0"/>
      </w:numPr>
      <w:outlineLvl w:val="9"/>
    </w:pPr>
    <w:rPr>
      <w:rFonts w:ascii="Calibri Light" w:hAnsi="Calibri Light"/>
      <w:b w:val="0"/>
      <w:color w:val="2E74B5"/>
      <w:lang w:eastAsia="et-EE"/>
    </w:rPr>
  </w:style>
  <w:style w:type="paragraph" w:styleId="SK1">
    <w:name w:val="toc 1"/>
    <w:basedOn w:val="Normaallaad"/>
    <w:next w:val="Normaallaad"/>
    <w:autoRedefine/>
    <w:uiPriority w:val="39"/>
    <w:unhideWhenUsed/>
    <w:rsid w:val="00F25569"/>
    <w:pPr>
      <w:tabs>
        <w:tab w:val="left" w:pos="284"/>
        <w:tab w:val="right" w:leader="dot" w:pos="9911"/>
      </w:tabs>
    </w:pPr>
  </w:style>
  <w:style w:type="paragraph" w:styleId="SK2">
    <w:name w:val="toc 2"/>
    <w:basedOn w:val="Normaallaad"/>
    <w:next w:val="Normaallaad"/>
    <w:autoRedefine/>
    <w:uiPriority w:val="39"/>
    <w:unhideWhenUsed/>
    <w:rsid w:val="00F25569"/>
    <w:pPr>
      <w:tabs>
        <w:tab w:val="left" w:pos="709"/>
        <w:tab w:val="right" w:leader="dot" w:pos="9911"/>
      </w:tabs>
      <w:ind w:left="240"/>
    </w:pPr>
  </w:style>
  <w:style w:type="paragraph" w:styleId="SK3">
    <w:name w:val="toc 3"/>
    <w:basedOn w:val="Normaallaad"/>
    <w:next w:val="Normaallaad"/>
    <w:autoRedefine/>
    <w:uiPriority w:val="39"/>
    <w:unhideWhenUsed/>
    <w:rsid w:val="00F25569"/>
    <w:pPr>
      <w:tabs>
        <w:tab w:val="left" w:pos="1134"/>
        <w:tab w:val="right" w:leader="dot" w:pos="9911"/>
      </w:tabs>
      <w:ind w:left="480"/>
    </w:pPr>
  </w:style>
  <w:style w:type="paragraph" w:styleId="Allmrkusetekst">
    <w:name w:val="footnote text"/>
    <w:basedOn w:val="Normaallaad"/>
    <w:link w:val="AllmrkusetekstMrk"/>
    <w:uiPriority w:val="99"/>
    <w:semiHidden/>
    <w:unhideWhenUsed/>
    <w:rsid w:val="00683BB2"/>
    <w:pPr>
      <w:spacing w:after="0"/>
    </w:pPr>
    <w:rPr>
      <w:sz w:val="20"/>
      <w:szCs w:val="20"/>
      <w:lang w:val="x-none" w:eastAsia="x-none"/>
    </w:rPr>
  </w:style>
  <w:style w:type="character" w:customStyle="1" w:styleId="AllmrkusetekstMrk">
    <w:name w:val="Allmärkuse tekst Märk"/>
    <w:link w:val="Allmrkusetekst"/>
    <w:uiPriority w:val="99"/>
    <w:semiHidden/>
    <w:rsid w:val="00683BB2"/>
    <w:rPr>
      <w:rFonts w:ascii="Times New Roman" w:hAnsi="Times New Roman"/>
      <w:sz w:val="20"/>
      <w:szCs w:val="20"/>
    </w:rPr>
  </w:style>
  <w:style w:type="character" w:styleId="Allmrkuseviide">
    <w:name w:val="footnote reference"/>
    <w:uiPriority w:val="99"/>
    <w:semiHidden/>
    <w:unhideWhenUsed/>
    <w:rsid w:val="00683BB2"/>
    <w:rPr>
      <w:vertAlign w:val="superscript"/>
    </w:rPr>
  </w:style>
  <w:style w:type="character" w:styleId="Hperlink">
    <w:name w:val="Hyperlink"/>
    <w:uiPriority w:val="99"/>
    <w:unhideWhenUsed/>
    <w:rsid w:val="00C23546"/>
    <w:rPr>
      <w:color w:val="0563C1"/>
      <w:u w:val="single"/>
    </w:rPr>
  </w:style>
  <w:style w:type="table" w:styleId="Kontuurtabel">
    <w:name w:val="Table Grid"/>
    <w:basedOn w:val="Normaaltabel"/>
    <w:uiPriority w:val="39"/>
    <w:rsid w:val="009F0F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lastatudhperlink">
    <w:name w:val="FollowedHyperlink"/>
    <w:uiPriority w:val="99"/>
    <w:semiHidden/>
    <w:unhideWhenUsed/>
    <w:rsid w:val="00465172"/>
    <w:rPr>
      <w:color w:val="954F72"/>
      <w:u w:val="single"/>
    </w:rPr>
  </w:style>
  <w:style w:type="character" w:customStyle="1" w:styleId="Pealkiri5Mrk">
    <w:name w:val="Pealkiri 5 Märk"/>
    <w:link w:val="Pealkiri5"/>
    <w:uiPriority w:val="9"/>
    <w:semiHidden/>
    <w:rsid w:val="001A49FD"/>
    <w:rPr>
      <w:rFonts w:eastAsia="Times New Roman"/>
      <w:b/>
      <w:bCs/>
      <w:i/>
      <w:iCs/>
      <w:sz w:val="26"/>
      <w:szCs w:val="26"/>
      <w:lang w:eastAsia="en-US"/>
    </w:rPr>
  </w:style>
  <w:style w:type="table" w:customStyle="1" w:styleId="Kontuurtabel1">
    <w:name w:val="Kontuurtabel1"/>
    <w:basedOn w:val="Normaaltabel"/>
    <w:next w:val="Kontuurtabel"/>
    <w:uiPriority w:val="39"/>
    <w:rsid w:val="00EC77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ariviide">
    <w:name w:val="annotation reference"/>
    <w:uiPriority w:val="99"/>
    <w:semiHidden/>
    <w:unhideWhenUsed/>
    <w:rsid w:val="00334D85"/>
    <w:rPr>
      <w:sz w:val="16"/>
      <w:szCs w:val="16"/>
    </w:rPr>
  </w:style>
  <w:style w:type="paragraph" w:styleId="Kommentaaritekst">
    <w:name w:val="annotation text"/>
    <w:basedOn w:val="Normaallaad"/>
    <w:link w:val="KommentaaritekstMrk"/>
    <w:uiPriority w:val="99"/>
    <w:unhideWhenUsed/>
    <w:rsid w:val="00334D85"/>
    <w:rPr>
      <w:sz w:val="20"/>
      <w:szCs w:val="20"/>
      <w:lang w:val="x-none" w:eastAsia="x-none"/>
    </w:rPr>
  </w:style>
  <w:style w:type="character" w:customStyle="1" w:styleId="KommentaaritekstMrk">
    <w:name w:val="Kommentaari tekst Märk"/>
    <w:link w:val="Kommentaaritekst"/>
    <w:uiPriority w:val="99"/>
    <w:rsid w:val="00334D85"/>
    <w:rPr>
      <w:rFonts w:ascii="Times New Roman" w:hAnsi="Times New Roman"/>
      <w:sz w:val="20"/>
      <w:szCs w:val="20"/>
    </w:rPr>
  </w:style>
  <w:style w:type="paragraph" w:styleId="Kommentaariteema">
    <w:name w:val="annotation subject"/>
    <w:basedOn w:val="Kommentaaritekst"/>
    <w:next w:val="Kommentaaritekst"/>
    <w:link w:val="KommentaariteemaMrk"/>
    <w:uiPriority w:val="99"/>
    <w:semiHidden/>
    <w:unhideWhenUsed/>
    <w:rsid w:val="00334D85"/>
    <w:rPr>
      <w:b/>
      <w:bCs/>
    </w:rPr>
  </w:style>
  <w:style w:type="character" w:customStyle="1" w:styleId="KommentaariteemaMrk">
    <w:name w:val="Kommentaari teema Märk"/>
    <w:link w:val="Kommentaariteema"/>
    <w:uiPriority w:val="99"/>
    <w:semiHidden/>
    <w:rsid w:val="00334D85"/>
    <w:rPr>
      <w:rFonts w:ascii="Times New Roman" w:hAnsi="Times New Roman"/>
      <w:b/>
      <w:bCs/>
      <w:sz w:val="20"/>
      <w:szCs w:val="20"/>
    </w:rPr>
  </w:style>
  <w:style w:type="paragraph" w:styleId="Jutumullitekst">
    <w:name w:val="Balloon Text"/>
    <w:basedOn w:val="Normaallaad"/>
    <w:link w:val="JutumullitekstMrk"/>
    <w:uiPriority w:val="99"/>
    <w:semiHidden/>
    <w:unhideWhenUsed/>
    <w:rsid w:val="00334D85"/>
    <w:pPr>
      <w:spacing w:after="0"/>
    </w:pPr>
    <w:rPr>
      <w:rFonts w:ascii="Segoe UI" w:hAnsi="Segoe UI"/>
      <w:sz w:val="18"/>
      <w:szCs w:val="18"/>
      <w:lang w:val="x-none" w:eastAsia="x-none"/>
    </w:rPr>
  </w:style>
  <w:style w:type="character" w:customStyle="1" w:styleId="JutumullitekstMrk">
    <w:name w:val="Jutumullitekst Märk"/>
    <w:link w:val="Jutumullitekst"/>
    <w:uiPriority w:val="99"/>
    <w:semiHidden/>
    <w:rsid w:val="00334D85"/>
    <w:rPr>
      <w:rFonts w:ascii="Segoe UI" w:hAnsi="Segoe UI" w:cs="Segoe UI"/>
      <w:sz w:val="18"/>
      <w:szCs w:val="18"/>
    </w:rPr>
  </w:style>
  <w:style w:type="paragraph" w:styleId="Redaktsioon">
    <w:name w:val="Revision"/>
    <w:hidden/>
    <w:uiPriority w:val="99"/>
    <w:semiHidden/>
    <w:rsid w:val="00813AA3"/>
    <w:rPr>
      <w:rFonts w:ascii="Times New Roman" w:hAnsi="Times New Roman"/>
      <w:sz w:val="24"/>
      <w:szCs w:val="22"/>
      <w:lang w:eastAsia="en-US"/>
    </w:rPr>
  </w:style>
  <w:style w:type="character" w:customStyle="1" w:styleId="Pealkiri6Mrk">
    <w:name w:val="Pealkiri 6 Märk"/>
    <w:link w:val="Pealkiri6"/>
    <w:uiPriority w:val="9"/>
    <w:semiHidden/>
    <w:rsid w:val="001A49FD"/>
    <w:rPr>
      <w:rFonts w:eastAsia="Times New Roman"/>
      <w:b/>
      <w:bCs/>
      <w:sz w:val="22"/>
      <w:szCs w:val="22"/>
      <w:lang w:eastAsia="en-US"/>
    </w:rPr>
  </w:style>
  <w:style w:type="character" w:customStyle="1" w:styleId="Pealkiri7Mrk">
    <w:name w:val="Pealkiri 7 Märk"/>
    <w:link w:val="Pealkiri7"/>
    <w:uiPriority w:val="9"/>
    <w:semiHidden/>
    <w:rsid w:val="001A49FD"/>
    <w:rPr>
      <w:rFonts w:eastAsia="Times New Roman"/>
      <w:sz w:val="24"/>
      <w:szCs w:val="24"/>
      <w:lang w:eastAsia="en-US"/>
    </w:rPr>
  </w:style>
  <w:style w:type="character" w:customStyle="1" w:styleId="Pealkiri8Mrk">
    <w:name w:val="Pealkiri 8 Märk"/>
    <w:link w:val="Pealkiri8"/>
    <w:uiPriority w:val="9"/>
    <w:semiHidden/>
    <w:rsid w:val="001A49FD"/>
    <w:rPr>
      <w:rFonts w:eastAsia="Times New Roman"/>
      <w:i/>
      <w:iCs/>
      <w:sz w:val="24"/>
      <w:szCs w:val="24"/>
      <w:lang w:eastAsia="en-US"/>
    </w:rPr>
  </w:style>
  <w:style w:type="character" w:customStyle="1" w:styleId="Pealkiri9Mrk">
    <w:name w:val="Pealkiri 9 Märk"/>
    <w:link w:val="Pealkiri9"/>
    <w:uiPriority w:val="9"/>
    <w:semiHidden/>
    <w:rsid w:val="001A49FD"/>
    <w:rPr>
      <w:rFonts w:ascii="Calibri Light" w:eastAsia="Times New Roman" w:hAnsi="Calibri Light"/>
      <w:sz w:val="22"/>
      <w:szCs w:val="22"/>
      <w:lang w:eastAsia="en-US"/>
    </w:rPr>
  </w:style>
  <w:style w:type="paragraph" w:customStyle="1" w:styleId="Pealkirisisukorrale">
    <w:name w:val="Pealkiri sisukorrale"/>
    <w:basedOn w:val="Pealkiri1"/>
    <w:qFormat/>
    <w:rsid w:val="001A49FD"/>
    <w:pPr>
      <w:numPr>
        <w:numId w:val="0"/>
      </w:numPr>
      <w:ind w:left="432" w:hanging="432"/>
    </w:pPr>
  </w:style>
  <w:style w:type="paragraph" w:styleId="Normaallaadveeb">
    <w:name w:val="Normal (Web)"/>
    <w:basedOn w:val="Normaallaad"/>
    <w:uiPriority w:val="99"/>
    <w:unhideWhenUsed/>
    <w:rsid w:val="00A94237"/>
    <w:pPr>
      <w:spacing w:before="100" w:beforeAutospacing="1" w:after="100" w:afterAutospacing="1"/>
      <w:jc w:val="left"/>
    </w:pPr>
    <w:rPr>
      <w:rFonts w:eastAsia="Times New Roman"/>
      <w:szCs w:val="24"/>
      <w:lang w:eastAsia="et-EE"/>
    </w:rPr>
  </w:style>
  <w:style w:type="character" w:customStyle="1" w:styleId="fontstyle01">
    <w:name w:val="fontstyle01"/>
    <w:rsid w:val="005F3CB5"/>
    <w:rPr>
      <w:rFonts w:ascii="TimesNewRomanPSMT" w:hAnsi="TimesNewRomanPSMT" w:hint="default"/>
      <w:b w:val="0"/>
      <w:bCs w:val="0"/>
      <w:i w:val="0"/>
      <w:iCs w:val="0"/>
      <w:color w:val="000000"/>
      <w:sz w:val="24"/>
      <w:szCs w:val="24"/>
    </w:rPr>
  </w:style>
  <w:style w:type="character" w:styleId="Rhutus">
    <w:name w:val="Emphasis"/>
    <w:uiPriority w:val="20"/>
    <w:qFormat/>
    <w:rsid w:val="00F37079"/>
    <w:rPr>
      <w:i/>
      <w:iCs/>
    </w:rPr>
  </w:style>
  <w:style w:type="character" w:styleId="Lahendamatamainimine">
    <w:name w:val="Unresolved Mention"/>
    <w:basedOn w:val="Liguvaikefont"/>
    <w:uiPriority w:val="99"/>
    <w:semiHidden/>
    <w:unhideWhenUsed/>
    <w:rsid w:val="00956DDC"/>
    <w:rPr>
      <w:color w:val="605E5C"/>
      <w:shd w:val="clear" w:color="auto" w:fill="E1DFDD"/>
    </w:rPr>
  </w:style>
  <w:style w:type="character" w:customStyle="1" w:styleId="whyltd">
    <w:name w:val="whyltd"/>
    <w:basedOn w:val="Liguvaikefont"/>
    <w:rsid w:val="00E91242"/>
  </w:style>
  <w:style w:type="paragraph" w:customStyle="1" w:styleId="pealkirisisukorrale0">
    <w:name w:val="pealkiri sisukorrale"/>
    <w:basedOn w:val="Normaallaad"/>
    <w:next w:val="Normaallaad"/>
    <w:qFormat/>
    <w:rsid w:val="00D10E17"/>
    <w:pPr>
      <w:keepNext/>
      <w:keepLines/>
      <w:pageBreakBefore/>
      <w:framePr w:wrap="notBeside" w:vAnchor="text" w:hAnchor="text" w:y="1"/>
      <w:spacing w:before="1440" w:after="0" w:line="360" w:lineRule="auto"/>
    </w:pPr>
    <w:rPr>
      <w:rFonts w:ascii="Arial" w:eastAsiaTheme="majorEastAsia" w:hAnsi="Arial" w:cstheme="majorBidi"/>
      <w:b/>
      <w:caps/>
      <w:sz w:val="32"/>
      <w:szCs w:val="32"/>
      <w:lang w:eastAsia="et-EE"/>
    </w:rPr>
  </w:style>
  <w:style w:type="character" w:customStyle="1" w:styleId="contentpasted1">
    <w:name w:val="contentpasted1"/>
    <w:basedOn w:val="Liguvaikefont"/>
    <w:rsid w:val="004018FD"/>
  </w:style>
  <w:style w:type="character" w:customStyle="1" w:styleId="contentpasted3">
    <w:name w:val="contentpasted3"/>
    <w:basedOn w:val="Liguvaikefont"/>
    <w:rsid w:val="004018FD"/>
  </w:style>
  <w:style w:type="character" w:customStyle="1" w:styleId="contentpasted5">
    <w:name w:val="contentpasted5"/>
    <w:basedOn w:val="Liguvaikefont"/>
    <w:rsid w:val="004018FD"/>
  </w:style>
  <w:style w:type="character" w:customStyle="1" w:styleId="contentpasted12">
    <w:name w:val="contentpasted12"/>
    <w:basedOn w:val="Liguvaikefont"/>
    <w:rsid w:val="004018FD"/>
  </w:style>
  <w:style w:type="character" w:customStyle="1" w:styleId="contentpasted7">
    <w:name w:val="contentpasted7"/>
    <w:basedOn w:val="Liguvaikefont"/>
    <w:rsid w:val="004018FD"/>
  </w:style>
  <w:style w:type="character" w:customStyle="1" w:styleId="contentpasted8">
    <w:name w:val="contentpasted8"/>
    <w:basedOn w:val="Liguvaikefont"/>
    <w:rsid w:val="004018FD"/>
  </w:style>
  <w:style w:type="character" w:customStyle="1" w:styleId="contentpasted9">
    <w:name w:val="contentpasted9"/>
    <w:basedOn w:val="Liguvaikefont"/>
    <w:rsid w:val="004018FD"/>
  </w:style>
  <w:style w:type="character" w:customStyle="1" w:styleId="contentpasted10">
    <w:name w:val="contentpasted10"/>
    <w:basedOn w:val="Liguvaikefont"/>
    <w:rsid w:val="004018FD"/>
  </w:style>
  <w:style w:type="character" w:customStyle="1" w:styleId="contentpasted15">
    <w:name w:val="contentpasted15"/>
    <w:basedOn w:val="Liguvaikefont"/>
    <w:rsid w:val="004018FD"/>
  </w:style>
  <w:style w:type="character" w:customStyle="1" w:styleId="contentpasted17">
    <w:name w:val="contentpasted17"/>
    <w:basedOn w:val="Liguvaikefont"/>
    <w:rsid w:val="004018FD"/>
  </w:style>
  <w:style w:type="character" w:customStyle="1" w:styleId="contentpasted19">
    <w:name w:val="contentpasted19"/>
    <w:basedOn w:val="Liguvaikefont"/>
    <w:rsid w:val="004018FD"/>
  </w:style>
  <w:style w:type="paragraph" w:styleId="Pealdis">
    <w:name w:val="caption"/>
    <w:basedOn w:val="Normaallaad"/>
    <w:next w:val="Normaallaad"/>
    <w:uiPriority w:val="35"/>
    <w:unhideWhenUsed/>
    <w:qFormat/>
    <w:rsid w:val="000D0BCB"/>
    <w:pPr>
      <w:spacing w:after="200"/>
    </w:pPr>
    <w:rPr>
      <w:i/>
      <w:iCs/>
      <w:color w:val="455F51" w:themeColor="text2"/>
      <w:sz w:val="18"/>
      <w:szCs w:val="18"/>
    </w:rPr>
  </w:style>
  <w:style w:type="character" w:customStyle="1" w:styleId="VahedetaMrk">
    <w:name w:val="Vahedeta Märk"/>
    <w:basedOn w:val="Liguvaikefont"/>
    <w:link w:val="Vahedeta"/>
    <w:uiPriority w:val="1"/>
    <w:rsid w:val="004D38C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12949">
      <w:bodyDiv w:val="1"/>
      <w:marLeft w:val="0"/>
      <w:marRight w:val="0"/>
      <w:marTop w:val="0"/>
      <w:marBottom w:val="0"/>
      <w:divBdr>
        <w:top w:val="none" w:sz="0" w:space="0" w:color="auto"/>
        <w:left w:val="none" w:sz="0" w:space="0" w:color="auto"/>
        <w:bottom w:val="none" w:sz="0" w:space="0" w:color="auto"/>
        <w:right w:val="none" w:sz="0" w:space="0" w:color="auto"/>
      </w:divBdr>
    </w:div>
    <w:div w:id="92821188">
      <w:bodyDiv w:val="1"/>
      <w:marLeft w:val="0"/>
      <w:marRight w:val="0"/>
      <w:marTop w:val="0"/>
      <w:marBottom w:val="0"/>
      <w:divBdr>
        <w:top w:val="none" w:sz="0" w:space="0" w:color="auto"/>
        <w:left w:val="none" w:sz="0" w:space="0" w:color="auto"/>
        <w:bottom w:val="none" w:sz="0" w:space="0" w:color="auto"/>
        <w:right w:val="none" w:sz="0" w:space="0" w:color="auto"/>
      </w:divBdr>
    </w:div>
    <w:div w:id="122190565">
      <w:bodyDiv w:val="1"/>
      <w:marLeft w:val="0"/>
      <w:marRight w:val="0"/>
      <w:marTop w:val="0"/>
      <w:marBottom w:val="0"/>
      <w:divBdr>
        <w:top w:val="none" w:sz="0" w:space="0" w:color="auto"/>
        <w:left w:val="none" w:sz="0" w:space="0" w:color="auto"/>
        <w:bottom w:val="none" w:sz="0" w:space="0" w:color="auto"/>
        <w:right w:val="none" w:sz="0" w:space="0" w:color="auto"/>
      </w:divBdr>
    </w:div>
    <w:div w:id="216361076">
      <w:bodyDiv w:val="1"/>
      <w:marLeft w:val="0"/>
      <w:marRight w:val="0"/>
      <w:marTop w:val="0"/>
      <w:marBottom w:val="0"/>
      <w:divBdr>
        <w:top w:val="none" w:sz="0" w:space="0" w:color="auto"/>
        <w:left w:val="none" w:sz="0" w:space="0" w:color="auto"/>
        <w:bottom w:val="none" w:sz="0" w:space="0" w:color="auto"/>
        <w:right w:val="none" w:sz="0" w:space="0" w:color="auto"/>
      </w:divBdr>
    </w:div>
    <w:div w:id="380642385">
      <w:bodyDiv w:val="1"/>
      <w:marLeft w:val="0"/>
      <w:marRight w:val="0"/>
      <w:marTop w:val="0"/>
      <w:marBottom w:val="0"/>
      <w:divBdr>
        <w:top w:val="none" w:sz="0" w:space="0" w:color="auto"/>
        <w:left w:val="none" w:sz="0" w:space="0" w:color="auto"/>
        <w:bottom w:val="none" w:sz="0" w:space="0" w:color="auto"/>
        <w:right w:val="none" w:sz="0" w:space="0" w:color="auto"/>
      </w:divBdr>
    </w:div>
    <w:div w:id="552733845">
      <w:bodyDiv w:val="1"/>
      <w:marLeft w:val="0"/>
      <w:marRight w:val="0"/>
      <w:marTop w:val="0"/>
      <w:marBottom w:val="0"/>
      <w:divBdr>
        <w:top w:val="none" w:sz="0" w:space="0" w:color="auto"/>
        <w:left w:val="none" w:sz="0" w:space="0" w:color="auto"/>
        <w:bottom w:val="none" w:sz="0" w:space="0" w:color="auto"/>
        <w:right w:val="none" w:sz="0" w:space="0" w:color="auto"/>
      </w:divBdr>
    </w:div>
    <w:div w:id="572470194">
      <w:bodyDiv w:val="1"/>
      <w:marLeft w:val="0"/>
      <w:marRight w:val="0"/>
      <w:marTop w:val="0"/>
      <w:marBottom w:val="0"/>
      <w:divBdr>
        <w:top w:val="none" w:sz="0" w:space="0" w:color="auto"/>
        <w:left w:val="none" w:sz="0" w:space="0" w:color="auto"/>
        <w:bottom w:val="none" w:sz="0" w:space="0" w:color="auto"/>
        <w:right w:val="none" w:sz="0" w:space="0" w:color="auto"/>
      </w:divBdr>
    </w:div>
    <w:div w:id="615209591">
      <w:bodyDiv w:val="1"/>
      <w:marLeft w:val="0"/>
      <w:marRight w:val="0"/>
      <w:marTop w:val="0"/>
      <w:marBottom w:val="0"/>
      <w:divBdr>
        <w:top w:val="none" w:sz="0" w:space="0" w:color="auto"/>
        <w:left w:val="none" w:sz="0" w:space="0" w:color="auto"/>
        <w:bottom w:val="none" w:sz="0" w:space="0" w:color="auto"/>
        <w:right w:val="none" w:sz="0" w:space="0" w:color="auto"/>
      </w:divBdr>
    </w:div>
    <w:div w:id="794367504">
      <w:bodyDiv w:val="1"/>
      <w:marLeft w:val="0"/>
      <w:marRight w:val="0"/>
      <w:marTop w:val="0"/>
      <w:marBottom w:val="0"/>
      <w:divBdr>
        <w:top w:val="none" w:sz="0" w:space="0" w:color="auto"/>
        <w:left w:val="none" w:sz="0" w:space="0" w:color="auto"/>
        <w:bottom w:val="none" w:sz="0" w:space="0" w:color="auto"/>
        <w:right w:val="none" w:sz="0" w:space="0" w:color="auto"/>
      </w:divBdr>
    </w:div>
    <w:div w:id="868765620">
      <w:bodyDiv w:val="1"/>
      <w:marLeft w:val="0"/>
      <w:marRight w:val="0"/>
      <w:marTop w:val="0"/>
      <w:marBottom w:val="0"/>
      <w:divBdr>
        <w:top w:val="none" w:sz="0" w:space="0" w:color="auto"/>
        <w:left w:val="none" w:sz="0" w:space="0" w:color="auto"/>
        <w:bottom w:val="none" w:sz="0" w:space="0" w:color="auto"/>
        <w:right w:val="none" w:sz="0" w:space="0" w:color="auto"/>
      </w:divBdr>
    </w:div>
    <w:div w:id="882600787">
      <w:bodyDiv w:val="1"/>
      <w:marLeft w:val="0"/>
      <w:marRight w:val="0"/>
      <w:marTop w:val="0"/>
      <w:marBottom w:val="0"/>
      <w:divBdr>
        <w:top w:val="none" w:sz="0" w:space="0" w:color="auto"/>
        <w:left w:val="none" w:sz="0" w:space="0" w:color="auto"/>
        <w:bottom w:val="none" w:sz="0" w:space="0" w:color="auto"/>
        <w:right w:val="none" w:sz="0" w:space="0" w:color="auto"/>
      </w:divBdr>
    </w:div>
    <w:div w:id="905605950">
      <w:bodyDiv w:val="1"/>
      <w:marLeft w:val="0"/>
      <w:marRight w:val="0"/>
      <w:marTop w:val="0"/>
      <w:marBottom w:val="0"/>
      <w:divBdr>
        <w:top w:val="none" w:sz="0" w:space="0" w:color="auto"/>
        <w:left w:val="none" w:sz="0" w:space="0" w:color="auto"/>
        <w:bottom w:val="none" w:sz="0" w:space="0" w:color="auto"/>
        <w:right w:val="none" w:sz="0" w:space="0" w:color="auto"/>
      </w:divBdr>
    </w:div>
    <w:div w:id="921834671">
      <w:bodyDiv w:val="1"/>
      <w:marLeft w:val="0"/>
      <w:marRight w:val="0"/>
      <w:marTop w:val="0"/>
      <w:marBottom w:val="0"/>
      <w:divBdr>
        <w:top w:val="none" w:sz="0" w:space="0" w:color="auto"/>
        <w:left w:val="none" w:sz="0" w:space="0" w:color="auto"/>
        <w:bottom w:val="none" w:sz="0" w:space="0" w:color="auto"/>
        <w:right w:val="none" w:sz="0" w:space="0" w:color="auto"/>
      </w:divBdr>
    </w:div>
    <w:div w:id="1028063580">
      <w:bodyDiv w:val="1"/>
      <w:marLeft w:val="0"/>
      <w:marRight w:val="0"/>
      <w:marTop w:val="0"/>
      <w:marBottom w:val="0"/>
      <w:divBdr>
        <w:top w:val="none" w:sz="0" w:space="0" w:color="auto"/>
        <w:left w:val="none" w:sz="0" w:space="0" w:color="auto"/>
        <w:bottom w:val="none" w:sz="0" w:space="0" w:color="auto"/>
        <w:right w:val="none" w:sz="0" w:space="0" w:color="auto"/>
      </w:divBdr>
    </w:div>
    <w:div w:id="1045058669">
      <w:bodyDiv w:val="1"/>
      <w:marLeft w:val="0"/>
      <w:marRight w:val="0"/>
      <w:marTop w:val="0"/>
      <w:marBottom w:val="0"/>
      <w:divBdr>
        <w:top w:val="none" w:sz="0" w:space="0" w:color="auto"/>
        <w:left w:val="none" w:sz="0" w:space="0" w:color="auto"/>
        <w:bottom w:val="none" w:sz="0" w:space="0" w:color="auto"/>
        <w:right w:val="none" w:sz="0" w:space="0" w:color="auto"/>
      </w:divBdr>
    </w:div>
    <w:div w:id="1175537966">
      <w:bodyDiv w:val="1"/>
      <w:marLeft w:val="0"/>
      <w:marRight w:val="0"/>
      <w:marTop w:val="0"/>
      <w:marBottom w:val="0"/>
      <w:divBdr>
        <w:top w:val="none" w:sz="0" w:space="0" w:color="auto"/>
        <w:left w:val="none" w:sz="0" w:space="0" w:color="auto"/>
        <w:bottom w:val="none" w:sz="0" w:space="0" w:color="auto"/>
        <w:right w:val="none" w:sz="0" w:space="0" w:color="auto"/>
      </w:divBdr>
    </w:div>
    <w:div w:id="1297175185">
      <w:bodyDiv w:val="1"/>
      <w:marLeft w:val="0"/>
      <w:marRight w:val="0"/>
      <w:marTop w:val="0"/>
      <w:marBottom w:val="0"/>
      <w:divBdr>
        <w:top w:val="none" w:sz="0" w:space="0" w:color="auto"/>
        <w:left w:val="none" w:sz="0" w:space="0" w:color="auto"/>
        <w:bottom w:val="none" w:sz="0" w:space="0" w:color="auto"/>
        <w:right w:val="none" w:sz="0" w:space="0" w:color="auto"/>
      </w:divBdr>
    </w:div>
    <w:div w:id="1358701528">
      <w:bodyDiv w:val="1"/>
      <w:marLeft w:val="0"/>
      <w:marRight w:val="0"/>
      <w:marTop w:val="0"/>
      <w:marBottom w:val="0"/>
      <w:divBdr>
        <w:top w:val="none" w:sz="0" w:space="0" w:color="auto"/>
        <w:left w:val="none" w:sz="0" w:space="0" w:color="auto"/>
        <w:bottom w:val="none" w:sz="0" w:space="0" w:color="auto"/>
        <w:right w:val="none" w:sz="0" w:space="0" w:color="auto"/>
      </w:divBdr>
    </w:div>
    <w:div w:id="1361973900">
      <w:bodyDiv w:val="1"/>
      <w:marLeft w:val="0"/>
      <w:marRight w:val="0"/>
      <w:marTop w:val="0"/>
      <w:marBottom w:val="0"/>
      <w:divBdr>
        <w:top w:val="none" w:sz="0" w:space="0" w:color="auto"/>
        <w:left w:val="none" w:sz="0" w:space="0" w:color="auto"/>
        <w:bottom w:val="none" w:sz="0" w:space="0" w:color="auto"/>
        <w:right w:val="none" w:sz="0" w:space="0" w:color="auto"/>
      </w:divBdr>
    </w:div>
    <w:div w:id="1440220305">
      <w:bodyDiv w:val="1"/>
      <w:marLeft w:val="0"/>
      <w:marRight w:val="0"/>
      <w:marTop w:val="0"/>
      <w:marBottom w:val="0"/>
      <w:divBdr>
        <w:top w:val="none" w:sz="0" w:space="0" w:color="auto"/>
        <w:left w:val="none" w:sz="0" w:space="0" w:color="auto"/>
        <w:bottom w:val="none" w:sz="0" w:space="0" w:color="auto"/>
        <w:right w:val="none" w:sz="0" w:space="0" w:color="auto"/>
      </w:divBdr>
    </w:div>
    <w:div w:id="1916090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yperlink" Target="https://andmed.stat.ee/et/stat/majandus__majandusuksused__ettevetluse-demograafia/ER071U/chart/chartViewColumn"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register.keskkonnaportaal.ee/register/search?objectType=WASTE_WATER_COLLECTION_AREA&amp;status=kinnitatud&amp;adsOid=OV0388864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hyperlink" Target="https://andmed.stat.ee/et/stat/sotsiaalelu__sissetulek/ST004/table/tableViewLayout1"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kul.ee/kultuur2030" TargetMode="External"/><Relationship Id="rId13" Type="http://schemas.openxmlformats.org/officeDocument/2006/relationships/hyperlink" Target="https://www.sm.ee/rahvastiku-tervise-arengukava-2020-2030" TargetMode="External"/><Relationship Id="rId18" Type="http://schemas.openxmlformats.org/officeDocument/2006/relationships/hyperlink" Target="https://xgis.maaamet.ee/xgis2/page/app/maardlad" TargetMode="External"/><Relationship Id="rId26" Type="http://schemas.openxmlformats.org/officeDocument/2006/relationships/hyperlink" Target="https://www.fin.ee/media/7245/download" TargetMode="External"/><Relationship Id="rId3" Type="http://schemas.openxmlformats.org/officeDocument/2006/relationships/hyperlink" Target="https://www.riigiteataja.ee/akt/419102016022" TargetMode="External"/><Relationship Id="rId21" Type="http://schemas.openxmlformats.org/officeDocument/2006/relationships/hyperlink" Target="https://andmed.stat.ee/et/stat/majandus__majandusuksused__ettevetjad/ER032/table/tableViewLayout2" TargetMode="External"/><Relationship Id="rId7" Type="http://schemas.openxmlformats.org/officeDocument/2006/relationships/hyperlink" Target="https://rol.raplamaa.ee/wp-content/uploads/2023/02/Raplamaa-arengustrateegia-2035_230220.pdf" TargetMode="External"/><Relationship Id="rId12" Type="http://schemas.openxmlformats.org/officeDocument/2006/relationships/hyperlink" Target="https://statistika.tai.ee/pxweb/et/Andmebaas/Andmebaas__01Rahvastik__06TEaastad/TE753.px/table/tableViewLayout2/" TargetMode="External"/><Relationship Id="rId17" Type="http://schemas.openxmlformats.org/officeDocument/2006/relationships/hyperlink" Target="https://geoportaal.maaamet.ee/index.php?lang_id=1&amp;page_id=506&amp;type=regkat&amp;year=2024&amp;month=1&amp;group=71" TargetMode="External"/><Relationship Id="rId25" Type="http://schemas.openxmlformats.org/officeDocument/2006/relationships/hyperlink" Target="https://www.fin.ee/riigi-rahandus-ja-maksud/fiskaalpoliitika-ja-majandus/rahandusministeeriumi-majandusprognoos" TargetMode="External"/><Relationship Id="rId2" Type="http://schemas.openxmlformats.org/officeDocument/2006/relationships/hyperlink" Target="https://www.riigiteataja.ee/akt/426092017019" TargetMode="External"/><Relationship Id="rId16" Type="http://schemas.openxmlformats.org/officeDocument/2006/relationships/hyperlink" Target="https://www.riigiteataja.ee/aktilisa/4230/2202/4016/Jaatmekava%202024-2029%20.pdf" TargetMode="External"/><Relationship Id="rId20" Type="http://schemas.openxmlformats.org/officeDocument/2006/relationships/hyperlink" Target="https://geoportaal.maaamet.ee/index.php?lang_id=1&amp;page_id=506&amp;type=regkat&amp;year=2024&amp;month=1&amp;group=71" TargetMode="External"/><Relationship Id="rId1" Type="http://schemas.openxmlformats.org/officeDocument/2006/relationships/hyperlink" Target="https://www.riigiteataja.ee/akt/429122016102" TargetMode="External"/><Relationship Id="rId6" Type="http://schemas.openxmlformats.org/officeDocument/2006/relationships/hyperlink" Target="https://kultuurikoda.eu/wp-content/uploads/2020/04/Haridusvaldkonna-arengukava-2021-2035.pdf" TargetMode="External"/><Relationship Id="rId11" Type="http://schemas.openxmlformats.org/officeDocument/2006/relationships/hyperlink" Target="https://www.sm.ee/heaolu-arengukava-2016-2023" TargetMode="External"/><Relationship Id="rId24" Type="http://schemas.openxmlformats.org/officeDocument/2006/relationships/hyperlink" Target="https://public.tableau.com/app/profile/eesti.tootukassa/viz/Registreeritudttud/Reg_ttudprofiil" TargetMode="External"/><Relationship Id="rId5" Type="http://schemas.openxmlformats.org/officeDocument/2006/relationships/hyperlink" Target="https://andmed.stat.ee/et/stat/rahvastik__rahvastikunaitajad-ja-koosseis__rahvaarv-ja-rahvastiku-koosseis/RV0240/table/tableViewLayout2" TargetMode="External"/><Relationship Id="rId15" Type="http://schemas.openxmlformats.org/officeDocument/2006/relationships/hyperlink" Target="https://valitsus.ee/media/4253/download" TargetMode="External"/><Relationship Id="rId23" Type="http://schemas.openxmlformats.org/officeDocument/2006/relationships/hyperlink" Target="https://andmed.stat.ee/et/stat/sotsiaalelu__tooturg__tootud__luhiajastatistika/TT065/table/tableViewLayout2" TargetMode="External"/><Relationship Id="rId10" Type="http://schemas.openxmlformats.org/officeDocument/2006/relationships/hyperlink" Target="https://www.kul.ee/sport-ja-liikumine/spordikorraldus/sport-2030" TargetMode="External"/><Relationship Id="rId19" Type="http://schemas.openxmlformats.org/officeDocument/2006/relationships/hyperlink" Target="https://register.keskkonnaportaal.ee/register/search?name=&amp;objectType=WASTE_WATER_COLLECTION_AREA&amp;status=kinnitatud&amp;validityStatus=Kehtiv&amp;adsOid=OV03888643" TargetMode="External"/><Relationship Id="rId4" Type="http://schemas.openxmlformats.org/officeDocument/2006/relationships/hyperlink" Target="https://marjamaa.ee/elukeskkond-ehitus-transport/ehitus-ja-planeerimine/uldplaneering" TargetMode="External"/><Relationship Id="rId9" Type="http://schemas.openxmlformats.org/officeDocument/2006/relationships/hyperlink" Target="https://www.spordiregister.ee/et/piirkond/3/raplamaa" TargetMode="External"/><Relationship Id="rId14" Type="http://schemas.openxmlformats.org/officeDocument/2006/relationships/hyperlink" Target="https://rol.raplamaa.ee/wp-content/uploads/2023/06/Lisa-3.-Marjamaa-valla-KEKK.pdf" TargetMode="External"/><Relationship Id="rId22" Type="http://schemas.openxmlformats.org/officeDocument/2006/relationships/hyperlink" Target="https://ariregister.rik.ee/est/company_search_result/801d65a?name_or_code=" TargetMode="External"/><Relationship Id="rId27" Type="http://schemas.openxmlformats.org/officeDocument/2006/relationships/hyperlink" Target="https://www.siseministeerium.ee/stak2030" TargetMode="External"/></Relationships>
</file>

<file path=word/theme/theme1.xml><?xml version="1.0" encoding="utf-8"?>
<a:theme xmlns:a="http://schemas.openxmlformats.org/drawingml/2006/main" name="Fassett">
  <a:themeElements>
    <a:clrScheme name="Roheline">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Fasset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sset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1F7375078D8C42A1A0CD3E9165050B" ma:contentTypeVersion="16" ma:contentTypeDescription="Create a new document." ma:contentTypeScope="" ma:versionID="2cd7e0158bc6c34aac0e7fff05483acd">
  <xsd:schema xmlns:xsd="http://www.w3.org/2001/XMLSchema" xmlns:xs="http://www.w3.org/2001/XMLSchema" xmlns:p="http://schemas.microsoft.com/office/2006/metadata/properties" xmlns:ns3="4445c059-4cd0-473d-9231-f62d903aa1b4" xmlns:ns4="b72b128a-512f-4953-89ec-c94a8951fcef" targetNamespace="http://schemas.microsoft.com/office/2006/metadata/properties" ma:root="true" ma:fieldsID="40ded7069a97fb8e0f202705318ecf9a" ns3:_="" ns4:_="">
    <xsd:import namespace="4445c059-4cd0-473d-9231-f62d903aa1b4"/>
    <xsd:import namespace="b72b128a-512f-4953-89ec-c94a8951fce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_activity" minOccurs="0"/>
                <xsd:element ref="ns4:SharedWithUsers" minOccurs="0"/>
                <xsd:element ref="ns4:SharedWithDetails" minOccurs="0"/>
                <xsd:element ref="ns4:SharingHintHash"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5c059-4cd0-473d-9231-f62d903aa1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2b128a-512f-4953-89ec-c94a8951fce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4445c059-4cd0-473d-9231-f62d903aa1b4" xsi:nil="true"/>
  </documentManagement>
</p:properties>
</file>

<file path=customXml/itemProps1.xml><?xml version="1.0" encoding="utf-8"?>
<ds:datastoreItem xmlns:ds="http://schemas.openxmlformats.org/officeDocument/2006/customXml" ds:itemID="{DE054371-5EF7-45C8-A3AC-D3BF4BBBDF29}">
  <ds:schemaRefs>
    <ds:schemaRef ds:uri="http://schemas.openxmlformats.org/officeDocument/2006/bibliography"/>
  </ds:schemaRefs>
</ds:datastoreItem>
</file>

<file path=customXml/itemProps2.xml><?xml version="1.0" encoding="utf-8"?>
<ds:datastoreItem xmlns:ds="http://schemas.openxmlformats.org/officeDocument/2006/customXml" ds:itemID="{DF8F26C3-0215-40EA-8100-D5433AE22590}">
  <ds:schemaRefs>
    <ds:schemaRef ds:uri="http://schemas.microsoft.com/sharepoint/v3/contenttype/forms"/>
  </ds:schemaRefs>
</ds:datastoreItem>
</file>

<file path=customXml/itemProps3.xml><?xml version="1.0" encoding="utf-8"?>
<ds:datastoreItem xmlns:ds="http://schemas.openxmlformats.org/officeDocument/2006/customXml" ds:itemID="{1878A96F-9C5D-4E8E-86BC-79E9A299C1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5c059-4cd0-473d-9231-f62d903aa1b4"/>
    <ds:schemaRef ds:uri="b72b128a-512f-4953-89ec-c94a8951fc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EDBD12-9D07-4B73-9A8A-55664569C62B}">
  <ds:schemaRefs>
    <ds:schemaRef ds:uri="http://schemas.microsoft.com/office/2006/metadata/properties"/>
    <ds:schemaRef ds:uri="http://schemas.microsoft.com/office/infopath/2007/PartnerControls"/>
    <ds:schemaRef ds:uri="4445c059-4cd0-473d-9231-f62d903aa1b4"/>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45</Pages>
  <Words>16140</Words>
  <Characters>93615</Characters>
  <Application>Microsoft Office Word</Application>
  <DocSecurity>0</DocSecurity>
  <Lines>780</Lines>
  <Paragraphs>219</Paragraphs>
  <ScaleCrop>false</ScaleCrop>
  <Company>Grizli777</Company>
  <LinksUpToDate>false</LinksUpToDate>
  <CharactersWithSpaces>109536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Märjamaa valla arengukava 2018-2030</dc:title>
  <dc:subject/>
  <dc:creator>Windows User</dc:creator>
  <cp:keywords/>
  <cp:lastModifiedBy>Janika Liländer</cp:lastModifiedBy>
  <cp:revision>599</cp:revision>
  <cp:lastPrinted>2021-10-13T21:13:00Z</cp:lastPrinted>
  <dcterms:created xsi:type="dcterms:W3CDTF">2025-09-29T08:38:00Z</dcterms:created>
  <dcterms:modified xsi:type="dcterms:W3CDTF">2026-09-15T13:30:00Z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0x010100C61F7375078D8C42A1A0CD3E9165050B</vt:lpwstr>
  </property>
</Properties>
</file>